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97.60002136230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5997009277344"/>
        <w:gridCol w:w="78.24005126953125"/>
        <w:tblGridChange w:id="0">
          <w:tblGrid>
            <w:gridCol w:w="219.35997009277344"/>
            <w:gridCol w:w="78.24005126953125"/>
          </w:tblGrid>
        </w:tblGridChange>
      </w:tblGrid>
      <w:tr>
        <w:trPr>
          <w:cantSplit w:val="0"/>
          <w:trHeight w:val="21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81.800537109375" w:type="dxa"/>
        <w:jc w:val="left"/>
        <w:tblInd w:w="1098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9990234375"/>
        <w:gridCol w:w="219.400634765625"/>
        <w:tblGridChange w:id="0">
          <w:tblGrid>
            <w:gridCol w:w="62.39990234375"/>
            <w:gridCol w:w="219.400634765625"/>
          </w:tblGrid>
        </w:tblGridChange>
      </w:tblGrid>
      <w:tr>
        <w:trPr>
          <w:cantSplit w:val="0"/>
          <w:trHeight w:val="21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843200683593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BỘ GIÁO DỤC &amp; ĐÀO TẠO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2208.531188964843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TRƯỜNG ĐẠI HỌC KHOA HỌC TỰ NHIÊN, ĐHQG-HCM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3633.5025024414062"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KHOA CÔNG NGHỆ THÔNG TIN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1396484375" w:line="240" w:lineRule="auto"/>
        <w:ind w:left="3557.799987792968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2642108" cy="23533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2108" cy="23533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7802734375" w:line="346.3124656677246" w:lineRule="auto"/>
        <w:ind w:left="1026.9088745117188" w:right="1167.310791015625"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NGHIÊN CỨU CÔNG CỤ CUNG CẤP TÍNH NĂNG ORCHESTRATION VÀ TỰ  ĐỘNG HÓA WORKFLOWS CHO CÁC PIPELINE DỮ LIỆU GIAI ĐOẠN  INGESTION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60693359375" w:line="240" w:lineRule="auto"/>
        <w:ind w:left="1534.78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Môn học: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Xử lý dữ liệu trực tuyến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535.043182373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Bộ môn: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Hệ thống thông tin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534.783935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Mã lớp: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CQ2022/1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539.19036865234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GVHD: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TS. Nguyễn Trần Minh Thư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78173828125" w:line="240" w:lineRule="auto"/>
        <w:ind w:left="1537.635040283203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Tên nhóm: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Nhóm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1537.6350402832031"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Thành viên: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34521484375" w:line="240" w:lineRule="auto"/>
        <w:ind w:left="3234.31030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Lê Đức Cường MSSV: 21120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26904296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Dương Trường Sinh MSSV: 21120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2972.852172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Trần Trung Hậu MSSV: 22120100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2972.8521728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Bùi Đoàn Thuý Vy MSSV: 22120448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35693359375" w:line="240" w:lineRule="auto"/>
        <w:ind w:left="2958.9437866210938"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Thành phố Hồ Chí Minh, ngày 8 tháng 4 năm 2025</w:t>
      </w:r>
    </w:p>
    <w:tbl>
      <w:tblPr>
        <w:tblStyle w:val="Table3"/>
        <w:tblW w:w="281.760025024414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5997009277344"/>
        <w:gridCol w:w="62.400054931640625"/>
        <w:tblGridChange w:id="0">
          <w:tblGrid>
            <w:gridCol w:w="219.35997009277344"/>
            <w:gridCol w:w="62.400054931640625"/>
          </w:tblGrid>
        </w:tblGridChange>
      </w:tblGrid>
      <w:tr>
        <w:trPr>
          <w:cantSplit w:val="0"/>
          <w:trHeight w:val="78.23875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219.3608093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97.60009765625" w:type="dxa"/>
        <w:jc w:val="left"/>
        <w:tblInd w:w="10968.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99462890625"/>
        <w:gridCol w:w="219.400634765625"/>
        <w:tblGridChange w:id="0">
          <w:tblGrid>
            <w:gridCol w:w="78.199462890625"/>
            <w:gridCol w:w="219.400634765625"/>
          </w:tblGrid>
        </w:tblGridChange>
      </w:tblGrid>
      <w:tr>
        <w:trPr>
          <w:cantSplit w:val="0"/>
          <w:trHeight w:val="62.39921569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9.3608093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92822265625" w:line="240" w:lineRule="auto"/>
        <w:ind w:left="5091.46881103515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Mục lục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9287109375" w:line="336.8345260620117" w:lineRule="auto"/>
        <w:ind w:left="966.6496276855469" w:right="1175.200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Mục lục.......................................................................................................................1 1 Giới thiệu ................................................................................................................2 1.1 Khái niệm: ........................................................................................................2 1.2 Mục tiêu của Data Orchestration......................................................................2 1.3 Lý do chọn công cụ ..........................................................................................2 2 Tổng quan về Apache NiFi.....................................................................................3 2.1 Giới thiệu và lịch sử phát triển .........................................................................3 2.2 Kiến trúc và tính năng chính ............................................................................3 2.3 Ưu điểm ............................................................................................................4 2.4 Nhược điểm ......................................................................................................4 3 Tổng quan về Dagster.............................................................................................4 3.1 Giới thiệu và lịch sử phát triển .........................................................................4 3.2 Kiến trúc và tính năng chính ............................................................................4 3.3 Ưu điểm ............................................................................................................4 3.4 Nhược điểm ......................................................................................................5 4 So sánh giữa Apache NiFi và Dagster....................................................................5 4.1 Giống nhau .......................................................................................................5 4.2 Khác nhau .........................................................................................................5 4.3 Phân tích theo từng trường hợp sử dụng ..........................................................6 5 Kết luận ...................................................................................................................6 Tài liệu tham khảo......................................................................................................8 Danh mục hình ảnh ....................................................................................................8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4102172851562"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981.531982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Giới thiệu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8203125" w:line="240" w:lineRule="auto"/>
        <w:ind w:left="981.531982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Khái niệm: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7080078125" w:line="265.70566177368164" w:lineRule="auto"/>
        <w:ind w:left="964.9649047851562" w:right="1159.9377441406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Data Ingestion là quá trình thu thập và di chuyển dữ liệu (thô hoặc đã xử lý sơ) từ  nhiều nguồn khác nhau (database, file, API, stream…) vào hệ thống lưu trữ trung  tâm (data lake, warehouse…) để phục vụ cho các bước xử lý và phân tích tiếp theo.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173828125" w:line="266.1332702636719" w:lineRule="auto"/>
        <w:ind w:left="965.5264282226562" w:right="1328.19335937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Orchestration là quá trình tự động hóa và quản lý luồng dữ liệu giữa nhiều hệ  thống, ứng dụng và kho lưu trữ khác nhau. Quá trình này bao gồm việc điều phối  việc di chuyển, chuyển đổi và tích hợp dữ liệu từ nhiều nguồn khác nhau vào một  môi trường thống nhất để phục vụ phân tích.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095703125" w:line="240" w:lineRule="auto"/>
        <w:ind w:left="2582.799987792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880485" cy="202628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80485" cy="20262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1.9216918945312"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Ảnh 1: Data engineering lifecycle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0791015625" w:line="240" w:lineRule="auto"/>
        <w:ind w:left="981.531982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Mục tiêu của Data Orchestration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57617187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Tự động hóa các pipeline dữ liệu phức tạp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5590820312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Đảm bảo tính chính xác và nhất quán của dữ liệu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5063476562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Tối ưu hiệu suất khi xử lý dữ liệu ở quy mô lớn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5063476562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Giảm thiểu sự can thiệp thủ công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48193359375" w:line="240" w:lineRule="auto"/>
        <w:ind w:left="981.531982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Lý do chọn công cụ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3720703125" w:line="266.5601634979248" w:lineRule="auto"/>
        <w:ind w:left="964.1224670410156" w:right="1595.572509765625" w:firstLine="10.1087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Apache NiFi: mạnh về ingestion real-time và xử lý dữ liệu theo mô hình flow based.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310302734375"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0225524902344" w:lineRule="auto"/>
        <w:ind w:left="963.280029296875" w:right="1167.288818359375" w:firstLine="0"/>
        <w:jc w:val="center"/>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drawing>
          <wp:inline distB="19050" distT="19050" distL="19050" distR="19050">
            <wp:extent cx="3137535" cy="202374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753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9.721679687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Ảnh 2 Ví dụ mô hình flow-based đơn giản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689453125" w:line="266.5598487854004" w:lineRule="auto"/>
        <w:ind w:left="964.9649047851562" w:right="1122.032470703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Dagster: công cụ orchestration hiện đại, định nghĩa pipeline dưới dạng assets, tích  hợp tốt với DevOps và CI/CD.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310546875" w:line="240" w:lineRule="auto"/>
        <w:ind w:left="3272.799987792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005709" cy="20535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5709"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1.1215209960938"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Ảnh 3 Ví dụ sơ đồ pipeline asset-based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546875" w:line="240" w:lineRule="auto"/>
        <w:ind w:left="968.05358886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Tổng quan về Apache NiFi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3720703125" w:line="240" w:lineRule="auto"/>
        <w:ind w:left="968.05358886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Giới thiệu và lịch sử phát triển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67724609375" w:line="265.27865409851074" w:lineRule="auto"/>
        <w:ind w:left="971.4231872558594" w:right="1338.842773437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Apache NiFi bắt nguồn từ dự án "NiagaraFiles" do NSA phát triển, sau đó được  open-source và gia nhập Apache Foundation năm 2014.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03955078125" w:line="379.3355655670166" w:lineRule="auto"/>
        <w:ind w:left="968.0535888671875" w:right="1239.122314453125" w:firstLine="6.17767333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Được thiết kế để xử lý dòng dữ liệu (data flows) một cách trực quan, dễ cấu hình.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Kiến trúc và tính năng chính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27449035645" w:lineRule="auto"/>
        <w:ind w:left="972.54638671875" w:right="1561.041259765625" w:firstLine="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Flow-based Programming: Giao diện thiết kế kéo-thả, thể hiện các bước xử lý  dưới dạng khối và kết nối.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5046997070312"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Ingestion mạnh mẽ: Kết nối được với file system, API, Kafka, MQTT, FTP, v.v.</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863677978516"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64.8522186279297" w:lineRule="auto"/>
        <w:ind w:left="968.6152648925781" w:right="1714.251708984375" w:firstLine="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Orchestration &amp; Automation: Các processor có thể được cấu hình để chạy tự  động, với khả năng branching, routing, retry logic, scheduling.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2734375" w:line="381.0439682006836" w:lineRule="auto"/>
        <w:ind w:left="968.0535888671875" w:right="3128.5943603515625" w:firstLine="6.1776733398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Clustering: Hỗ trợ mở rộng theo cụm để xử lý lượng dữ liệu lớn.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Ưu điểm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704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Giao diện trực quan, dễ theo dõi.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971.704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Xử lý tốt dữ liệu streaming.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971.704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Dễ tích hợp nhiều nguồn dữ liệu.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6787109375" w:line="240" w:lineRule="auto"/>
        <w:ind w:left="968.053588867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Nhược điểm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379.3349361419678" w:lineRule="auto"/>
        <w:ind w:left="971.7041015625" w:right="3208.336181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Không lý tưởng cho pipeline phức tạp có nhiều logic điều kiện. + Tài liệu nâng cao còn thiếu.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3505859375" w:line="240" w:lineRule="auto"/>
        <w:ind w:left="967.7728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Tổng quan về Dagster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576171875" w:line="240" w:lineRule="auto"/>
        <w:ind w:left="967.7728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Giới thiệu và lịch sử phát triển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57617187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Dagster là một open-source data orchestrator do Elementl phát triển.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5.13583183288574" w:lineRule="auto"/>
        <w:ind w:left="972.8273010253906" w:right="1449.72534179687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Hướng tới lập trình theo asset-based pipeline: tập trung vào dữ liệu được tạo ra  chứ không chỉ là job.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7021484375" w:line="240" w:lineRule="auto"/>
        <w:ind w:left="967.7728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Kiến trúc và tính năng chính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3720703125" w:line="264.8507881164551" w:lineRule="auto"/>
        <w:ind w:left="971.7041015625" w:right="1418.91113281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Asset-based pipeline: xác định các "asset" (bảng dữ liệu, file...) và mối quan hệ  giữa chúng.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8837890625" w:line="266.5598487854004" w:lineRule="auto"/>
        <w:ind w:left="966.0881042480469" w:right="1131.29760742187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Ingestion qua integration: không thu thập dữ liệu trực tiếp như NiFi, nhưng có thể  tích hợp với nguồn dữ liệu qua code (SQL, API, dbt...).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13720703125" w:line="265.27865409851074" w:lineRule="auto"/>
        <w:ind w:left="971.7041015625" w:right="2093.317871093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Orchestration mạnh mẽ: Có scheduler, retry logic, conditional branching,  logging, tích hợp CI/CD.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03955078125" w:line="379.3355655670166" w:lineRule="auto"/>
        <w:ind w:left="967.7728271484375" w:right="2756.566162109375" w:firstLine="6.45843505859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Tích hợp mạnh mẽ: Docker, Kubernetes, dbt, Airbyte, Snowflake…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Ưu điểm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Dễ kiểm thử, dễ tích hợp DevOps.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35375976562"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Hệ sinh thái lập trình hiện đại.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639770507812"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Thích hợp cho team Data Engineer chuyên sâu.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8638610839844"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967.77282714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Nhược điểm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820312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Yêu cầu viết code – không có giao diện trực quan.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Cần thời gian làm quen với khái niệm assets và IO manager.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968.615264892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So sánh giữa Apache NiFi và Dagster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240" w:lineRule="auto"/>
        <w:ind w:left="968.615264892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Giống nhau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7080078125" w:line="266.5608787536621" w:lineRule="auto"/>
        <w:ind w:left="966.0881042480469" w:right="1307.5610351562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Điều phối dữ liệu: Cả hai đều hỗ trợ quản lý và điều phối các bước xử lý dữ liệu  từ đầu vào đến đầu ra.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98046875" w:line="266.9875717163086" w:lineRule="auto"/>
        <w:ind w:left="974.7927856445312" w:right="1668.238525390625" w:hanging="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Xử lý theo pipeline: Cả hai đều tổ chức các tác vụ xử lý dữ liệu theo pipeline  (luồng), với nhiều bước nối tiếp nhau.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712890625" w:line="264.85121726989746" w:lineRule="auto"/>
        <w:ind w:left="972.8273010253906" w:right="1105.596923828125" w:firstLine="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Khả năng mở rộng cao: Hỗ trợ xử lý dữ liệu trên quy mô lớn, có thể mở rộng theo  chiều ngang (scale-out).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0048828125" w:line="264.85121726989746" w:lineRule="auto"/>
        <w:ind w:left="970.8616638183594" w:right="1261.69799804687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Hỗ trợ đa nguồn dữ liệu: Có thể tích hợp với nhiều nguồn dữ liệu khác nhau như  databases, APIs, file systems, cloud storage...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96630859375" w:line="240" w:lineRule="auto"/>
        <w:ind w:left="968.615264892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Khác nhau</w:t>
      </w:r>
    </w:p>
    <w:tbl>
      <w:tblPr>
        <w:tblStyle w:val="Table5"/>
        <w:tblW w:w="11433.600044250488" w:type="dxa"/>
        <w:jc w:val="left"/>
        <w:tblInd w:w="57.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6800308227539"/>
        <w:gridCol w:w="2248.719940185547"/>
        <w:gridCol w:w="4095.3997802734375"/>
        <w:gridCol w:w="4097.80029296875"/>
        <w:tblGridChange w:id="0">
          <w:tblGrid>
            <w:gridCol w:w="991.6800308227539"/>
            <w:gridCol w:w="2248.719940185547"/>
            <w:gridCol w:w="4095.3997802734375"/>
            <w:gridCol w:w="4097.80029296875"/>
          </w:tblGrid>
        </w:tblGridChange>
      </w:tblGrid>
      <w:tr>
        <w:trPr>
          <w:cantSplit w:val="0"/>
          <w:trHeight w:val="57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5227966308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Tiêu chí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272705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Apache NiFi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8833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Dagster</w:t>
            </w:r>
          </w:p>
        </w:tc>
      </w:tr>
      <w:tr>
        <w:trPr>
          <w:cantSplit w:val="0"/>
          <w:trHeight w:val="102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469360351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tổng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21.612815856933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quan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779876708984" w:lineRule="auto"/>
              <w:ind w:left="121.6128158569336" w:right="41.404876708984375" w:hanging="3.3695983886718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về tính  năng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18359375" w:line="344.3063449859619" w:lineRule="auto"/>
              <w:ind w:left="122.90882110595703" w:right="40.800018310546875" w:hanging="7.77603149414062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và 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20.39825439453125" w:right="141.9256591796875" w:firstLine="1.8145751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Kéo dữ liệu từ nhiều nguồn với giao  diện kéo-thả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Tích hợp ingestion qua asset/script</w:t>
            </w:r>
          </w:p>
        </w:tc>
      </w:tr>
      <w:tr>
        <w:trPr>
          <w:cantSplit w:val="0"/>
          <w:trHeight w:val="102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Orchestration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20.65765380859375" w:right="507.94189453125" w:firstLine="2.0733642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scheduling và routing, nhưng  giới hạn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17.7252197265625" w:right="325.091552734375" w:hanging="1.8145751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Mạnh mẽ, hỗ trợ retry, conditional  logic</w:t>
            </w:r>
          </w:p>
        </w:tc>
      </w:tr>
      <w:tr>
        <w:trPr>
          <w:cantSplit w:val="0"/>
          <w:trHeight w:val="102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Khả năng tích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5698852539" w:lineRule="auto"/>
              <w:ind w:left="118.32489013671875" w:right="757.551879882812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Clustering, REST API, Kafka,  Hadoop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5698852539" w:lineRule="auto"/>
              <w:ind w:left="116.9476318359375" w:right="725.99609375" w:firstLine="0.2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Tốt trong môi trường DevOps:  Docker, dbt, Spark...</w:t>
            </w:r>
          </w:p>
        </w:tc>
      </w:tr>
      <w:tr>
        <w:trPr>
          <w:cantSplit w:val="0"/>
          <w:trHeight w:val="1025.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Khả năng mở rộng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489013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Hỗ trợ clustering, scale-out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Tốt, có thể triển khai trên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34521484375" w:line="240" w:lineRule="auto"/>
              <w:ind w:left="117.2064208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Kubernetes, nhưng phức tạp hơn</w:t>
            </w:r>
          </w:p>
        </w:tc>
      </w:tr>
      <w:tr>
        <w:trPr>
          <w:cantSplit w:val="0"/>
          <w:trHeight w:val="1027.2000122070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Độ phức tạp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7302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Dễ dùng cho người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60247802734" w:lineRule="auto"/>
              <w:ind w:left="114.35546875" w:right="170.400390625" w:firstLine="2.59216308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Phù hợp với lập trình viên, phức tạp  hơn</w:t>
            </w:r>
          </w:p>
        </w:tc>
      </w:tr>
      <w:tr>
        <w:trPr>
          <w:cantSplit w:val="0"/>
          <w:trHeight w:val="1027.118835449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CI/CD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449188232422" w:lineRule="auto"/>
              <w:ind w:left="116.76971435546875" w:right="165.926513671875" w:firstLine="3.8879394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thể tích hợp nhưng không mạnh,  thiếu tooling chuyên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hỗ trợ</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tbl>
      <w:tblPr>
        <w:tblStyle w:val="Table6"/>
        <w:tblW w:w="11433.600044250488" w:type="dxa"/>
        <w:jc w:val="left"/>
        <w:tblInd w:w="57.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6800308227539"/>
        <w:gridCol w:w="2248.719940185547"/>
        <w:gridCol w:w="4095.3997802734375"/>
        <w:gridCol w:w="4097.80029296875"/>
        <w:tblGridChange w:id="0">
          <w:tblGrid>
            <w:gridCol w:w="991.6800308227539"/>
            <w:gridCol w:w="2248.719940185547"/>
            <w:gridCol w:w="4095.3997802734375"/>
            <w:gridCol w:w="4097.80029296875"/>
          </w:tblGrid>
        </w:tblGridChange>
      </w:tblGrid>
      <w:tr>
        <w:trPr>
          <w:cantSplit w:val="0"/>
          <w:trHeight w:val="102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2122192382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Về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116.9472122192382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hiệu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40625" w:line="240" w:lineRule="auto"/>
              <w:ind w:left="119.280052185058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Xử lý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20.65765380859375" w:right="278.399658203125" w:hanging="4.147338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Mạnh, xử lý dòng dữ liệu theo thời  gian thực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19.2803955078125" w:right="363.07861328125" w:firstLine="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Chủ yếu xử lý batch, không tối ưu  cho real-time</w:t>
            </w:r>
          </w:p>
        </w:tc>
      </w:tr>
      <w:tr>
        <w:trPr>
          <w:cantSplit w:val="0"/>
          <w:trHeight w:val="102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Latency (độ trễ)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16.76971435546875" w:right="252.3931884765625" w:firstLine="1.0366821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Thấp với dữ liệu stream, tối ưu cho  thời gian thực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16.1700439453125" w:right="44.814453125" w:firstLine="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Phụ thuộc scheduler, latency cao hơn  trong batch</w:t>
            </w:r>
          </w:p>
        </w:tc>
      </w:tr>
      <w:tr>
        <w:trPr>
          <w:cantSplit w:val="0"/>
          <w:trHeight w:val="102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Conditional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branching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19.88006591796875" w:right="273.78173828125" w:firstLine="2.85095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nhưng giới hạn và chủ yếu qua  cấu hình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hỗ trợ</w:t>
            </w:r>
          </w:p>
        </w:tc>
      </w:tr>
      <w:tr>
        <w:trPr>
          <w:cantSplit w:val="0"/>
          <w:trHeight w:val="1027.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1951065063477" w:lineRule="auto"/>
              <w:ind w:left="258.5472106933594" w:right="186.169128417968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Plugin/extension  hỗ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73022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Processor phong phú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Qua Python lib</w:t>
            </w:r>
          </w:p>
        </w:tc>
      </w:tr>
      <w:tr>
        <w:trPr>
          <w:cantSplit w:val="0"/>
          <w:trHeight w:val="102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Độ ổn định khi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chạy lâu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14.696044921875" w:right="801.5997314453125" w:firstLine="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Ổn định cao trong môi trường  production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19.798583984375" w:right="308.531494140625" w:firstLine="2.0739746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Ổn định nếu cấu hình đúng, nhưng  dễ gặp lỗi nếu CI/CD không tốt</w:t>
            </w:r>
          </w:p>
        </w:tc>
      </w:tr>
      <w:tr>
        <w:trPr>
          <w:cantSplit w:val="0"/>
          <w:trHeight w:val="102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70316314697" w:lineRule="auto"/>
              <w:ind w:left="112.73269653320312" w:right="41.40472412109375" w:firstLine="9.071960449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lỗi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70316314697" w:lineRule="auto"/>
              <w:ind w:left="118.32489013671875" w:right="39.56787109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Hỗ trợ retry logic ở từng processor,  log chi tiết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70316314697" w:lineRule="auto"/>
              <w:ind w:left="116.4288330078125" w:right="41.53564453125" w:firstLine="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Retry logic mạnh, dễ kiểm thử nhưng  yêu cầu viết code</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615264892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 Phân tích theo từng trường hợp sử dụng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1523437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Apache NiFi: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55908203125" w:line="266.5598487854004" w:lineRule="auto"/>
        <w:ind w:left="972.8273010253906" w:right="1371.164550781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Thích hợp với những doanh nghiệp cần kết nối nhanh nhiều nguồn dữ liệu, yêu  cầu real-time, không muốn viết nhiều code.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13720703125" w:line="240" w:lineRule="auto"/>
        <w:ind w:left="971.704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NiFi dùng tốt với Hadoop ecosystem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5590820312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Dagster: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4.85121726989746" w:lineRule="auto"/>
        <w:ind w:left="965.5264282226562" w:right="1295.067138671875" w:firstLine="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Thích hợp với các hệ thống cần kiểm soát pipeline bằng code, yêu cầu kiểm thử  và dễ dàng tích hợp CI/CD.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055419921875" w:line="379.3355655670166" w:lineRule="auto"/>
        <w:ind w:left="969.4577026367188" w:right="3211.5234375" w:firstLine="2.24639892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Dagster phù hợp với modern stack (Snowflake, dbt, Airbyte...).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Kết luận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7057189941406" w:lineRule="auto"/>
        <w:ind w:left="972.54638671875" w:right="1252.039794921875" w:firstLine="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Trong bối cảnh dữ liệu ngày càng đa dạng và khối lượng lớn, việc lựa chọn công  cụ phù hợp để thực hiện Ingestion và Orchestration cho các pipeline dữ liệu là rất  quan trọng.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071411132812"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Apache NiFi và Dagster là hai công cụ đại diện cho hai cách tiếp cận khác nhau: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862945556641"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65.42147636413574" w:lineRule="auto"/>
        <w:ind w:left="964.9649047851562" w:right="1191.7248535156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NiFi phù hợp với những hệ thống cần xử lý dữ liệu real-time, yêu cầu kết nối  nhiều nguồn một cách linh hoạt mà không cần nhiều code. Với giao diện trực quan  và khả năng kéo-thả, NiFi đặc biệt hữu ích cho các tổ chức cần triển khai nhanh  các flow ingestion và xử lý streaming.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62548828125" w:line="265.42147636413574" w:lineRule="auto"/>
        <w:ind w:left="962.999267578125" w:right="1336.8957519531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Dagster lại phù hợp với môi trường phát triển theo hướng lập trình hiện đại, đặc  biệt khi pipeline cần được kiểm thử, kiểm soát chặt chẽ và tích hợp tốt vào quy  trình CI/CD. Dagster hỗ trợ orchestration mạnh mẽ và cung cấp khả năng quản lý  tài nguyên dữ liệu (assets) theo cách có cấu trúc và dễ bảo trì.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63037109375" w:line="240" w:lineRule="auto"/>
        <w:ind w:left="974.231262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Tùy theo nhu cầu và kiến trúc hệ thống, mỗi công cụ sẽ có điểm mạnh riêng: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64.85093116760254" w:lineRule="auto"/>
        <w:ind w:left="964.9649047851562" w:right="1145.721435546875" w:firstLine="76.33911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Nếu mục tiêu là xử lý luồng dữ liệu thời gian thực và dễ dàng tích hợp với nhiều  nguồn: Nên chọn Apache NiFi.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8837890625" w:line="264.85121726989746" w:lineRule="auto"/>
        <w:ind w:left="968.0535888671875" w:right="1426.494140625" w:firstLine="73.25042724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Nếu pipeline hướng tới batch processing, kiểm thử tự động, DevOps-friendly:  Dagster là lựa chọn phù hợp hơn.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295654296875" w:line="264.85121726989746" w:lineRule="auto"/>
        <w:ind w:left="966.0881042480469" w:right="1310.9692382812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-Cả hai công cụ đều đang được phát triển mạnh mẽ, có cộng đồng hỗ trợ tốt và có  thể mở rộng linh hoạt theo nhu cầu doanh nghiệp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4300537109375"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80029296875" w:right="0" w:firstLine="0"/>
        <w:jc w:val="left"/>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31.920000076293945"/>
          <w:szCs w:val="31.920000076293945"/>
          <w:u w:val="single"/>
          <w:shd w:fill="4c94d8"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ffff"/>
          <w:sz w:val="28.079999923706055"/>
          <w:szCs w:val="28.079999923706055"/>
          <w:u w:val="single"/>
          <w:shd w:fill="4c94d8" w:val="clear"/>
          <w:vertAlign w:val="baseline"/>
          <w:rtl w:val="0"/>
        </w:rPr>
        <w:t xml:space="preserve">Xử lý dữ liệu trực tuyến </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single"/>
          <w:shd w:fill="auto" w:val="clear"/>
          <w:vertAlign w:val="baseline"/>
          <w:rtl w:val="0"/>
        </w:rPr>
        <w:t xml:space="preserve">Hoạt động Activity 2</w:t>
      </w:r>
      <w:r w:rsidDel="00000000" w:rsidR="00000000" w:rsidRPr="00000000">
        <w:rPr>
          <w:rFonts w:ascii="Times New Roman" w:cs="Times New Roman" w:eastAsia="Times New Roman" w:hAnsi="Times New Roman"/>
          <w:b w:val="1"/>
          <w:i w:val="0"/>
          <w:smallCaps w:val="0"/>
          <w:strike w:val="0"/>
          <w:color w:val="adadad"/>
          <w:sz w:val="28.079999923706055"/>
          <w:szCs w:val="28.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92724609375" w:line="240" w:lineRule="auto"/>
        <w:ind w:left="973.38882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Tài liệu tham khảo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8203125" w:line="265.70566177368164" w:lineRule="auto"/>
        <w:ind w:left="627.5103759765625" w:right="736.0888671875"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[1]Apache Software Foundation. (n.d.).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Apache NiFi</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https://nifi.apache.org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[2]Apache. (n.d.).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apache/nifi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[GitHub repository]. GitHub.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https://github.com/apache/nifi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[3]Elementl. (n.d.).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Dagster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https://dagster.io</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177734375" w:line="240" w:lineRule="auto"/>
        <w:ind w:left="627.5103759765625"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[4]Elementl. (n.d.).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Dagster Documentation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https://docs.dagster.io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967.2113037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hình ảnh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265.91946601867676" w:lineRule="auto"/>
        <w:ind w:left="605.04638671875" w:right="1175.200195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Ảnh 1: Data engineering lifecycle ..................................................................................2 Ảnh 2 Ví dụ mô hình flow-based đơn giản.....................................................................3 Ảnh 3 Ví dụ sơ đồ pipeline asset-based..........................................................................3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980590820312" w:line="240" w:lineRule="auto"/>
        <w:ind w:left="968.053588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Đại học Khoa học Tự nhiên, ĐHQG-HCM | Bộ môn Hệ thống thông tin 8 </w:t>
      </w:r>
    </w:p>
    <w:sectPr>
      <w:pgSz w:h="15840" w:w="12240" w:orient="portrait"/>
      <w:pgMar w:bottom="496.24000549316406" w:top="477.159423828125" w:left="477.20001220703125" w:right="27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