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1"/>
        </w:numPr>
        <w:jc w:val="left"/>
        <w:rPr>
          <w:rStyle w:val="bjh-p"/>
          <w:rFonts w:ascii="兰亭黑-简" w:eastAsia="兰亭黑-简" w:hAnsi="兰亭黑-简" w:cs="兰亭黑-简"/>
          <w:b/>
          <w:bCs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b/>
          <w:bCs/>
          <w:sz w:val="36"/>
          <w:szCs w:val="36"/>
        </w:rPr>
        <w:t>笔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K线的基本级别是笔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</w:pPr>
      <w:r>
        <w:rPr>
          <w:noProof/>
        </w:rPr>
        <w:drawing>
          <wp:inline distT="0" distB="0" distL="114300" distR="114300">
            <wp:extent cx="5274310" cy="2950845"/>
            <wp:effectExtent l="0" t="0" r="8890" b="209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13D" w:rsidRDefault="002E413D">
      <w:pPr>
        <w:jc w:val="left"/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如图所示，就是两笔。在最小级别上（分时图），笔至少包含5根K线（在K线合并之后）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1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底和顶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笔分为两种：向上笔（上涨）和向下笔（下跌），由此就要确定顶和底。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顶：在一个K线（称为目标K线）之后，还有至少两个K线的最高价比目标K线低，且逐次下降。且在目标K线之后的两个K线中，至少有一个K线的最高价低于目标K线的最低价（这也是最小级别类第三类卖点）。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底：在一个K线之后，还有至少两个K线的最低价比目标K线的最低价高，且逐步升高。且在目标K线之后的两个K线中，至少有一个K线的最低价高于目标K线的最高价（这也是类第三类买点）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1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线段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向上笔和向下笔的组合，叫线段。在任意一级别内，至少3个向上笔和向下笔的组合，就是一个中枢。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1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中枢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中枢有至少3笔形成，且最高不超过9段。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2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中枢区间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任意三笔K线的组合合并区域，就是中枢区间中枢的最低点为D1，最高点为G1。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2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上涨趋势</w:t>
      </w: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连续两个中枢，其中后一个中枢的最低点比前一个中枢最高点高，叫上涨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2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下跌趋势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连续两个中枢，其中后一个中枢的最高点比前一个中枢的最低点要低，叫下跌。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3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盘整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连续两个中枢，后一个中枢的最低点（最高点）下破（上破）前一个中枢的最高点（最低点）。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盘整也叫中枢震荡。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3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第三类买点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在一个上涨趋势中，第一个中枢形成后，再一笔K线上涨之后的向下笔，此向下笔的最低点比中枢的最高点高。第三类买点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下跌亦然，形成第三类卖点。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3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第二类买卖点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第二类买点：在一个上涨趋势中，第一个中枢形成过程中的向下笔，往往需要配合MACD量能缩短出现背离判断。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第二类卖点亦然。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3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第一类买卖点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第一类买卖点就是判断上涨或下跌趋势见顶（见底）。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这种情况非常复杂。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8632D3" w:rsidRDefault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8632D3" w:rsidRDefault="008632D3" w:rsidP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顶：在一个K线（称为目标K线）之后，</w:t>
      </w:r>
    </w:p>
    <w:p w:rsidR="008632D3" w:rsidRPr="005A2E74" w:rsidRDefault="008632D3" w:rsidP="005A2E74">
      <w:pPr>
        <w:pStyle w:val="ListParagraph"/>
        <w:numPr>
          <w:ilvl w:val="0"/>
          <w:numId w:val="5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至少两个K线的最高价比目标K线</w:t>
      </w:r>
      <w:r w:rsidR="00EA7382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最高价</w:t>
      </w: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低</w:t>
      </w:r>
      <w:r w:rsidR="005A2E74" w:rsidRPr="005A2E74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，</w:t>
      </w:r>
    </w:p>
    <w:p w:rsidR="008632D3" w:rsidRPr="005A2E74" w:rsidRDefault="005A2E74" w:rsidP="005A2E74">
      <w:pPr>
        <w:pStyle w:val="ListParagraph"/>
        <w:numPr>
          <w:ilvl w:val="0"/>
          <w:numId w:val="5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且</w:t>
      </w:r>
      <w:r w:rsidR="00EA7382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最高价</w:t>
      </w:r>
      <w:r w:rsidR="008632D3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逐次下降</w:t>
      </w:r>
      <w:r w:rsidR="008632D3" w:rsidRPr="005A2E74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；</w:t>
      </w:r>
    </w:p>
    <w:p w:rsidR="008632D3" w:rsidRPr="005A2E74" w:rsidRDefault="008632D3" w:rsidP="005A2E74">
      <w:pPr>
        <w:pStyle w:val="ListParagraph"/>
        <w:numPr>
          <w:ilvl w:val="0"/>
          <w:numId w:val="5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目标K线之后的两个K线中，至少有一个K线的最高价低于目标K线的最低价（这也是最小级别类第三类卖点）。</w:t>
      </w:r>
    </w:p>
    <w:p w:rsidR="008632D3" w:rsidRDefault="008632D3" w:rsidP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5A2E74" w:rsidRDefault="008632D3" w:rsidP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底：在一个K线之后</w:t>
      </w:r>
      <w:r w:rsidR="005A2E74">
        <w:rPr>
          <w:rStyle w:val="bjh-p"/>
          <w:rFonts w:ascii="兰亭黑-简" w:eastAsia="兰亭黑-简" w:hAnsi="兰亭黑-简" w:cs="兰亭黑-简"/>
          <w:sz w:val="36"/>
          <w:szCs w:val="36"/>
        </w:rPr>
        <w:t>（称为目标K线）</w:t>
      </w:r>
      <w:r>
        <w:rPr>
          <w:rStyle w:val="bjh-p"/>
          <w:rFonts w:ascii="兰亭黑-简" w:eastAsia="兰亭黑-简" w:hAnsi="兰亭黑-简" w:cs="兰亭黑-简"/>
          <w:sz w:val="36"/>
          <w:szCs w:val="36"/>
        </w:rPr>
        <w:t>，还有</w:t>
      </w:r>
    </w:p>
    <w:p w:rsidR="005A2E74" w:rsidRPr="005A2E74" w:rsidRDefault="008632D3" w:rsidP="005A2E74">
      <w:pPr>
        <w:pStyle w:val="ListParagraph"/>
        <w:numPr>
          <w:ilvl w:val="0"/>
          <w:numId w:val="4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至少两个K线的最低价比目标K线的最低价高，</w:t>
      </w:r>
    </w:p>
    <w:p w:rsidR="005A2E74" w:rsidRPr="005A2E74" w:rsidRDefault="008632D3" w:rsidP="005A2E74">
      <w:pPr>
        <w:pStyle w:val="ListParagraph"/>
        <w:numPr>
          <w:ilvl w:val="0"/>
          <w:numId w:val="4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且</w:t>
      </w:r>
      <w:r w:rsidR="00EA7382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最低价</w:t>
      </w:r>
      <w:r w:rsidR="005A2E74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逐步升高</w:t>
      </w:r>
      <w:r w:rsidR="005A2E74" w:rsidRPr="005A2E74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；</w:t>
      </w:r>
    </w:p>
    <w:p w:rsidR="008632D3" w:rsidRPr="005A2E74" w:rsidRDefault="008632D3" w:rsidP="005A2E74">
      <w:pPr>
        <w:pStyle w:val="ListParagraph"/>
        <w:numPr>
          <w:ilvl w:val="0"/>
          <w:numId w:val="4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且在目标K线之后的两个K线中，至少有一个K线的最低价高于目标K线的最高价（这也是类第三类买点）</w:t>
      </w:r>
    </w:p>
    <w:p w:rsidR="008632D3" w:rsidRDefault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6D7BD3" w:rsidRDefault="006D7B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笔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：</w:t>
      </w:r>
    </w:p>
    <w:p w:rsidR="006D7BD3" w:rsidRPr="006D7BD3" w:rsidRDefault="006D7BD3" w:rsidP="006D7BD3">
      <w:pPr>
        <w:pStyle w:val="ListParagraph"/>
        <w:numPr>
          <w:ilvl w:val="0"/>
          <w:numId w:val="6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顶底/底顶连线</w:t>
      </w:r>
    </w:p>
    <w:p w:rsidR="002E413D" w:rsidRDefault="006D7BD3" w:rsidP="006D7BD3">
      <w:pPr>
        <w:pStyle w:val="ListParagraph"/>
        <w:numPr>
          <w:ilvl w:val="0"/>
          <w:numId w:val="6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6D7BD3">
        <w:rPr>
          <w:rStyle w:val="bjh-p"/>
          <w:rFonts w:ascii="兰亭黑-简" w:eastAsia="兰亭黑-简" w:hAnsi="兰亭黑-简" w:cs="兰亭黑-简"/>
          <w:sz w:val="36"/>
          <w:szCs w:val="36"/>
        </w:rPr>
        <w:t>至少包含5根K线（在K线合并之后）</w:t>
      </w:r>
    </w:p>
    <w:p w:rsidR="006D7BD3" w:rsidRDefault="006D7BD3" w:rsidP="006D7B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向上笔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：</w:t>
      </w: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底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-&gt;</w:t>
      </w: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顶</w:t>
      </w:r>
    </w:p>
    <w:p w:rsidR="00954355" w:rsidRDefault="006D7BD3" w:rsidP="006D7B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向下笔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：</w:t>
      </w: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顶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-&gt;</w:t>
      </w: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底</w:t>
      </w:r>
    </w:p>
    <w:p w:rsidR="00954355" w:rsidRDefault="00954355" w:rsidP="00954355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lastRenderedPageBreak/>
        <w:t>高级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顶</w:t>
      </w:r>
    </w:p>
    <w:p w:rsidR="00954355" w:rsidRDefault="00954355" w:rsidP="00954355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连续三根 K线，</w:t>
      </w:r>
    </w:p>
    <w:p w:rsidR="00954355" w:rsidRPr="00954355" w:rsidRDefault="00954355" w:rsidP="00954355">
      <w:pPr>
        <w:pStyle w:val="ListParagraph"/>
        <w:numPr>
          <w:ilvl w:val="0"/>
          <w:numId w:val="8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</w:t>
      </w: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的高点比左右两根K线的高点都高，</w:t>
      </w:r>
    </w:p>
    <w:p w:rsidR="00954355" w:rsidRPr="00954355" w:rsidRDefault="00954355" w:rsidP="00954355">
      <w:pPr>
        <w:pStyle w:val="ListParagraph"/>
        <w:numPr>
          <w:ilvl w:val="0"/>
          <w:numId w:val="8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目标K线的低点也是三K线中最高的，</w:t>
      </w:r>
    </w:p>
    <w:p w:rsidR="00954355" w:rsidRPr="00954355" w:rsidRDefault="00954355" w:rsidP="00954355">
      <w:pPr>
        <w:pStyle w:val="ListParagraph"/>
        <w:numPr>
          <w:ilvl w:val="0"/>
          <w:numId w:val="8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第2根K线之后的两根K线</w:t>
      </w: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，高点依次递减，</w:t>
      </w:r>
    </w:p>
    <w:p w:rsidR="00954355" w:rsidRPr="00954355" w:rsidRDefault="00954355" w:rsidP="00954355">
      <w:pPr>
        <w:pStyle w:val="ListParagraph"/>
        <w:numPr>
          <w:ilvl w:val="0"/>
          <w:numId w:val="8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第2根K线之后的两根K</w:t>
      </w: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线，低点也依次递减，</w:t>
      </w:r>
    </w:p>
    <w:p w:rsidR="00954355" w:rsidRDefault="00954355" w:rsidP="00954355">
      <w:pPr>
        <w:pStyle w:val="ListParagraph"/>
        <w:numPr>
          <w:ilvl w:val="0"/>
          <w:numId w:val="8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第2根K线之后的两根K线</w:t>
      </w:r>
      <w:r w:rsidRPr="00954355">
        <w:rPr>
          <w:rStyle w:val="bjh-p"/>
          <w:rFonts w:ascii="兰亭黑-简" w:eastAsia="兰亭黑-简" w:hAnsi="兰亭黑-简" w:cs="兰亭黑-简"/>
          <w:sz w:val="36"/>
          <w:szCs w:val="36"/>
        </w:rPr>
        <w:t xml:space="preserve">, </w:t>
      </w: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高点均低于目标K线的高点</w:t>
      </w:r>
    </w:p>
    <w:p w:rsidR="00D17701" w:rsidRDefault="00D17701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高级底：</w:t>
      </w:r>
    </w:p>
    <w:p w:rsidR="00D17701" w:rsidRDefault="00D17701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连续三根 K线，</w:t>
      </w:r>
    </w:p>
    <w:p w:rsidR="00D17701" w:rsidRPr="00954355" w:rsidRDefault="00D17701" w:rsidP="00D17701">
      <w:pPr>
        <w:pStyle w:val="ListParagraph"/>
        <w:numPr>
          <w:ilvl w:val="0"/>
          <w:numId w:val="7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第2根K线的底比左右两根K线的底低，</w:t>
      </w:r>
    </w:p>
    <w:p w:rsidR="00D17701" w:rsidRPr="00954355" w:rsidRDefault="00D17701" w:rsidP="00D17701">
      <w:pPr>
        <w:pStyle w:val="ListParagraph"/>
        <w:numPr>
          <w:ilvl w:val="0"/>
          <w:numId w:val="7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第2根K线的最高点也是三根K线中最低的</w:t>
      </w:r>
    </w:p>
    <w:p w:rsidR="00D17701" w:rsidRPr="00954355" w:rsidRDefault="00D17701" w:rsidP="00D17701">
      <w:pPr>
        <w:pStyle w:val="ListParagraph"/>
        <w:numPr>
          <w:ilvl w:val="0"/>
          <w:numId w:val="7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第2根K线之后的两根K线，高点依次递增，</w:t>
      </w:r>
    </w:p>
    <w:p w:rsidR="00D17701" w:rsidRPr="00954355" w:rsidRDefault="00D17701" w:rsidP="00D17701">
      <w:pPr>
        <w:pStyle w:val="ListParagraph"/>
        <w:numPr>
          <w:ilvl w:val="0"/>
          <w:numId w:val="7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第2根K线之后的两根K线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，</w:t>
      </w: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低点也依次递增，</w:t>
      </w:r>
    </w:p>
    <w:p w:rsidR="00D17701" w:rsidRDefault="00D17701" w:rsidP="00D17701">
      <w:pPr>
        <w:pStyle w:val="ListParagraph"/>
        <w:numPr>
          <w:ilvl w:val="0"/>
          <w:numId w:val="7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第2根K线之后的两根K线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，</w:t>
      </w:r>
      <w:r w:rsidRPr="00954355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低点均高于目标K线的低点</w:t>
      </w:r>
    </w:p>
    <w:p w:rsidR="00D17701" w:rsidRDefault="00D17701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4C54B2" w:rsidRDefault="004C54B2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4C54B2" w:rsidRDefault="004C54B2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4C54B2" w:rsidRDefault="004C54B2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4C54B2" w:rsidRDefault="004C54B2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lastRenderedPageBreak/>
        <w:t>顶 V2</w:t>
      </w:r>
    </w:p>
    <w:p w:rsidR="004C54B2" w:rsidRDefault="004C54B2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4C54B2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顶分型是由三根相邻的K线组成；</w:t>
      </w:r>
    </w:p>
    <w:p w:rsidR="00CC2CBD" w:rsidRPr="00CC2CBD" w:rsidRDefault="004C54B2" w:rsidP="00CC2CBD">
      <w:pPr>
        <w:pStyle w:val="ListParagraph"/>
        <w:numPr>
          <w:ilvl w:val="0"/>
          <w:numId w:val="11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CC2CBD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第二K线高点是相邻三K线高点中最高的，</w:t>
      </w:r>
    </w:p>
    <w:p w:rsidR="00CC2CBD" w:rsidRPr="00CC2CBD" w:rsidRDefault="00CC2CBD" w:rsidP="00CC2CBD">
      <w:pPr>
        <w:pStyle w:val="ListParagraph"/>
        <w:numPr>
          <w:ilvl w:val="0"/>
          <w:numId w:val="11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CC2CBD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第二K线</w:t>
      </w:r>
      <w:r w:rsidR="004C54B2" w:rsidRPr="00CC2CBD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低点也是相邻三K线低点中最高的，</w:t>
      </w:r>
    </w:p>
    <w:p w:rsidR="004C54B2" w:rsidRDefault="004C54B2" w:rsidP="00D17701">
      <w:pPr>
        <w:jc w:val="left"/>
        <w:rPr>
          <w:rStyle w:val="bjh-p"/>
          <w:rFonts w:ascii="兰亭黑-简" w:eastAsia="兰亭黑-简" w:hAnsi="兰亭黑-简" w:cs="兰亭黑-简" w:hint="eastAsia"/>
          <w:sz w:val="36"/>
          <w:szCs w:val="36"/>
        </w:rPr>
      </w:pPr>
      <w:r w:rsidRPr="004C54B2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本ID给一个定义叫作顶分型（缠中说禅教你炒股票62课）</w:t>
      </w:r>
    </w:p>
    <w:p w:rsidR="004C54B2" w:rsidRDefault="004C54B2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底v2</w:t>
      </w:r>
    </w:p>
    <w:p w:rsidR="004C54B2" w:rsidRDefault="004C54B2" w:rsidP="00D17701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4C54B2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必须有三根相邻的三根，无论阴线或阳线均可；</w:t>
      </w:r>
    </w:p>
    <w:p w:rsidR="00CC2CBD" w:rsidRPr="00CC2CBD" w:rsidRDefault="00CC2CBD" w:rsidP="00CC2CBD">
      <w:pPr>
        <w:pStyle w:val="ListParagraph"/>
        <w:numPr>
          <w:ilvl w:val="0"/>
          <w:numId w:val="12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CC2CBD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第二K线低点是相邻三K线低点中最低的，</w:t>
      </w:r>
    </w:p>
    <w:p w:rsidR="00CC2CBD" w:rsidRPr="00CC2CBD" w:rsidRDefault="00CC2CBD" w:rsidP="00CC2CBD">
      <w:pPr>
        <w:pStyle w:val="ListParagraph"/>
        <w:numPr>
          <w:ilvl w:val="0"/>
          <w:numId w:val="12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CC2CBD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第二K线</w:t>
      </w:r>
      <w:r w:rsidRPr="00CC2CBD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高点也是相邻三K线高点中最低的</w:t>
      </w:r>
    </w:p>
    <w:p w:rsidR="004C54B2" w:rsidRDefault="00CC2CBD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CC2CBD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（缠中说禅教你炒股票62课）</w:t>
      </w:r>
    </w:p>
    <w:p w:rsidR="003360BB" w:rsidRDefault="003360BB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3360BB" w:rsidRDefault="003360BB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3360BB" w:rsidRDefault="003360BB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3360BB" w:rsidRDefault="003360BB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3360BB" w:rsidRDefault="003360BB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3360BB" w:rsidRDefault="003360BB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3360BB" w:rsidRDefault="003360BB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3360BB" w:rsidRDefault="003360BB" w:rsidP="00CC2CB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lastRenderedPageBreak/>
        <w:t>交易策略：</w:t>
      </w:r>
    </w:p>
    <w:p w:rsidR="003360BB" w:rsidRPr="00CC2CBD" w:rsidRDefault="003360BB" w:rsidP="00CC2CBD">
      <w:pPr>
        <w:jc w:val="left"/>
        <w:rPr>
          <w:rStyle w:val="bjh-p"/>
          <w:rFonts w:ascii="兰亭黑-简" w:eastAsia="兰亭黑-简" w:hAnsi="兰亭黑-简" w:cs="兰亭黑-简" w:hint="eastAsia"/>
          <w:sz w:val="36"/>
          <w:szCs w:val="36"/>
        </w:rPr>
      </w:pPr>
      <w:bookmarkStart w:id="0" w:name="_GoBack"/>
      <w:bookmarkEnd w:id="0"/>
    </w:p>
    <w:sectPr w:rsidR="003360BB" w:rsidRPr="00CC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兰亭黑-简">
    <w:altName w:val="Microsoft YaHei"/>
    <w:charset w:val="86"/>
    <w:family w:val="auto"/>
    <w:pitch w:val="default"/>
    <w:sig w:usb0="00000000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D29"/>
    <w:multiLevelType w:val="hybridMultilevel"/>
    <w:tmpl w:val="38A0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066A"/>
    <w:multiLevelType w:val="hybridMultilevel"/>
    <w:tmpl w:val="93CA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1902"/>
    <w:multiLevelType w:val="hybridMultilevel"/>
    <w:tmpl w:val="529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46236"/>
    <w:multiLevelType w:val="hybridMultilevel"/>
    <w:tmpl w:val="E42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5288D"/>
    <w:multiLevelType w:val="hybridMultilevel"/>
    <w:tmpl w:val="CAD8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512F8"/>
    <w:multiLevelType w:val="hybridMultilevel"/>
    <w:tmpl w:val="F0EC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754DA"/>
    <w:multiLevelType w:val="hybridMultilevel"/>
    <w:tmpl w:val="E738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2AD6"/>
    <w:multiLevelType w:val="hybridMultilevel"/>
    <w:tmpl w:val="3BE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A5FBD"/>
    <w:multiLevelType w:val="singleLevel"/>
    <w:tmpl w:val="5E4A5FBD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E4A6406"/>
    <w:multiLevelType w:val="singleLevel"/>
    <w:tmpl w:val="5E4A640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5E4A650F"/>
    <w:multiLevelType w:val="singleLevel"/>
    <w:tmpl w:val="5E4A650F"/>
    <w:lvl w:ilvl="0">
      <w:start w:val="3"/>
      <w:numFmt w:val="decimal"/>
      <w:suff w:val="nothing"/>
      <w:lvlText w:val="%1）"/>
      <w:lvlJc w:val="left"/>
    </w:lvl>
  </w:abstractNum>
  <w:abstractNum w:abstractNumId="11" w15:restartNumberingAfterBreak="0">
    <w:nsid w:val="75A63487"/>
    <w:multiLevelType w:val="hybridMultilevel"/>
    <w:tmpl w:val="DD28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Dc1N7E0MjE1MLZQ0lEKTi0uzszPAykwrgUAsG1WAywAAAA="/>
  </w:docVars>
  <w:rsids>
    <w:rsidRoot w:val="002E4CB7"/>
    <w:rsid w:val="D7FF1D45"/>
    <w:rsid w:val="00121ECE"/>
    <w:rsid w:val="001B303E"/>
    <w:rsid w:val="00222EAC"/>
    <w:rsid w:val="00291E19"/>
    <w:rsid w:val="002E413D"/>
    <w:rsid w:val="002E4CB7"/>
    <w:rsid w:val="00330F7F"/>
    <w:rsid w:val="003360BB"/>
    <w:rsid w:val="004268C1"/>
    <w:rsid w:val="004C54B2"/>
    <w:rsid w:val="004F3F6A"/>
    <w:rsid w:val="00525171"/>
    <w:rsid w:val="005A2E74"/>
    <w:rsid w:val="005B0459"/>
    <w:rsid w:val="005B1A83"/>
    <w:rsid w:val="00643DEC"/>
    <w:rsid w:val="006D7BD3"/>
    <w:rsid w:val="006F3259"/>
    <w:rsid w:val="00785520"/>
    <w:rsid w:val="0081469B"/>
    <w:rsid w:val="008632D3"/>
    <w:rsid w:val="008D6E1D"/>
    <w:rsid w:val="00954355"/>
    <w:rsid w:val="009C0EEE"/>
    <w:rsid w:val="00A65FC5"/>
    <w:rsid w:val="00A66F4E"/>
    <w:rsid w:val="00CC2CBD"/>
    <w:rsid w:val="00D17701"/>
    <w:rsid w:val="00D2382C"/>
    <w:rsid w:val="00D41A03"/>
    <w:rsid w:val="00D61140"/>
    <w:rsid w:val="00D7716C"/>
    <w:rsid w:val="00D93E7C"/>
    <w:rsid w:val="00DA5149"/>
    <w:rsid w:val="00DF1762"/>
    <w:rsid w:val="00DF1D45"/>
    <w:rsid w:val="00E03CD2"/>
    <w:rsid w:val="00EA7382"/>
    <w:rsid w:val="00F45312"/>
    <w:rsid w:val="00FA394A"/>
    <w:rsid w:val="00FE7EDE"/>
    <w:rsid w:val="3BEF46EB"/>
    <w:rsid w:val="7BFFE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1D88"/>
  <w15:docId w15:val="{6599E3C1-AFA4-4C5B-B2EB-9029B6C7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  <w:style w:type="paragraph" w:customStyle="1" w:styleId="one-p">
    <w:name w:val="one-p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bjh-p">
    <w:name w:val="bjh-p"/>
    <w:basedOn w:val="DefaultParagraphFont"/>
  </w:style>
  <w:style w:type="paragraph" w:styleId="ListParagraph">
    <w:name w:val="List Paragraph"/>
    <w:basedOn w:val="Normal"/>
    <w:uiPriority w:val="99"/>
    <w:rsid w:val="005A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8770</TotalTime>
  <Pages>9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Frank Gao</cp:lastModifiedBy>
  <cp:revision>30</cp:revision>
  <dcterms:created xsi:type="dcterms:W3CDTF">2020-02-17T10:35:00Z</dcterms:created>
  <dcterms:modified xsi:type="dcterms:W3CDTF">2020-03-03T17:41:00Z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