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CE3" w:rsidRDefault="00935610">
      <w:pPr>
        <w:ind w:firstLine="480"/>
      </w:pPr>
      <w:r>
        <w:rPr>
          <w:rFonts w:hint="eastAsia"/>
        </w:rPr>
        <w:t>基本概念</w:t>
      </w:r>
    </w:p>
    <w:p w:rsidR="00935610" w:rsidRDefault="00935610" w:rsidP="00935610">
      <w:pPr>
        <w:ind w:firstLine="480"/>
      </w:pPr>
      <w:r>
        <w:rPr>
          <w:rFonts w:hint="eastAsia"/>
          <w:shd w:val="clear" w:color="auto" w:fill="FFFFFF"/>
        </w:rPr>
        <w:t>功率（</w:t>
      </w:r>
      <w:r>
        <w:rPr>
          <w:rFonts w:hint="eastAsia"/>
          <w:shd w:val="clear" w:color="auto" w:fill="FFFFFF"/>
        </w:rPr>
        <w:t>Power</w:t>
      </w:r>
      <w:r>
        <w:rPr>
          <w:rFonts w:hint="eastAsia"/>
          <w:shd w:val="clear" w:color="auto" w:fill="FFFFFF"/>
        </w:rPr>
        <w:t>），单位瓦特（</w:t>
      </w:r>
      <w:r>
        <w:rPr>
          <w:rFonts w:hint="eastAsia"/>
          <w:shd w:val="clear" w:color="auto" w:fill="FFFFFF"/>
        </w:rPr>
        <w:t>Watts</w:t>
      </w:r>
      <w:r>
        <w:rPr>
          <w:rFonts w:hint="eastAsia"/>
          <w:shd w:val="clear" w:color="auto" w:fill="FFFFFF"/>
        </w:rPr>
        <w:t>），或者焦耳／秒。</w:t>
      </w:r>
      <w:proofErr w:type="gramStart"/>
      <w:r>
        <w:rPr>
          <w:rFonts w:hint="eastAsia"/>
          <w:shd w:val="clear" w:color="auto" w:fill="FFFFFF"/>
        </w:rPr>
        <w:t>辐射度学中</w:t>
      </w:r>
      <w:proofErr w:type="gramEnd"/>
      <w:r>
        <w:rPr>
          <w:rFonts w:hint="eastAsia"/>
          <w:shd w:val="clear" w:color="auto" w:fill="FFFFFF"/>
        </w:rPr>
        <w:t>，辐射功率也被称为</w:t>
      </w:r>
      <w:r w:rsidRPr="00862B29">
        <w:rPr>
          <w:rFonts w:hint="eastAsia"/>
          <w:color w:val="FF0000"/>
          <w:shd w:val="clear" w:color="auto" w:fill="FFFFFF"/>
        </w:rPr>
        <w:t>辐射通量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Radiant Flux</w:t>
      </w:r>
      <w:r>
        <w:rPr>
          <w:rFonts w:hint="eastAsia"/>
          <w:shd w:val="clear" w:color="auto" w:fill="FFFFFF"/>
        </w:rPr>
        <w:t>）或者通量（</w:t>
      </w:r>
      <w:r>
        <w:rPr>
          <w:rFonts w:hint="eastAsia"/>
          <w:shd w:val="clear" w:color="auto" w:fill="FFFFFF"/>
        </w:rPr>
        <w:t>Flux</w:t>
      </w:r>
      <w:r>
        <w:rPr>
          <w:rFonts w:hint="eastAsia"/>
          <w:shd w:val="clear" w:color="auto" w:fill="FFFFFF"/>
        </w:rPr>
        <w:t>），指单位时间内通过表面或者空间区域的能量的总量</w:t>
      </w:r>
    </w:p>
    <w:p w:rsidR="00935610" w:rsidRDefault="00935610">
      <w:pPr>
        <w:ind w:firstLine="480"/>
      </w:pPr>
    </w:p>
    <w:p w:rsidR="00935610" w:rsidRDefault="00935610">
      <w:pPr>
        <w:ind w:firstLine="480"/>
      </w:pPr>
      <w:r w:rsidRPr="00935610">
        <w:rPr>
          <w:rFonts w:hint="eastAsia"/>
        </w:rPr>
        <w:t>辐照度（</w:t>
      </w:r>
      <w:r w:rsidRPr="00935610">
        <w:rPr>
          <w:rFonts w:hint="eastAsia"/>
        </w:rPr>
        <w:t>Irradiance</w:t>
      </w:r>
      <w:r w:rsidRPr="00935610">
        <w:rPr>
          <w:rFonts w:hint="eastAsia"/>
        </w:rPr>
        <w:t>），指单位时间内到达单位面积的辐射能量，或到达单位面积的辐射通量，也就是通量对于面积的密度</w:t>
      </w:r>
      <w:r w:rsidRPr="00BF437E">
        <w:rPr>
          <w:rFonts w:hint="eastAsia"/>
        </w:rPr>
        <w:t>。</w:t>
      </w:r>
      <w:r w:rsidR="00BF437E" w:rsidRPr="00BF437E">
        <w:rPr>
          <w:rFonts w:hint="eastAsia"/>
        </w:rPr>
        <w:t>用符号</w:t>
      </w:r>
      <w:r w:rsidR="00BF437E">
        <w:rPr>
          <w:rFonts w:hint="eastAsia"/>
        </w:rPr>
        <w:t>E</w:t>
      </w:r>
      <w:r w:rsidR="00BF437E" w:rsidRPr="00BF437E">
        <w:rPr>
          <w:rFonts w:hint="eastAsia"/>
        </w:rPr>
        <w:t>表示，单位</w:t>
      </w:r>
      <m:oMath>
        <m:r>
          <m:rPr>
            <m:sty m:val="p"/>
          </m:rP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eastAsiaTheme="minorEastAsia" w:hAnsi="Cambria Math"/>
                <w:sz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BF437E">
        <w:t>。</w:t>
      </w:r>
    </w:p>
    <w:p w:rsidR="00935610" w:rsidRDefault="00935610">
      <w:pPr>
        <w:ind w:firstLine="480"/>
      </w:pPr>
    </w:p>
    <w:p w:rsidR="00935610" w:rsidRDefault="00935610" w:rsidP="00935610">
      <w:pPr>
        <w:ind w:firstLine="480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辐</w:t>
      </w:r>
      <w:proofErr w:type="gramEnd"/>
      <w:r>
        <w:rPr>
          <w:rFonts w:hint="eastAsia"/>
          <w:shd w:val="clear" w:color="auto" w:fill="FFFFFF"/>
        </w:rPr>
        <w:t>出度（</w:t>
      </w:r>
      <w:r>
        <w:rPr>
          <w:rFonts w:hint="eastAsia"/>
          <w:shd w:val="clear" w:color="auto" w:fill="FFFFFF"/>
        </w:rPr>
        <w:t xml:space="preserve">Radiant </w:t>
      </w:r>
      <w:proofErr w:type="spellStart"/>
      <w:r>
        <w:rPr>
          <w:rFonts w:hint="eastAsia"/>
          <w:shd w:val="clear" w:color="auto" w:fill="FFFFFF"/>
        </w:rPr>
        <w:t>Existance</w:t>
      </w:r>
      <w:proofErr w:type="spellEnd"/>
      <w:r>
        <w:rPr>
          <w:rFonts w:hint="eastAsia"/>
          <w:shd w:val="clear" w:color="auto" w:fill="FFFFFF"/>
        </w:rPr>
        <w:t>），也称为辐射出射度、辐射度（</w:t>
      </w:r>
      <w:proofErr w:type="spellStart"/>
      <w:r>
        <w:rPr>
          <w:rFonts w:hint="eastAsia"/>
          <w:shd w:val="clear" w:color="auto" w:fill="FFFFFF"/>
        </w:rPr>
        <w:t>Radiosity</w:t>
      </w:r>
      <w:proofErr w:type="spellEnd"/>
      <w:r>
        <w:rPr>
          <w:rFonts w:hint="eastAsia"/>
          <w:shd w:val="clear" w:color="auto" w:fill="FFFFFF"/>
        </w:rPr>
        <w:t>），用符号</w:t>
      </w:r>
      <w:r>
        <w:rPr>
          <w:rFonts w:hint="eastAsia"/>
          <w:shd w:val="clear" w:color="auto" w:fill="FFFFFF"/>
        </w:rPr>
        <w:t>M</w:t>
      </w:r>
      <w:r>
        <w:rPr>
          <w:rFonts w:hint="eastAsia"/>
          <w:shd w:val="clear" w:color="auto" w:fill="FFFFFF"/>
        </w:rPr>
        <w:t>表示。</w:t>
      </w:r>
      <w:proofErr w:type="gramStart"/>
      <w:r>
        <w:rPr>
          <w:rFonts w:hint="eastAsia"/>
          <w:shd w:val="clear" w:color="auto" w:fill="FFFFFF"/>
        </w:rPr>
        <w:t>辐出度</w:t>
      </w:r>
      <w:proofErr w:type="gramEnd"/>
      <w:r>
        <w:rPr>
          <w:rFonts w:hint="eastAsia"/>
          <w:shd w:val="clear" w:color="auto" w:fill="FFFFFF"/>
        </w:rPr>
        <w:t>与辐照度类似，唯一的区别在</w:t>
      </w:r>
      <w:proofErr w:type="gramStart"/>
      <w:r>
        <w:rPr>
          <w:rFonts w:hint="eastAsia"/>
          <w:shd w:val="clear" w:color="auto" w:fill="FFFFFF"/>
        </w:rPr>
        <w:t>辐出度</w:t>
      </w:r>
      <w:proofErr w:type="gramEnd"/>
      <w:r>
        <w:rPr>
          <w:rFonts w:hint="eastAsia"/>
          <w:shd w:val="clear" w:color="auto" w:fill="FFFFFF"/>
        </w:rPr>
        <w:t>衡量的是离开表面的通量密度，辐照度衡量的是到达表面的通量密度。辐照度和</w:t>
      </w:r>
      <w:proofErr w:type="gramStart"/>
      <w:r>
        <w:rPr>
          <w:rFonts w:hint="eastAsia"/>
          <w:shd w:val="clear" w:color="auto" w:fill="FFFFFF"/>
        </w:rPr>
        <w:t>辐出度</w:t>
      </w:r>
      <w:proofErr w:type="gramEnd"/>
      <w:r>
        <w:rPr>
          <w:rFonts w:hint="eastAsia"/>
          <w:shd w:val="clear" w:color="auto" w:fill="FFFFFF"/>
        </w:rPr>
        <w:t>都可以称为辐射通量密度（</w:t>
      </w:r>
      <w:r>
        <w:rPr>
          <w:rFonts w:hint="eastAsia"/>
          <w:shd w:val="clear" w:color="auto" w:fill="FFFFFF"/>
        </w:rPr>
        <w:t>Radiant Flux Density</w:t>
      </w:r>
      <w:r>
        <w:rPr>
          <w:rFonts w:hint="eastAsia"/>
          <w:shd w:val="clear" w:color="auto" w:fill="FFFFFF"/>
        </w:rPr>
        <w:t>）。</w:t>
      </w:r>
    </w:p>
    <w:p w:rsidR="00935610" w:rsidRDefault="00935610" w:rsidP="00935610">
      <w:pPr>
        <w:ind w:firstLine="480"/>
        <w:rPr>
          <w:shd w:val="clear" w:color="auto" w:fill="FFFFFF"/>
        </w:rPr>
      </w:pPr>
    </w:p>
    <w:p w:rsidR="00935610" w:rsidRDefault="00935610" w:rsidP="00862B29">
      <w:pPr>
        <w:ind w:firstLine="480"/>
        <w:rPr>
          <w:shd w:val="clear" w:color="auto" w:fill="FFFFFF"/>
        </w:rPr>
      </w:pPr>
      <w:r w:rsidRPr="00935610">
        <w:rPr>
          <w:rFonts w:hint="eastAsia"/>
        </w:rPr>
        <w:t>立体角（</w:t>
      </w:r>
      <w:r w:rsidRPr="00935610">
        <w:rPr>
          <w:rFonts w:hint="eastAsia"/>
        </w:rPr>
        <w:t>Solid Angle</w:t>
      </w:r>
      <w:r w:rsidRPr="00935610">
        <w:rPr>
          <w:rFonts w:hint="eastAsia"/>
        </w:rPr>
        <w:t>）</w:t>
      </w:r>
      <w:r>
        <w:rPr>
          <w:rFonts w:hint="eastAsia"/>
          <w:shd w:val="clear" w:color="auto" w:fill="FFFFFF"/>
        </w:rPr>
        <w:t>是度量三维角度的量，用符号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ω</m:t>
        </m:r>
      </m:oMath>
      <w:r>
        <w:rPr>
          <w:rFonts w:hint="eastAsia"/>
          <w:shd w:val="clear" w:color="auto" w:fill="FFFFFF"/>
        </w:rPr>
        <w:t>表示，单位为立体弧度（也叫球面度，</w:t>
      </w:r>
      <w:proofErr w:type="spellStart"/>
      <w:r>
        <w:rPr>
          <w:rFonts w:hint="eastAsia"/>
          <w:shd w:val="clear" w:color="auto" w:fill="FFFFFF"/>
        </w:rPr>
        <w:t>Steradian</w:t>
      </w:r>
      <w:proofErr w:type="spellEnd"/>
      <w:r>
        <w:rPr>
          <w:rFonts w:hint="eastAsia"/>
          <w:shd w:val="clear" w:color="auto" w:fill="FFFFFF"/>
        </w:rPr>
        <w:t>，简写为</w:t>
      </w:r>
      <w:proofErr w:type="spellStart"/>
      <w:r>
        <w:rPr>
          <w:rFonts w:hint="eastAsia"/>
          <w:shd w:val="clear" w:color="auto" w:fill="FFFFFF"/>
        </w:rPr>
        <w:t>sr</w:t>
      </w:r>
      <w:proofErr w:type="spellEnd"/>
      <w:r>
        <w:rPr>
          <w:rFonts w:hint="eastAsia"/>
          <w:shd w:val="clear" w:color="auto" w:fill="FFFFFF"/>
        </w:rPr>
        <w:t>），等于立体角在单位球上对应的区域的面积（实际上也就是在任意半径的球上的面积除以半径的平方），单位球的表面积是</w:t>
      </w:r>
      <w:r w:rsidR="00862B29">
        <w:rPr>
          <w:rFonts w:hint="eastAsia"/>
          <w:shd w:val="clear" w:color="auto" w:fill="FFFFFF"/>
        </w:rPr>
        <w:t>4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π</m:t>
        </m:r>
      </m:oMath>
      <w:r>
        <w:rPr>
          <w:rFonts w:hint="eastAsia"/>
          <w:shd w:val="clear" w:color="auto" w:fill="FFFFFF"/>
        </w:rPr>
        <w:t>，所以整个球面的立体角也是</w:t>
      </w:r>
      <w:r w:rsidR="00862B29">
        <w:rPr>
          <w:rFonts w:hint="eastAsia"/>
          <w:shd w:val="clear" w:color="auto" w:fill="FFFFFF"/>
        </w:rPr>
        <w:t>4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π</m:t>
        </m:r>
      </m:oMath>
      <w:r>
        <w:rPr>
          <w:rFonts w:hint="eastAsia"/>
          <w:shd w:val="clear" w:color="auto" w:fill="FFFFFF"/>
        </w:rPr>
        <w:t>。</w:t>
      </w:r>
    </w:p>
    <w:p w:rsidR="00862B29" w:rsidRDefault="00862B29" w:rsidP="00862B29">
      <w:pPr>
        <w:ind w:firstLine="480"/>
        <w:rPr>
          <w:shd w:val="clear" w:color="auto" w:fill="FFFFFF"/>
        </w:rPr>
      </w:pPr>
    </w:p>
    <w:p w:rsidR="00862B29" w:rsidRDefault="00862B29" w:rsidP="00862B29">
      <w:pPr>
        <w:ind w:firstLine="480"/>
      </w:pPr>
      <w:r>
        <w:rPr>
          <w:rFonts w:hint="eastAsia"/>
          <w:shd w:val="clear" w:color="auto" w:fill="FFFFFF"/>
        </w:rPr>
        <w:t>辐射强度（</w:t>
      </w:r>
      <w:r>
        <w:rPr>
          <w:rFonts w:hint="eastAsia"/>
          <w:shd w:val="clear" w:color="auto" w:fill="FFFFFF"/>
        </w:rPr>
        <w:t>Radiant Intensity</w:t>
      </w:r>
      <w:r>
        <w:rPr>
          <w:rFonts w:hint="eastAsia"/>
          <w:shd w:val="clear" w:color="auto" w:fill="FFFFFF"/>
        </w:rPr>
        <w:t>），指通过单位立体角的辐射通量。用符号</w:t>
      </w:r>
      <w:r>
        <w:rPr>
          <w:rFonts w:hint="eastAsia"/>
          <w:shd w:val="clear" w:color="auto" w:fill="FFFFFF"/>
        </w:rPr>
        <w:t>I</w:t>
      </w:r>
      <w:r>
        <w:rPr>
          <w:rFonts w:hint="eastAsia"/>
          <w:shd w:val="clear" w:color="auto" w:fill="FFFFFF"/>
        </w:rPr>
        <w:t>表示，单位</w:t>
      </w:r>
      <w:r>
        <w:rPr>
          <w:rFonts w:hint="eastAsia"/>
          <w:shd w:val="clear" w:color="auto" w:fill="FFFFFF"/>
        </w:rPr>
        <w:t>W</w:t>
      </w:r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sr</w:t>
      </w:r>
      <w:proofErr w:type="spellEnd"/>
      <w:r>
        <w:rPr>
          <w:shd w:val="clear" w:color="auto" w:fill="FFFFFF"/>
        </w:rPr>
        <w:t>，</w:t>
      </w:r>
      <w:r w:rsidRPr="00862B29">
        <w:rPr>
          <w:rFonts w:hint="eastAsia"/>
        </w:rPr>
        <w:t>辐射强度</w:t>
      </w:r>
      <w:r w:rsidRPr="00862B29">
        <w:rPr>
          <w:rFonts w:hint="eastAsia"/>
          <w:color w:val="FF0000"/>
        </w:rPr>
        <w:t>不会随距离变化而变化</w:t>
      </w:r>
      <w:r w:rsidRPr="00862B29">
        <w:rPr>
          <w:rFonts w:hint="eastAsia"/>
        </w:rPr>
        <w:t>，不像点光源的辐照度会随距离增大而衰减，这是因为立体角不会随距离变化而变化。</w:t>
      </w:r>
    </w:p>
    <w:p w:rsidR="00862B29" w:rsidRDefault="00862B29" w:rsidP="00862B29">
      <w:pPr>
        <w:ind w:firstLine="480"/>
      </w:pPr>
    </w:p>
    <w:p w:rsidR="00862B29" w:rsidRDefault="00862B29" w:rsidP="00862B29">
      <w:pPr>
        <w:ind w:firstLine="480"/>
      </w:pPr>
      <w:r>
        <w:rPr>
          <w:rFonts w:hint="eastAsia"/>
          <w:shd w:val="clear" w:color="auto" w:fill="FFFFFF"/>
        </w:rPr>
        <w:t>辐射率（</w:t>
      </w:r>
      <w:r>
        <w:rPr>
          <w:rFonts w:hint="eastAsia"/>
          <w:shd w:val="clear" w:color="auto" w:fill="FFFFFF"/>
        </w:rPr>
        <w:t>Radiance</w:t>
      </w:r>
      <w:r>
        <w:rPr>
          <w:rFonts w:hint="eastAsia"/>
          <w:shd w:val="clear" w:color="auto" w:fill="FFFFFF"/>
        </w:rPr>
        <w:t>），指每单位面积每单位立体角的辐射通量密度。</w:t>
      </w:r>
      <w:r w:rsidRPr="00862B29">
        <w:rPr>
          <w:rFonts w:hint="eastAsia"/>
        </w:rPr>
        <w:t>用符号</w:t>
      </w:r>
      <w:r>
        <w:rPr>
          <w:rFonts w:hint="eastAsia"/>
        </w:rPr>
        <w:t>L</w:t>
      </w:r>
      <w:r w:rsidRPr="00862B29">
        <w:rPr>
          <w:rFonts w:hint="eastAsia"/>
        </w:rPr>
        <w:t>表示，单位</w:t>
      </w:r>
      <w:bookmarkStart w:id="0" w:name="OLE_LINK1"/>
      <m:oMath>
        <m:r>
          <m:rPr>
            <m:sty m:val="p"/>
          </m:rP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eastAsiaTheme="minorEastAsia" w:hAnsi="Cambria Math"/>
                <w:sz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w:bookmarkEnd w:id="0"/>
        <m:r>
          <w:rPr>
            <w:rFonts w:ascii="Cambria Math" w:hAnsi="Cambria Math"/>
          </w:rPr>
          <m:t>sr</m:t>
        </m:r>
      </m:oMath>
      <w:r w:rsidR="00327126">
        <w:t>。</w:t>
      </w:r>
    </w:p>
    <w:p w:rsidR="00BF437E" w:rsidRDefault="00BF437E" w:rsidP="00862B29">
      <w:pPr>
        <w:ind w:firstLine="480"/>
      </w:pPr>
    </w:p>
    <w:p w:rsidR="00BF437E" w:rsidRDefault="00BF437E" w:rsidP="00BF437E">
      <w:pPr>
        <w:ind w:firstLine="480"/>
      </w:pPr>
      <w:r w:rsidRPr="00BF437E">
        <w:rPr>
          <w:rFonts w:hint="eastAsia"/>
        </w:rPr>
        <w:t>双向反射分布函数</w:t>
      </w:r>
      <w:r w:rsidRPr="00BF437E">
        <w:rPr>
          <w:rFonts w:hint="eastAsia"/>
        </w:rPr>
        <w:t>BRDF</w:t>
      </w:r>
      <w:r w:rsidRPr="00BF437E">
        <w:rPr>
          <w:rFonts w:hint="eastAsia"/>
        </w:rPr>
        <w:t>（</w:t>
      </w:r>
      <w:r w:rsidRPr="00BF437E">
        <w:rPr>
          <w:rFonts w:hint="eastAsia"/>
        </w:rPr>
        <w:t>Bidirectional Reflectance Distribution Function</w:t>
      </w:r>
      <w:r w:rsidRPr="00BF437E">
        <w:rPr>
          <w:rFonts w:hint="eastAsia"/>
        </w:rPr>
        <w:t>）就是描述表面入射光和反射光关系的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。</w:t>
      </w:r>
      <w:r w:rsidRPr="00BF437E">
        <w:rPr>
          <w:rFonts w:hint="eastAsia"/>
        </w:rPr>
        <w:t>对于一个方向的入射光，表面会将光反射到表面上半球的各个方向，不同方向反射的比例是不同的，我们用</w:t>
      </w:r>
      <w:r w:rsidRPr="00BF437E">
        <w:rPr>
          <w:rFonts w:hint="eastAsia"/>
        </w:rPr>
        <w:t>BRDF</w:t>
      </w:r>
      <w:r w:rsidRPr="00BF437E">
        <w:rPr>
          <w:rFonts w:hint="eastAsia"/>
        </w:rPr>
        <w:t>来表示指定方向的反射光和入射光的比例关系，</w:t>
      </w:r>
      <w:r w:rsidRPr="00BF437E">
        <w:rPr>
          <w:rFonts w:hint="eastAsia"/>
        </w:rPr>
        <w:t>BRDF</w:t>
      </w:r>
      <w:r w:rsidRPr="00BF437E">
        <w:rPr>
          <w:rFonts w:hint="eastAsia"/>
        </w:rPr>
        <w:t>定义为：</w:t>
      </w:r>
    </w:p>
    <w:p w:rsidR="00BF437E" w:rsidRDefault="00BF437E" w:rsidP="00BF437E">
      <w:pPr>
        <w:ind w:firstLine="48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344C3E" wp14:editId="00EF0DBA">
            <wp:extent cx="5274310" cy="1896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7E" w:rsidRDefault="00BF437E" w:rsidP="00BF437E">
      <w:pPr>
        <w:ind w:firstLine="54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BF437E" w:rsidRDefault="00BF437E" w:rsidP="00BF437E">
      <w:pPr>
        <w:ind w:firstLine="54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BF437E" w:rsidRDefault="0095519C" w:rsidP="00BF437E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反射：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吸收、散射</w:t>
      </w:r>
    </w:p>
    <w:p w:rsidR="0095519C" w:rsidRDefault="0095519C" w:rsidP="0095519C">
      <w:pPr>
        <w:autoSpaceDE w:val="0"/>
        <w:autoSpaceDN w:val="0"/>
        <w:adjustRightInd w:val="0"/>
        <w:ind w:firstLine="480"/>
        <w:jc w:val="left"/>
        <w:rPr>
          <w:shd w:val="clear" w:color="auto" w:fill="FFFFFF"/>
        </w:rPr>
      </w:pPr>
      <w:r>
        <w:rPr>
          <w:shd w:val="clear" w:color="auto" w:fill="FFFFFF"/>
        </w:rPr>
        <w:t>吸收（</w:t>
      </w:r>
      <w:r>
        <w:rPr>
          <w:rFonts w:ascii="TimesNewRomanPSMT" w:hAnsi="TimesNewRomanPSMT" w:cs="TimesNewRomanPSMT"/>
          <w:kern w:val="0"/>
          <w:szCs w:val="24"/>
        </w:rPr>
        <w:t>principally O</w:t>
      </w:r>
      <w:r>
        <w:rPr>
          <w:rFonts w:ascii="TimesNewRomanPSMT" w:hAnsi="TimesNewRomanPSMT" w:cs="TimesNewRomanPSMT"/>
          <w:kern w:val="0"/>
          <w:sz w:val="16"/>
          <w:szCs w:val="16"/>
        </w:rPr>
        <w:t>3</w:t>
      </w:r>
      <w:r>
        <w:rPr>
          <w:rFonts w:ascii="TimesNewRomanPSMT" w:hAnsi="TimesNewRomanPSMT" w:cs="TimesNewRomanPSMT"/>
          <w:kern w:val="0"/>
          <w:szCs w:val="24"/>
        </w:rPr>
        <w:t>, H</w:t>
      </w:r>
      <w:r>
        <w:rPr>
          <w:rFonts w:ascii="TimesNewRomanPSMT" w:hAnsi="TimesNewRomanPSMT" w:cs="TimesNewRomanPSMT"/>
          <w:kern w:val="0"/>
          <w:sz w:val="16"/>
          <w:szCs w:val="16"/>
        </w:rPr>
        <w:t>2</w:t>
      </w:r>
      <w:r>
        <w:rPr>
          <w:rFonts w:ascii="TimesNewRomanPSMT" w:hAnsi="TimesNewRomanPSMT" w:cs="TimesNewRomanPSMT"/>
          <w:kern w:val="0"/>
          <w:szCs w:val="24"/>
        </w:rPr>
        <w:t>O, O</w:t>
      </w:r>
      <w:r>
        <w:rPr>
          <w:rFonts w:ascii="TimesNewRomanPSMT" w:hAnsi="TimesNewRomanPSMT" w:cs="TimesNewRomanPSMT"/>
          <w:kern w:val="0"/>
          <w:sz w:val="16"/>
          <w:szCs w:val="16"/>
        </w:rPr>
        <w:t>2</w:t>
      </w:r>
      <w:r>
        <w:rPr>
          <w:rFonts w:ascii="TimesNewRomanPSMT" w:hAnsi="TimesNewRomanPSMT" w:cs="TimesNewRomanPSMT"/>
          <w:kern w:val="0"/>
          <w:szCs w:val="24"/>
        </w:rPr>
        <w:t>, CO</w:t>
      </w:r>
      <w:r>
        <w:rPr>
          <w:rFonts w:ascii="TimesNewRomanPSMT" w:hAnsi="TimesNewRomanPSMT" w:cs="TimesNewRomanPSMT"/>
          <w:kern w:val="0"/>
          <w:sz w:val="16"/>
          <w:szCs w:val="16"/>
        </w:rPr>
        <w:t>2</w:t>
      </w:r>
      <w:r>
        <w:rPr>
          <w:rFonts w:ascii="TimesNewRomanPSMT" w:hAnsi="TimesNewRomanPSMT" w:cs="TimesNewRomanPSMT"/>
          <w:kern w:val="0"/>
          <w:szCs w:val="24"/>
        </w:rPr>
        <w:t>,CH</w:t>
      </w:r>
      <w:r>
        <w:rPr>
          <w:rFonts w:ascii="TimesNewRomanPSMT" w:hAnsi="TimesNewRomanPSMT" w:cs="TimesNewRomanPSMT"/>
          <w:kern w:val="0"/>
          <w:sz w:val="16"/>
          <w:szCs w:val="16"/>
        </w:rPr>
        <w:t>4</w:t>
      </w:r>
      <w:r>
        <w:rPr>
          <w:rFonts w:ascii="TimesNewRomanPSMT" w:hAnsi="TimesNewRomanPSMT" w:cs="TimesNewRomanPSMT"/>
          <w:kern w:val="0"/>
          <w:szCs w:val="24"/>
        </w:rPr>
        <w:t>, and N</w:t>
      </w:r>
      <w:r>
        <w:rPr>
          <w:rFonts w:ascii="TimesNewRomanPSMT" w:hAnsi="TimesNewRomanPSMT" w:cs="TimesNewRomanPSMT"/>
          <w:kern w:val="0"/>
          <w:sz w:val="16"/>
          <w:szCs w:val="16"/>
        </w:rPr>
        <w:t>2</w:t>
      </w:r>
      <w:r>
        <w:rPr>
          <w:rFonts w:ascii="TimesNewRomanPSMT" w:hAnsi="TimesNewRomanPSMT" w:cs="TimesNewRomanPSMT"/>
          <w:kern w:val="0"/>
          <w:szCs w:val="24"/>
        </w:rPr>
        <w:t>O</w:t>
      </w:r>
      <w:r>
        <w:rPr>
          <w:shd w:val="clear" w:color="auto" w:fill="FFFFFF"/>
        </w:rPr>
        <w:t>）</w:t>
      </w:r>
    </w:p>
    <w:p w:rsidR="004A5265" w:rsidRDefault="004A5265" w:rsidP="0095519C">
      <w:pPr>
        <w:autoSpaceDE w:val="0"/>
        <w:autoSpaceDN w:val="0"/>
        <w:adjustRightInd w:val="0"/>
        <w:ind w:firstLine="480"/>
        <w:jc w:val="left"/>
        <w:rPr>
          <w:shd w:val="clear" w:color="auto" w:fill="FFFFFF"/>
        </w:rPr>
      </w:pPr>
      <w:r>
        <w:rPr>
          <w:shd w:val="clear" w:color="auto" w:fill="FFFFFF"/>
        </w:rPr>
        <w:t>水汽和臭氧浓度是主要影响因素，其它气体认为平均分布于空气中。</w:t>
      </w:r>
    </w:p>
    <w:p w:rsidR="0095519C" w:rsidRDefault="0095519C" w:rsidP="0095519C">
      <w:pPr>
        <w:autoSpaceDE w:val="0"/>
        <w:autoSpaceDN w:val="0"/>
        <w:adjustRightInd w:val="0"/>
        <w:ind w:firstLine="480"/>
        <w:jc w:val="left"/>
        <w:rPr>
          <w:shd w:val="clear" w:color="auto" w:fill="FFFFFF"/>
        </w:rPr>
      </w:pPr>
      <w:r>
        <w:rPr>
          <w:shd w:val="clear" w:color="auto" w:fill="FFFFFF"/>
        </w:rPr>
        <w:t>水汽影像</w:t>
      </w:r>
      <w:r>
        <w:rPr>
          <w:rFonts w:hint="eastAsia"/>
          <w:shd w:val="clear" w:color="auto" w:fill="FFFFFF"/>
        </w:rPr>
        <w:t>&gt;</w:t>
      </w:r>
      <w:r>
        <w:rPr>
          <w:shd w:val="clear" w:color="auto" w:fill="FFFFFF"/>
        </w:rPr>
        <w:t>0.7</w:t>
      </w:r>
      <w:r>
        <w:rPr>
          <w:shd w:val="clear" w:color="auto" w:fill="FFFFFF"/>
        </w:rPr>
        <w:t>微米，臭氧</w:t>
      </w:r>
      <w:r w:rsidR="004A5265">
        <w:rPr>
          <w:shd w:val="clear" w:color="auto" w:fill="FFFFFF"/>
        </w:rPr>
        <w:t>（</w:t>
      </w:r>
      <w:r w:rsidR="004A5265">
        <w:rPr>
          <w:rFonts w:hint="eastAsia"/>
          <w:shd w:val="clear" w:color="auto" w:fill="FFFFFF"/>
        </w:rPr>
        <w:t>0</w:t>
      </w:r>
      <w:r w:rsidR="004A5265">
        <w:rPr>
          <w:shd w:val="clear" w:color="auto" w:fill="FFFFFF"/>
        </w:rPr>
        <w:t>.55-0.65</w:t>
      </w:r>
      <w:r w:rsidR="004A5265">
        <w:rPr>
          <w:shd w:val="clear" w:color="auto" w:fill="FFFFFF"/>
        </w:rPr>
        <w:t>，</w:t>
      </w:r>
      <w:r w:rsidR="004A5265">
        <w:rPr>
          <w:rFonts w:hint="eastAsia"/>
          <w:shd w:val="clear" w:color="auto" w:fill="FFFFFF"/>
        </w:rPr>
        <w:t>&lt;</w:t>
      </w:r>
      <w:r w:rsidR="004A5265">
        <w:rPr>
          <w:shd w:val="clear" w:color="auto" w:fill="FFFFFF"/>
        </w:rPr>
        <w:t>0.35</w:t>
      </w:r>
      <w:r w:rsidR="004A5265">
        <w:rPr>
          <w:shd w:val="clear" w:color="auto" w:fill="FFFFFF"/>
        </w:rPr>
        <w:t>），二氧化碳（</w:t>
      </w:r>
      <w:r w:rsidR="004A5265">
        <w:rPr>
          <w:rFonts w:hint="eastAsia"/>
          <w:shd w:val="clear" w:color="auto" w:fill="FFFFFF"/>
        </w:rPr>
        <w:t>&gt;</w:t>
      </w:r>
      <w:r w:rsidR="004A5265">
        <w:rPr>
          <w:shd w:val="clear" w:color="auto" w:fill="FFFFFF"/>
        </w:rPr>
        <w:t>1</w:t>
      </w:r>
      <w:r w:rsidR="004A5265">
        <w:rPr>
          <w:shd w:val="clear" w:color="auto" w:fill="FFFFFF"/>
        </w:rPr>
        <w:t>微米），氧气（</w:t>
      </w:r>
      <w:r w:rsidR="004A5265">
        <w:rPr>
          <w:rFonts w:hint="eastAsia"/>
          <w:shd w:val="clear" w:color="auto" w:fill="FFFFFF"/>
        </w:rPr>
        <w:t>0</w:t>
      </w:r>
      <w:r w:rsidR="004A5265">
        <w:rPr>
          <w:shd w:val="clear" w:color="auto" w:fill="FFFFFF"/>
        </w:rPr>
        <w:t>.7</w:t>
      </w:r>
      <w:r w:rsidR="004A5265">
        <w:rPr>
          <w:shd w:val="clear" w:color="auto" w:fill="FFFFFF"/>
        </w:rPr>
        <w:t>微米），甲烷（</w:t>
      </w:r>
      <w:r w:rsidR="004A5265">
        <w:rPr>
          <w:rFonts w:hint="eastAsia"/>
          <w:shd w:val="clear" w:color="auto" w:fill="FFFFFF"/>
        </w:rPr>
        <w:t>2</w:t>
      </w:r>
      <w:r w:rsidR="004A5265">
        <w:rPr>
          <w:shd w:val="clear" w:color="auto" w:fill="FFFFFF"/>
        </w:rPr>
        <w:t>.3</w:t>
      </w:r>
      <w:r w:rsidR="004A5265">
        <w:rPr>
          <w:shd w:val="clear" w:color="auto" w:fill="FFFFFF"/>
        </w:rPr>
        <w:t>，</w:t>
      </w:r>
      <w:r w:rsidR="004A5265">
        <w:rPr>
          <w:rFonts w:hint="eastAsia"/>
          <w:shd w:val="clear" w:color="auto" w:fill="FFFFFF"/>
        </w:rPr>
        <w:t>3</w:t>
      </w:r>
      <w:r w:rsidR="004A5265">
        <w:rPr>
          <w:shd w:val="clear" w:color="auto" w:fill="FFFFFF"/>
        </w:rPr>
        <w:t>.35</w:t>
      </w:r>
      <w:r w:rsidR="004A5265">
        <w:rPr>
          <w:shd w:val="clear" w:color="auto" w:fill="FFFFFF"/>
        </w:rPr>
        <w:t>），二氧化氮（</w:t>
      </w:r>
      <w:r w:rsidR="004A5265">
        <w:rPr>
          <w:rFonts w:hint="eastAsia"/>
          <w:shd w:val="clear" w:color="auto" w:fill="FFFFFF"/>
        </w:rPr>
        <w:t>2</w:t>
      </w:r>
      <w:r w:rsidR="004A5265">
        <w:rPr>
          <w:shd w:val="clear" w:color="auto" w:fill="FFFFFF"/>
        </w:rPr>
        <w:t>.9 3.9</w:t>
      </w:r>
      <w:r w:rsidR="004A5265">
        <w:rPr>
          <w:shd w:val="clear" w:color="auto" w:fill="FFFFFF"/>
        </w:rPr>
        <w:t>）</w:t>
      </w:r>
    </w:p>
    <w:p w:rsidR="0095519C" w:rsidRDefault="0095519C" w:rsidP="0095519C">
      <w:pPr>
        <w:autoSpaceDE w:val="0"/>
        <w:autoSpaceDN w:val="0"/>
        <w:adjustRightInd w:val="0"/>
        <w:ind w:firstLine="480"/>
        <w:jc w:val="left"/>
        <w:rPr>
          <w:shd w:val="clear" w:color="auto" w:fill="FFFFFF"/>
        </w:rPr>
      </w:pPr>
    </w:p>
    <w:p w:rsidR="0095519C" w:rsidRDefault="0095519C" w:rsidP="0095519C">
      <w:pPr>
        <w:autoSpaceDE w:val="0"/>
        <w:autoSpaceDN w:val="0"/>
        <w:adjustRightInd w:val="0"/>
        <w:ind w:firstLine="480"/>
        <w:jc w:val="left"/>
        <w:rPr>
          <w:shd w:val="clear" w:color="auto" w:fill="FFFFFF"/>
        </w:rPr>
      </w:pPr>
      <w:r>
        <w:rPr>
          <w:shd w:val="clear" w:color="auto" w:fill="FFFFFF"/>
        </w:rPr>
        <w:t>气溶胶吸收很少，卫星波段设计避开吸收波段</w:t>
      </w:r>
    </w:p>
    <w:p w:rsidR="004361F0" w:rsidRDefault="004361F0" w:rsidP="0095519C">
      <w:pPr>
        <w:autoSpaceDE w:val="0"/>
        <w:autoSpaceDN w:val="0"/>
        <w:adjustRightInd w:val="0"/>
        <w:ind w:firstLine="480"/>
        <w:jc w:val="left"/>
        <w:rPr>
          <w:shd w:val="clear" w:color="auto" w:fill="FFFFFF"/>
        </w:rPr>
      </w:pPr>
    </w:p>
    <w:p w:rsidR="004361F0" w:rsidRDefault="004361F0" w:rsidP="004361F0">
      <w:pPr>
        <w:ind w:firstLine="480"/>
      </w:pPr>
      <w:r>
        <w:rPr>
          <w:rFonts w:ascii="TimesNewRomanPSMT" w:hAnsi="TimesNewRomanPSMT" w:cs="TimesNewRomanPSMT" w:hint="eastAsia"/>
        </w:rPr>
        <w:t>6</w:t>
      </w:r>
      <w:r>
        <w:rPr>
          <w:rFonts w:ascii="TimesNewRomanPSMT" w:hAnsi="TimesNewRomanPSMT" w:cs="TimesNewRomanPSMT"/>
        </w:rPr>
        <w:t>S</w:t>
      </w:r>
      <w:r>
        <w:rPr>
          <w:rFonts w:ascii="TimesNewRomanPSMT" w:hAnsi="TimesNewRomanPSMT" w:cs="TimesNewRomanPSMT"/>
        </w:rPr>
        <w:t>模型适用于</w:t>
      </w:r>
      <w:r>
        <w:rPr>
          <w:rFonts w:ascii="TimesNewRomanPSMT" w:hAnsi="TimesNewRomanPSMT" w:cs="TimesNewRomanPSMT" w:hint="eastAsia"/>
        </w:rPr>
        <w:t>0</w:t>
      </w:r>
      <w:r>
        <w:rPr>
          <w:rFonts w:ascii="TimesNewRomanPSMT" w:hAnsi="TimesNewRomanPSMT" w:cs="TimesNewRomanPSMT"/>
        </w:rPr>
        <w:t>.25~4.0</w:t>
      </w:r>
      <m:oMath>
        <m:r>
          <m:rPr>
            <m:sty m:val="p"/>
          </m:rPr>
          <w:rPr>
            <w:rFonts w:ascii="Cambria Math" w:hAnsi="Cambria Math" w:cs="TimesNewRomanPSMT"/>
          </w:rPr>
          <m:t>μm</m:t>
        </m:r>
      </m:oMath>
      <w:r>
        <w:rPr>
          <w:rFonts w:ascii="TimesNewRomanPSMT" w:hAnsi="TimesNewRomanPSMT" w:cs="TimesNewRomanPSMT" w:hint="eastAsia"/>
        </w:rPr>
        <w:t>波段卫星信号模拟，模型</w:t>
      </w:r>
      <w:r w:rsidRPr="004361F0">
        <w:t>在假定无云大气的情况下，考虑了水汽、</w:t>
      </w:r>
      <w:r w:rsidRPr="004361F0">
        <w:t>CO</w:t>
      </w:r>
      <w:r w:rsidRPr="004361F0">
        <w:rPr>
          <w:vertAlign w:val="subscript"/>
        </w:rPr>
        <w:t>2</w:t>
      </w:r>
      <w:r w:rsidRPr="004361F0">
        <w:t>、</w:t>
      </w:r>
      <w:r w:rsidRPr="004361F0">
        <w:t>O</w:t>
      </w:r>
      <w:r w:rsidRPr="004361F0">
        <w:rPr>
          <w:vertAlign w:val="subscript"/>
        </w:rPr>
        <w:t>3</w:t>
      </w:r>
      <w:r w:rsidRPr="004361F0">
        <w:t>和</w:t>
      </w:r>
      <w:r w:rsidRPr="004361F0">
        <w:t>O</w:t>
      </w:r>
      <w:r w:rsidRPr="004361F0">
        <w:rPr>
          <w:vertAlign w:val="subscript"/>
        </w:rPr>
        <w:t>2</w:t>
      </w:r>
      <w:r w:rsidRPr="004361F0">
        <w:t>的吸收、分子和气溶胶的散射以及非均</w:t>
      </w:r>
      <w:proofErr w:type="gramStart"/>
      <w:r w:rsidRPr="004361F0">
        <w:t>一</w:t>
      </w:r>
      <w:proofErr w:type="gramEnd"/>
      <w:r w:rsidRPr="004361F0">
        <w:t>地面和双向反射率的问题。</w:t>
      </w:r>
      <w:r w:rsidRPr="004361F0">
        <w:t>6S</w:t>
      </w:r>
      <w:r w:rsidRPr="004361F0">
        <w:t>是对</w:t>
      </w:r>
      <w:r w:rsidRPr="004361F0">
        <w:t>5S</w:t>
      </w:r>
      <w:r w:rsidRPr="004361F0">
        <w:t>的改进，光谱积分的步长从</w:t>
      </w:r>
      <w:r w:rsidRPr="004361F0">
        <w:t>5nm</w:t>
      </w:r>
      <w:r w:rsidRPr="004361F0">
        <w:t>改进到</w:t>
      </w:r>
      <w:r w:rsidRPr="004361F0">
        <w:t>2.5nm</w:t>
      </w:r>
      <w:r w:rsidRPr="004361F0">
        <w:t>，同</w:t>
      </w:r>
      <w:r w:rsidRPr="004361F0">
        <w:t>5S</w:t>
      </w:r>
      <w:r w:rsidRPr="004361F0">
        <w:t>相比，它可以模拟机载观测、设置目标高程、解释</w:t>
      </w:r>
      <w:r w:rsidRPr="004361F0">
        <w:t>BRDF</w:t>
      </w:r>
      <w:r w:rsidRPr="004361F0">
        <w:t>作用和临近效应，增加了两种吸收气体的计算（</w:t>
      </w:r>
      <w:r w:rsidRPr="004361F0">
        <w:t>CO</w:t>
      </w:r>
      <w:r w:rsidRPr="004361F0">
        <w:t>、</w:t>
      </w:r>
      <w:r w:rsidRPr="004361F0">
        <w:t>N</w:t>
      </w:r>
      <w:r w:rsidRPr="00425C8F">
        <w:rPr>
          <w:vertAlign w:val="subscript"/>
        </w:rPr>
        <w:t>2</w:t>
      </w:r>
      <w:r w:rsidRPr="004361F0">
        <w:t>O</w:t>
      </w:r>
      <w:r w:rsidRPr="004361F0">
        <w:t>）。采用</w:t>
      </w:r>
      <w:r w:rsidRPr="004361F0">
        <w:t xml:space="preserve">SOS(successive order of scattering) </w:t>
      </w:r>
      <w:r w:rsidRPr="004361F0">
        <w:t>方法计算散射作用以提高精度。缺点是不能处理球形大气和</w:t>
      </w:r>
      <w:r w:rsidRPr="004361F0">
        <w:t>limb(</w:t>
      </w:r>
      <w:r w:rsidRPr="004361F0">
        <w:t>临边</w:t>
      </w:r>
      <w:r w:rsidRPr="004361F0">
        <w:t>)</w:t>
      </w:r>
      <w:r w:rsidRPr="004361F0">
        <w:t>观测。</w:t>
      </w:r>
    </w:p>
    <w:p w:rsidR="00E56526" w:rsidRDefault="00E56526" w:rsidP="004361F0">
      <w:pPr>
        <w:ind w:firstLine="480"/>
      </w:pPr>
      <w:r>
        <w:rPr>
          <w:rFonts w:hint="eastAsia"/>
        </w:rPr>
        <w:t>6</w:t>
      </w:r>
      <w:r>
        <w:t>S</w:t>
      </w:r>
      <w:r>
        <w:t>模型流程如下：</w:t>
      </w:r>
    </w:p>
    <w:p w:rsidR="00E56526" w:rsidRDefault="00E56526" w:rsidP="004361F0">
      <w:pPr>
        <w:ind w:firstLine="480"/>
      </w:pPr>
      <w:r>
        <w:t>需要一些参数：</w:t>
      </w:r>
    </w:p>
    <w:p w:rsidR="00E56526" w:rsidRDefault="00E56526" w:rsidP="00E56526">
      <w:pPr>
        <w:pStyle w:val="a4"/>
        <w:numPr>
          <w:ilvl w:val="0"/>
          <w:numId w:val="1"/>
        </w:numPr>
        <w:ind w:firstLineChars="0"/>
      </w:pPr>
      <w:r>
        <w:t>几何条件；</w:t>
      </w:r>
    </w:p>
    <w:p w:rsidR="00E56526" w:rsidRDefault="00E56526" w:rsidP="00E56526">
      <w:pPr>
        <w:pStyle w:val="a4"/>
        <w:numPr>
          <w:ilvl w:val="0"/>
          <w:numId w:val="1"/>
        </w:numPr>
        <w:ind w:firstLineChars="0"/>
      </w:pPr>
      <w:r>
        <w:t>大气条件；</w:t>
      </w:r>
    </w:p>
    <w:p w:rsidR="00E56526" w:rsidRDefault="00E56526" w:rsidP="00E56526">
      <w:pPr>
        <w:pStyle w:val="a4"/>
        <w:numPr>
          <w:ilvl w:val="0"/>
          <w:numId w:val="1"/>
        </w:numPr>
        <w:ind w:firstLineChars="0"/>
      </w:pPr>
      <w:r>
        <w:t>气溶胶模型；</w:t>
      </w:r>
    </w:p>
    <w:p w:rsidR="00E56526" w:rsidRDefault="00E56526" w:rsidP="00E56526">
      <w:pPr>
        <w:pStyle w:val="a4"/>
        <w:numPr>
          <w:ilvl w:val="0"/>
          <w:numId w:val="1"/>
        </w:numPr>
        <w:ind w:firstLineChars="0"/>
      </w:pPr>
      <w:r>
        <w:t>光谱信息；</w:t>
      </w:r>
    </w:p>
    <w:p w:rsidR="00E56526" w:rsidRDefault="00E56526" w:rsidP="00E56526">
      <w:pPr>
        <w:pStyle w:val="a4"/>
        <w:numPr>
          <w:ilvl w:val="0"/>
          <w:numId w:val="1"/>
        </w:numPr>
        <w:ind w:firstLineChars="0"/>
      </w:pPr>
      <w:r>
        <w:lastRenderedPageBreak/>
        <w:t>地面反射率。</w:t>
      </w:r>
    </w:p>
    <w:p w:rsidR="00857ABC" w:rsidRDefault="00857ABC" w:rsidP="00857ABC">
      <w:pPr>
        <w:ind w:firstLineChars="0"/>
      </w:pPr>
    </w:p>
    <w:p w:rsidR="00857ABC" w:rsidRDefault="00857ABC" w:rsidP="00857ABC">
      <w:pPr>
        <w:ind w:firstLineChars="0"/>
      </w:pPr>
    </w:p>
    <w:p w:rsidR="00857ABC" w:rsidRDefault="00857ABC" w:rsidP="00857ABC">
      <w:pPr>
        <w:ind w:firstLineChars="0"/>
      </w:pPr>
      <w:r>
        <w:rPr>
          <w:noProof/>
        </w:rPr>
        <w:lastRenderedPageBreak/>
        <w:drawing>
          <wp:inline distT="0" distB="0" distL="0" distR="0" wp14:anchorId="606E1AD2" wp14:editId="7B07D50F">
            <wp:extent cx="5162550" cy="8639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BC" w:rsidRDefault="00857ABC" w:rsidP="00857ABC">
      <w:pPr>
        <w:ind w:firstLineChars="0"/>
      </w:pPr>
    </w:p>
    <w:p w:rsidR="00857ABC" w:rsidRDefault="00857ABC" w:rsidP="00857ABC">
      <w:pPr>
        <w:ind w:firstLineChars="0"/>
      </w:pPr>
    </w:p>
    <w:p w:rsidR="00857ABC" w:rsidRDefault="00857ABC" w:rsidP="00857ABC">
      <w:pPr>
        <w:ind w:firstLineChars="0"/>
      </w:pPr>
    </w:p>
    <w:p w:rsidR="00E56526" w:rsidRDefault="00E56526" w:rsidP="00E56526">
      <w:pPr>
        <w:pStyle w:val="2"/>
        <w:ind w:firstLine="643"/>
      </w:pPr>
      <w:r>
        <w:rPr>
          <w:rFonts w:hint="eastAsia"/>
        </w:rPr>
        <w:t>几何条件（</w:t>
      </w:r>
      <w:r w:rsidR="001A735E">
        <w:t>IGEOM</w:t>
      </w:r>
      <w:r>
        <w:rPr>
          <w:rFonts w:hint="eastAsia"/>
        </w:rPr>
        <w:t>）</w:t>
      </w:r>
    </w:p>
    <w:p w:rsidR="00E56526" w:rsidRDefault="00E56526" w:rsidP="00E56526">
      <w:pPr>
        <w:ind w:firstLineChars="0" w:firstLine="0"/>
      </w:pPr>
      <w:r>
        <w:rPr>
          <w:noProof/>
        </w:rPr>
        <w:drawing>
          <wp:inline distT="0" distB="0" distL="0" distR="0" wp14:anchorId="5CAF29C7" wp14:editId="6471985C">
            <wp:extent cx="5274310" cy="3264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5E" w:rsidRDefault="001A735E" w:rsidP="00E56526">
      <w:pPr>
        <w:ind w:firstLineChars="0" w:firstLine="0"/>
      </w:pPr>
      <w:r>
        <w:rPr>
          <w:rFonts w:hint="eastAsia"/>
        </w:rPr>
        <w:t>0</w:t>
      </w:r>
      <w:r>
        <w:t>-7</w:t>
      </w:r>
      <w:r>
        <w:t>，其中</w:t>
      </w:r>
      <w:r>
        <w:rPr>
          <w:rFonts w:hint="eastAsia"/>
        </w:rPr>
        <w:t>0</w:t>
      </w:r>
      <w:r>
        <w:rPr>
          <w:rFonts w:hint="eastAsia"/>
        </w:rPr>
        <w:t>为自定义条件，</w:t>
      </w:r>
      <w:r>
        <w:rPr>
          <w:rFonts w:hint="eastAsia"/>
        </w:rPr>
        <w:t>1</w:t>
      </w:r>
      <w:r>
        <w:t>-7</w:t>
      </w:r>
      <w:r>
        <w:t>为部分卫星传感器参数。</w:t>
      </w:r>
    </w:p>
    <w:p w:rsidR="001A735E" w:rsidRDefault="001A735E" w:rsidP="001A735E">
      <w:pPr>
        <w:ind w:firstLineChars="0" w:firstLine="0"/>
      </w:pPr>
    </w:p>
    <w:tbl>
      <w:tblPr>
        <w:tblStyle w:val="a5"/>
        <w:tblW w:w="8784" w:type="dxa"/>
        <w:jc w:val="center"/>
        <w:tblLook w:val="04A0" w:firstRow="1" w:lastRow="0" w:firstColumn="1" w:lastColumn="0" w:noHBand="0" w:noVBand="1"/>
      </w:tblPr>
      <w:tblGrid>
        <w:gridCol w:w="988"/>
        <w:gridCol w:w="1842"/>
        <w:gridCol w:w="5954"/>
      </w:tblGrid>
      <w:tr w:rsidR="001A735E" w:rsidRPr="001A735E" w:rsidTr="002A6FC8">
        <w:trPr>
          <w:jc w:val="center"/>
        </w:trPr>
        <w:tc>
          <w:tcPr>
            <w:tcW w:w="988" w:type="dxa"/>
          </w:tcPr>
          <w:p w:rsidR="001A735E" w:rsidRPr="001A735E" w:rsidRDefault="00857ABC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</w:t>
            </w:r>
          </w:p>
        </w:tc>
        <w:tc>
          <w:tcPr>
            <w:tcW w:w="1842" w:type="dxa"/>
          </w:tcPr>
          <w:p w:rsidR="001A735E" w:rsidRPr="001A735E" w:rsidRDefault="00857ABC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含义</w:t>
            </w:r>
          </w:p>
        </w:tc>
        <w:tc>
          <w:tcPr>
            <w:tcW w:w="5954" w:type="dxa"/>
          </w:tcPr>
          <w:p w:rsidR="001A735E" w:rsidRPr="001A735E" w:rsidRDefault="00857ABC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具体输入</w:t>
            </w:r>
          </w:p>
        </w:tc>
      </w:tr>
      <w:tr w:rsidR="00857ABC" w:rsidRPr="001A735E" w:rsidTr="002A6FC8">
        <w:trPr>
          <w:jc w:val="center"/>
        </w:trPr>
        <w:tc>
          <w:tcPr>
            <w:tcW w:w="988" w:type="dxa"/>
          </w:tcPr>
          <w:p w:rsidR="00857ABC" w:rsidRPr="001A735E" w:rsidRDefault="00857ABC" w:rsidP="00857ABC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735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42" w:type="dxa"/>
          </w:tcPr>
          <w:p w:rsidR="00857ABC" w:rsidRPr="001A735E" w:rsidRDefault="00857ABC" w:rsidP="00857ABC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735E">
              <w:rPr>
                <w:rFonts w:hint="eastAsia"/>
                <w:sz w:val="21"/>
                <w:szCs w:val="21"/>
              </w:rPr>
              <w:t>自定义条件</w:t>
            </w:r>
          </w:p>
        </w:tc>
        <w:tc>
          <w:tcPr>
            <w:tcW w:w="5954" w:type="dxa"/>
          </w:tcPr>
          <w:p w:rsidR="00857ABC" w:rsidRPr="001A735E" w:rsidRDefault="00857ABC" w:rsidP="00857ABC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735E">
              <w:rPr>
                <w:rFonts w:hint="eastAsia"/>
                <w:sz w:val="21"/>
                <w:szCs w:val="21"/>
              </w:rPr>
              <w:t>太阳天顶角</w:t>
            </w:r>
            <w:r>
              <w:rPr>
                <w:rFonts w:hint="eastAsia"/>
                <w:sz w:val="21"/>
                <w:szCs w:val="21"/>
              </w:rPr>
              <w:t>（度）</w:t>
            </w:r>
          </w:p>
          <w:p w:rsidR="00857ABC" w:rsidRDefault="00857ABC" w:rsidP="00857ABC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735E">
              <w:rPr>
                <w:sz w:val="21"/>
                <w:szCs w:val="21"/>
              </w:rPr>
              <w:t>太阳方位角</w:t>
            </w:r>
          </w:p>
          <w:p w:rsidR="00857ABC" w:rsidRDefault="00857ABC" w:rsidP="00857ABC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卫星天</w:t>
            </w:r>
            <w:proofErr w:type="gramEnd"/>
            <w:r>
              <w:rPr>
                <w:sz w:val="21"/>
                <w:szCs w:val="21"/>
              </w:rPr>
              <w:t>顶角</w:t>
            </w:r>
          </w:p>
          <w:p w:rsidR="00857ABC" w:rsidRDefault="00857ABC" w:rsidP="00857ABC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卫星方位角</w:t>
            </w:r>
          </w:p>
          <w:p w:rsidR="00857ABC" w:rsidRDefault="00857ABC" w:rsidP="00857ABC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月</w:t>
            </w:r>
          </w:p>
          <w:p w:rsidR="00857ABC" w:rsidRPr="001A735E" w:rsidRDefault="00857ABC" w:rsidP="00857ABC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</w:t>
            </w:r>
          </w:p>
        </w:tc>
      </w:tr>
      <w:tr w:rsidR="001A735E" w:rsidRPr="001A735E" w:rsidTr="002A6FC8">
        <w:trPr>
          <w:jc w:val="center"/>
        </w:trPr>
        <w:tc>
          <w:tcPr>
            <w:tcW w:w="988" w:type="dxa"/>
          </w:tcPr>
          <w:p w:rsidR="001A735E" w:rsidRPr="001A735E" w:rsidRDefault="001A735E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42" w:type="dxa"/>
          </w:tcPr>
          <w:p w:rsidR="001A735E" w:rsidRPr="001A735E" w:rsidRDefault="001A735E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Meteosat</w:t>
            </w:r>
            <w:proofErr w:type="spellEnd"/>
          </w:p>
        </w:tc>
        <w:tc>
          <w:tcPr>
            <w:tcW w:w="5954" w:type="dxa"/>
            <w:vMerge w:val="restart"/>
          </w:tcPr>
          <w:p w:rsidR="001A735E" w:rsidRDefault="001A735E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bookmarkStart w:id="1" w:name="OLE_LINK2"/>
            <w:bookmarkStart w:id="2" w:name="OLE_LINK3"/>
            <w:r>
              <w:rPr>
                <w:rFonts w:hint="eastAsia"/>
                <w:sz w:val="21"/>
                <w:szCs w:val="21"/>
              </w:rPr>
              <w:t>月</w:t>
            </w:r>
          </w:p>
          <w:p w:rsidR="001A735E" w:rsidRDefault="001A735E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</w:t>
            </w:r>
          </w:p>
          <w:p w:rsidR="001A735E" w:rsidRDefault="001A735E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时（</w:t>
            </w: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TM </w:t>
            </w:r>
            <w:r>
              <w:rPr>
                <w:sz w:val="21"/>
                <w:szCs w:val="21"/>
              </w:rPr>
              <w:t>十进制小数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hh.ddd</w:t>
            </w:r>
            <w:proofErr w:type="spellEnd"/>
            <w:r>
              <w:rPr>
                <w:sz w:val="21"/>
                <w:szCs w:val="21"/>
              </w:rPr>
              <w:t>）</w:t>
            </w:r>
          </w:p>
          <w:p w:rsidR="009B14A5" w:rsidRDefault="009B14A5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列数</w:t>
            </w:r>
            <w:bookmarkEnd w:id="1"/>
            <w:bookmarkEnd w:id="2"/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ETEO</w:t>
            </w:r>
            <w:r>
              <w:rPr>
                <w:sz w:val="21"/>
                <w:szCs w:val="21"/>
              </w:rPr>
              <w:t>系列最大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000*2500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9B14A5" w:rsidRPr="001A735E" w:rsidRDefault="009B14A5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行数（</w:t>
            </w: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OES</w:t>
            </w:r>
            <w:r>
              <w:rPr>
                <w:sz w:val="21"/>
                <w:szCs w:val="21"/>
              </w:rPr>
              <w:t>系列最大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7000*12000</w:t>
            </w:r>
            <w:r>
              <w:rPr>
                <w:sz w:val="21"/>
                <w:szCs w:val="21"/>
              </w:rPr>
              <w:t>）</w:t>
            </w:r>
          </w:p>
        </w:tc>
      </w:tr>
      <w:tr w:rsidR="001A735E" w:rsidRPr="001A735E" w:rsidTr="002A6FC8">
        <w:trPr>
          <w:jc w:val="center"/>
        </w:trPr>
        <w:tc>
          <w:tcPr>
            <w:tcW w:w="988" w:type="dxa"/>
          </w:tcPr>
          <w:p w:rsidR="001A735E" w:rsidRPr="001A735E" w:rsidRDefault="001A735E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2" w:type="dxa"/>
          </w:tcPr>
          <w:p w:rsidR="001A735E" w:rsidRPr="001A735E" w:rsidRDefault="001A735E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OES-E</w:t>
            </w:r>
          </w:p>
        </w:tc>
        <w:tc>
          <w:tcPr>
            <w:tcW w:w="5954" w:type="dxa"/>
            <w:vMerge/>
          </w:tcPr>
          <w:p w:rsidR="001A735E" w:rsidRPr="001A735E" w:rsidRDefault="001A735E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A735E" w:rsidRPr="001A735E" w:rsidTr="002A6FC8">
        <w:trPr>
          <w:jc w:val="center"/>
        </w:trPr>
        <w:tc>
          <w:tcPr>
            <w:tcW w:w="988" w:type="dxa"/>
          </w:tcPr>
          <w:p w:rsidR="001A735E" w:rsidRDefault="001A735E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</w:tcPr>
          <w:p w:rsidR="001A735E" w:rsidRPr="001A735E" w:rsidRDefault="001A735E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OES-W</w:t>
            </w:r>
          </w:p>
        </w:tc>
        <w:tc>
          <w:tcPr>
            <w:tcW w:w="5954" w:type="dxa"/>
            <w:vMerge/>
          </w:tcPr>
          <w:p w:rsidR="001A735E" w:rsidRPr="001A735E" w:rsidRDefault="001A735E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A15093" w:rsidRPr="001A735E" w:rsidTr="002A6FC8">
        <w:trPr>
          <w:jc w:val="center"/>
        </w:trPr>
        <w:tc>
          <w:tcPr>
            <w:tcW w:w="988" w:type="dxa"/>
          </w:tcPr>
          <w:p w:rsidR="00A15093" w:rsidRDefault="00A15093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842" w:type="dxa"/>
          </w:tcPr>
          <w:p w:rsidR="00A15093" w:rsidRDefault="00A15093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OAA PM</w:t>
            </w:r>
          </w:p>
        </w:tc>
        <w:tc>
          <w:tcPr>
            <w:tcW w:w="5954" w:type="dxa"/>
            <w:vMerge w:val="restart"/>
          </w:tcPr>
          <w:p w:rsidR="00A15093" w:rsidRDefault="00A15093" w:rsidP="00A1509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  <w:p w:rsidR="00A15093" w:rsidRDefault="00A15093" w:rsidP="00A1509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</w:t>
            </w:r>
          </w:p>
          <w:p w:rsidR="00A15093" w:rsidRDefault="00A15093" w:rsidP="00A1509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时（</w:t>
            </w: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TM </w:t>
            </w:r>
            <w:r>
              <w:rPr>
                <w:sz w:val="21"/>
                <w:szCs w:val="21"/>
              </w:rPr>
              <w:t>十进制小数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hh.ddd</w:t>
            </w:r>
            <w:proofErr w:type="spellEnd"/>
            <w:r>
              <w:rPr>
                <w:sz w:val="21"/>
                <w:szCs w:val="21"/>
              </w:rPr>
              <w:t>）</w:t>
            </w:r>
          </w:p>
          <w:p w:rsidR="00A15093" w:rsidRDefault="00A15093" w:rsidP="00A1509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列数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1-2048)</w:t>
            </w:r>
          </w:p>
          <w:p w:rsidR="00A15093" w:rsidRDefault="00A15093" w:rsidP="00A1509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经度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.N.</w:t>
            </w:r>
          </w:p>
          <w:p w:rsidR="00A15093" w:rsidRDefault="00A15093" w:rsidP="00A1509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.N.</w:t>
            </w:r>
          </w:p>
          <w:p w:rsidR="00A15093" w:rsidRDefault="00A15093" w:rsidP="00A1509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A.N.</w:t>
            </w:r>
            <w:r>
              <w:rPr>
                <w:sz w:val="21"/>
                <w:szCs w:val="21"/>
              </w:rPr>
              <w:t>表示升轨跨越轨道时刻</w:t>
            </w:r>
          </w:p>
          <w:p w:rsidR="00A15093" w:rsidRPr="001A735E" w:rsidRDefault="00A15093" w:rsidP="00A1509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A15093" w:rsidRPr="001A735E" w:rsidTr="002A6FC8">
        <w:trPr>
          <w:jc w:val="center"/>
        </w:trPr>
        <w:tc>
          <w:tcPr>
            <w:tcW w:w="988" w:type="dxa"/>
          </w:tcPr>
          <w:p w:rsidR="00A15093" w:rsidRDefault="00A15093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842" w:type="dxa"/>
          </w:tcPr>
          <w:p w:rsidR="00A15093" w:rsidRDefault="00A15093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OAA AM</w:t>
            </w:r>
          </w:p>
        </w:tc>
        <w:tc>
          <w:tcPr>
            <w:tcW w:w="5954" w:type="dxa"/>
            <w:vMerge/>
          </w:tcPr>
          <w:p w:rsidR="00A15093" w:rsidRPr="001A735E" w:rsidRDefault="00A15093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A15093" w:rsidRPr="001A735E" w:rsidTr="002A6FC8">
        <w:trPr>
          <w:jc w:val="center"/>
        </w:trPr>
        <w:tc>
          <w:tcPr>
            <w:tcW w:w="988" w:type="dxa"/>
          </w:tcPr>
          <w:p w:rsidR="00A15093" w:rsidRDefault="00A15093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6</w:t>
            </w:r>
          </w:p>
        </w:tc>
        <w:tc>
          <w:tcPr>
            <w:tcW w:w="1842" w:type="dxa"/>
          </w:tcPr>
          <w:p w:rsidR="00A15093" w:rsidRDefault="00A15093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POT-HRV</w:t>
            </w:r>
          </w:p>
        </w:tc>
        <w:tc>
          <w:tcPr>
            <w:tcW w:w="5954" w:type="dxa"/>
            <w:vMerge w:val="restart"/>
          </w:tcPr>
          <w:p w:rsidR="00A15093" w:rsidRDefault="00A15093" w:rsidP="00A1509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  <w:p w:rsidR="00A15093" w:rsidRDefault="00A15093" w:rsidP="00A1509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</w:t>
            </w:r>
          </w:p>
          <w:p w:rsidR="00A15093" w:rsidRDefault="00A15093" w:rsidP="00A1509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时（</w:t>
            </w: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TM </w:t>
            </w:r>
            <w:r>
              <w:rPr>
                <w:sz w:val="21"/>
                <w:szCs w:val="21"/>
              </w:rPr>
              <w:t>十进制小数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hh.ddd</w:t>
            </w:r>
            <w:proofErr w:type="spellEnd"/>
            <w:r>
              <w:rPr>
                <w:sz w:val="21"/>
                <w:szCs w:val="21"/>
              </w:rPr>
              <w:t>）</w:t>
            </w:r>
          </w:p>
          <w:p w:rsidR="00A15093" w:rsidRDefault="00A15093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经度</w:t>
            </w:r>
          </w:p>
          <w:p w:rsidR="00A15093" w:rsidRDefault="00A15093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纬度</w:t>
            </w:r>
          </w:p>
          <w:p w:rsidR="00A15093" w:rsidRPr="00A15093" w:rsidRDefault="00A15093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（</w:t>
            </w:r>
            <w:r w:rsidR="00857ABC">
              <w:rPr>
                <w:sz w:val="21"/>
                <w:szCs w:val="21"/>
              </w:rPr>
              <w:t>一景影像的中心</w:t>
            </w:r>
            <w:r>
              <w:rPr>
                <w:sz w:val="21"/>
                <w:szCs w:val="21"/>
              </w:rPr>
              <w:t>经纬度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-180~180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90~90</w:t>
            </w:r>
            <w:r>
              <w:rPr>
                <w:sz w:val="21"/>
                <w:szCs w:val="21"/>
              </w:rPr>
              <w:t>）</w:t>
            </w:r>
          </w:p>
        </w:tc>
      </w:tr>
      <w:tr w:rsidR="00A15093" w:rsidRPr="001A735E" w:rsidTr="002A6FC8">
        <w:trPr>
          <w:jc w:val="center"/>
        </w:trPr>
        <w:tc>
          <w:tcPr>
            <w:tcW w:w="988" w:type="dxa"/>
          </w:tcPr>
          <w:p w:rsidR="00A15093" w:rsidRDefault="00A15093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842" w:type="dxa"/>
          </w:tcPr>
          <w:p w:rsidR="00A15093" w:rsidRDefault="00A15093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Landsat</w:t>
            </w:r>
            <w:r>
              <w:rPr>
                <w:sz w:val="21"/>
                <w:szCs w:val="21"/>
              </w:rPr>
              <w:t>-TM</w:t>
            </w:r>
          </w:p>
        </w:tc>
        <w:tc>
          <w:tcPr>
            <w:tcW w:w="5954" w:type="dxa"/>
            <w:vMerge/>
          </w:tcPr>
          <w:p w:rsidR="00A15093" w:rsidRPr="001A735E" w:rsidRDefault="00A15093" w:rsidP="001A735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A15CE5" w:rsidRDefault="00A15CE5" w:rsidP="00A15CE5">
      <w:pPr>
        <w:pStyle w:val="2"/>
        <w:ind w:firstLineChars="0" w:firstLine="0"/>
      </w:pPr>
      <w:r>
        <w:rPr>
          <w:rFonts w:hint="eastAsia"/>
        </w:rPr>
        <w:t>大气条件（</w:t>
      </w:r>
      <w:r>
        <w:t>IDATM</w:t>
      </w:r>
      <w:r>
        <w:rPr>
          <w:rFonts w:hint="eastAsia"/>
        </w:rPr>
        <w:t>）</w:t>
      </w:r>
    </w:p>
    <w:p w:rsidR="004361F0" w:rsidRPr="004361F0" w:rsidRDefault="00A15CE5" w:rsidP="00A15CE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0E183FA4" wp14:editId="3B6A2C0D">
            <wp:extent cx="5274310" cy="3194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F0" w:rsidRDefault="002A6FC8" w:rsidP="002A6FC8">
      <w:pPr>
        <w:ind w:firstLine="480"/>
      </w:pPr>
      <w:r>
        <w:rPr>
          <w:rFonts w:hint="eastAsia"/>
        </w:rPr>
        <w:t>取值范围</w:t>
      </w:r>
      <w:r>
        <w:rPr>
          <w:rFonts w:hint="eastAsia"/>
        </w:rPr>
        <w:t>0</w:t>
      </w:r>
      <w:r>
        <w:t>-9</w:t>
      </w:r>
      <w: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3783"/>
        <w:gridCol w:w="3667"/>
      </w:tblGrid>
      <w:tr w:rsidR="00831E4D" w:rsidRPr="00831E4D" w:rsidTr="00831E4D">
        <w:tc>
          <w:tcPr>
            <w:tcW w:w="846" w:type="dxa"/>
          </w:tcPr>
          <w:p w:rsidR="00831E4D" w:rsidRPr="00831E4D" w:rsidRDefault="00831E4D" w:rsidP="002A6FC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31E4D">
              <w:rPr>
                <w:rFonts w:hint="eastAsia"/>
                <w:sz w:val="21"/>
                <w:szCs w:val="21"/>
              </w:rPr>
              <w:t>取值</w:t>
            </w:r>
          </w:p>
        </w:tc>
        <w:tc>
          <w:tcPr>
            <w:tcW w:w="3783" w:type="dxa"/>
          </w:tcPr>
          <w:p w:rsidR="00831E4D" w:rsidRPr="00831E4D" w:rsidRDefault="00831E4D" w:rsidP="002A6FC8">
            <w:pPr>
              <w:ind w:firstLineChars="0" w:firstLine="0"/>
              <w:rPr>
                <w:sz w:val="21"/>
                <w:szCs w:val="21"/>
              </w:rPr>
            </w:pPr>
            <w:r w:rsidRPr="00831E4D">
              <w:rPr>
                <w:rFonts w:hint="eastAsia"/>
                <w:sz w:val="21"/>
                <w:szCs w:val="21"/>
              </w:rPr>
              <w:t>含义</w:t>
            </w:r>
          </w:p>
        </w:tc>
        <w:tc>
          <w:tcPr>
            <w:tcW w:w="3667" w:type="dxa"/>
          </w:tcPr>
          <w:p w:rsidR="00831E4D" w:rsidRPr="00831E4D" w:rsidRDefault="00831E4D" w:rsidP="002A6FC8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831E4D" w:rsidRPr="00831E4D" w:rsidTr="00831E4D">
        <w:trPr>
          <w:trHeight w:val="495"/>
        </w:trPr>
        <w:tc>
          <w:tcPr>
            <w:tcW w:w="846" w:type="dxa"/>
            <w:vAlign w:val="center"/>
          </w:tcPr>
          <w:p w:rsidR="00831E4D" w:rsidRPr="00831E4D" w:rsidRDefault="00831E4D" w:rsidP="002A6FC8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3783" w:type="dxa"/>
            <w:vAlign w:val="center"/>
          </w:tcPr>
          <w:p w:rsidR="00831E4D" w:rsidRP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无气体吸收</w:t>
            </w:r>
          </w:p>
        </w:tc>
        <w:tc>
          <w:tcPr>
            <w:tcW w:w="3667" w:type="dxa"/>
            <w:vMerge w:val="restart"/>
          </w:tcPr>
          <w:p w:rsidR="00831E4D" w:rsidRP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来自</w:t>
            </w:r>
            <w:proofErr w:type="spellStart"/>
            <w:r w:rsidRPr="00831E4D">
              <w:rPr>
                <w:rFonts w:hint="eastAsia"/>
                <w:color w:val="000000"/>
                <w:sz w:val="21"/>
                <w:szCs w:val="21"/>
              </w:rPr>
              <w:t>l</w:t>
            </w:r>
            <w:r w:rsidRPr="00831E4D">
              <w:rPr>
                <w:color w:val="000000"/>
                <w:sz w:val="21"/>
                <w:szCs w:val="21"/>
              </w:rPr>
              <w:t>owtran</w:t>
            </w:r>
            <w:proofErr w:type="spellEnd"/>
          </w:p>
        </w:tc>
      </w:tr>
      <w:tr w:rsidR="00831E4D" w:rsidRPr="00831E4D" w:rsidTr="00831E4D">
        <w:tc>
          <w:tcPr>
            <w:tcW w:w="846" w:type="dxa"/>
            <w:vAlign w:val="center"/>
          </w:tcPr>
          <w:p w:rsidR="00831E4D" w:rsidRPr="00831E4D" w:rsidRDefault="00831E4D" w:rsidP="002A6FC8">
            <w:pPr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3783" w:type="dxa"/>
            <w:vAlign w:val="center"/>
          </w:tcPr>
          <w:p w:rsidR="00831E4D" w:rsidRP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热带大气</w:t>
            </w:r>
          </w:p>
        </w:tc>
        <w:tc>
          <w:tcPr>
            <w:tcW w:w="3667" w:type="dxa"/>
            <w:vMerge/>
          </w:tcPr>
          <w:p w:rsidR="00831E4D" w:rsidRP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</w:p>
        </w:tc>
      </w:tr>
      <w:tr w:rsidR="00831E4D" w:rsidRPr="00831E4D" w:rsidTr="00831E4D">
        <w:tc>
          <w:tcPr>
            <w:tcW w:w="846" w:type="dxa"/>
            <w:vAlign w:val="center"/>
          </w:tcPr>
          <w:p w:rsidR="00831E4D" w:rsidRPr="00831E4D" w:rsidRDefault="00831E4D" w:rsidP="002A6FC8">
            <w:pPr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3783" w:type="dxa"/>
            <w:vAlign w:val="center"/>
          </w:tcPr>
          <w:p w:rsidR="00831E4D" w:rsidRP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中纬度夏大气</w:t>
            </w:r>
          </w:p>
        </w:tc>
        <w:tc>
          <w:tcPr>
            <w:tcW w:w="3667" w:type="dxa"/>
            <w:vMerge/>
          </w:tcPr>
          <w:p w:rsidR="00831E4D" w:rsidRP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</w:p>
        </w:tc>
      </w:tr>
      <w:tr w:rsidR="00831E4D" w:rsidRPr="00831E4D" w:rsidTr="00831E4D">
        <w:tc>
          <w:tcPr>
            <w:tcW w:w="846" w:type="dxa"/>
            <w:vAlign w:val="center"/>
          </w:tcPr>
          <w:p w:rsidR="00831E4D" w:rsidRPr="00831E4D" w:rsidRDefault="00831E4D" w:rsidP="002A6FC8">
            <w:pPr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3783" w:type="dxa"/>
            <w:vAlign w:val="center"/>
          </w:tcPr>
          <w:p w:rsidR="00831E4D" w:rsidRP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中纬度冬季</w:t>
            </w:r>
          </w:p>
        </w:tc>
        <w:tc>
          <w:tcPr>
            <w:tcW w:w="3667" w:type="dxa"/>
            <w:vMerge/>
          </w:tcPr>
          <w:p w:rsidR="00831E4D" w:rsidRP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</w:p>
        </w:tc>
      </w:tr>
      <w:tr w:rsidR="00831E4D" w:rsidRPr="00831E4D" w:rsidTr="00831E4D">
        <w:tc>
          <w:tcPr>
            <w:tcW w:w="846" w:type="dxa"/>
            <w:vAlign w:val="center"/>
          </w:tcPr>
          <w:p w:rsidR="00831E4D" w:rsidRPr="00831E4D" w:rsidRDefault="00831E4D" w:rsidP="002A6FC8">
            <w:pPr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3783" w:type="dxa"/>
            <w:vAlign w:val="center"/>
          </w:tcPr>
          <w:p w:rsidR="00831E4D" w:rsidRP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亚北极区夏季</w:t>
            </w:r>
          </w:p>
        </w:tc>
        <w:tc>
          <w:tcPr>
            <w:tcW w:w="3667" w:type="dxa"/>
            <w:vMerge/>
          </w:tcPr>
          <w:p w:rsidR="00831E4D" w:rsidRP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</w:p>
        </w:tc>
      </w:tr>
      <w:tr w:rsidR="00831E4D" w:rsidRPr="00831E4D" w:rsidTr="00831E4D">
        <w:tc>
          <w:tcPr>
            <w:tcW w:w="846" w:type="dxa"/>
            <w:vAlign w:val="center"/>
          </w:tcPr>
          <w:p w:rsidR="00831E4D" w:rsidRPr="00831E4D" w:rsidRDefault="00831E4D" w:rsidP="002A6FC8">
            <w:pPr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3783" w:type="dxa"/>
            <w:vAlign w:val="center"/>
          </w:tcPr>
          <w:p w:rsidR="00831E4D" w:rsidRP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亚北极区冬季</w:t>
            </w:r>
          </w:p>
        </w:tc>
        <w:tc>
          <w:tcPr>
            <w:tcW w:w="3667" w:type="dxa"/>
            <w:vMerge/>
          </w:tcPr>
          <w:p w:rsidR="00831E4D" w:rsidRP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</w:p>
        </w:tc>
      </w:tr>
      <w:tr w:rsidR="00831E4D" w:rsidRPr="00831E4D" w:rsidTr="00831E4D">
        <w:tc>
          <w:tcPr>
            <w:tcW w:w="846" w:type="dxa"/>
            <w:vAlign w:val="center"/>
          </w:tcPr>
          <w:p w:rsidR="00831E4D" w:rsidRPr="00831E4D" w:rsidRDefault="00831E4D" w:rsidP="002A6FC8">
            <w:pPr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3783" w:type="dxa"/>
            <w:vAlign w:val="center"/>
          </w:tcPr>
          <w:p w:rsidR="00831E4D" w:rsidRP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美国标准大气（</w:t>
            </w:r>
            <w:r w:rsidRPr="00831E4D">
              <w:rPr>
                <w:rFonts w:hint="eastAsia"/>
                <w:color w:val="000000"/>
                <w:sz w:val="21"/>
                <w:szCs w:val="21"/>
              </w:rPr>
              <w:t>62</w:t>
            </w:r>
            <w:r w:rsidRPr="00831E4D">
              <w:rPr>
                <w:rFonts w:hint="eastAsia"/>
                <w:color w:val="000000"/>
                <w:sz w:val="21"/>
                <w:szCs w:val="21"/>
              </w:rPr>
              <w:t>年）</w:t>
            </w:r>
          </w:p>
        </w:tc>
        <w:tc>
          <w:tcPr>
            <w:tcW w:w="3667" w:type="dxa"/>
            <w:vMerge/>
          </w:tcPr>
          <w:p w:rsidR="00831E4D" w:rsidRP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</w:p>
        </w:tc>
      </w:tr>
      <w:tr w:rsidR="00831E4D" w:rsidRPr="00831E4D" w:rsidTr="00831E4D">
        <w:tc>
          <w:tcPr>
            <w:tcW w:w="846" w:type="dxa"/>
            <w:vAlign w:val="center"/>
          </w:tcPr>
          <w:p w:rsidR="00831E4D" w:rsidRPr="00831E4D" w:rsidRDefault="00831E4D" w:rsidP="002A6FC8">
            <w:pPr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lastRenderedPageBreak/>
              <w:t>7</w:t>
            </w:r>
          </w:p>
        </w:tc>
        <w:tc>
          <w:tcPr>
            <w:tcW w:w="3783" w:type="dxa"/>
            <w:vAlign w:val="center"/>
          </w:tcPr>
          <w:p w:rsidR="00831E4D" w:rsidRPr="00831E4D" w:rsidRDefault="00831E4D" w:rsidP="00831E4D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用户定义大气廓线（</w:t>
            </w:r>
            <w:r w:rsidRPr="00831E4D">
              <w:rPr>
                <w:rFonts w:hint="eastAsia"/>
                <w:color w:val="000000"/>
                <w:sz w:val="21"/>
                <w:szCs w:val="21"/>
              </w:rPr>
              <w:t>34</w:t>
            </w:r>
            <w:r w:rsidRPr="00831E4D">
              <w:rPr>
                <w:rFonts w:hint="eastAsia"/>
                <w:color w:val="000000"/>
                <w:sz w:val="21"/>
                <w:szCs w:val="21"/>
              </w:rPr>
              <w:t>层无线电探空数据）</w:t>
            </w:r>
          </w:p>
        </w:tc>
        <w:tc>
          <w:tcPr>
            <w:tcW w:w="3667" w:type="dxa"/>
          </w:tcPr>
          <w:p w:rsid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高度（</w:t>
            </w:r>
            <w:r w:rsidRPr="00831E4D">
              <w:rPr>
                <w:rFonts w:hint="eastAsia"/>
                <w:color w:val="000000"/>
                <w:sz w:val="21"/>
                <w:szCs w:val="21"/>
              </w:rPr>
              <w:t>km</w:t>
            </w:r>
            <w:r w:rsidRPr="00831E4D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  <w:p w:rsid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气压</w:t>
            </w:r>
            <w:r w:rsidRPr="00831E4D">
              <w:rPr>
                <w:rFonts w:hint="eastAsia"/>
                <w:color w:val="000000"/>
                <w:sz w:val="21"/>
                <w:szCs w:val="21"/>
              </w:rPr>
              <w:t xml:space="preserve">( </w:t>
            </w:r>
            <w:proofErr w:type="spellStart"/>
            <w:r w:rsidRPr="00831E4D">
              <w:rPr>
                <w:rFonts w:hint="eastAsia"/>
                <w:color w:val="000000"/>
                <w:sz w:val="21"/>
                <w:szCs w:val="21"/>
              </w:rPr>
              <w:t>mb</w:t>
            </w:r>
            <w:proofErr w:type="spellEnd"/>
            <w:r w:rsidRPr="00831E4D">
              <w:rPr>
                <w:rFonts w:hint="eastAsia"/>
                <w:color w:val="000000"/>
                <w:sz w:val="21"/>
                <w:szCs w:val="21"/>
              </w:rPr>
              <w:t xml:space="preserve"> )</w:t>
            </w:r>
          </w:p>
          <w:p w:rsid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温度</w:t>
            </w:r>
            <w:r w:rsidRPr="00831E4D">
              <w:rPr>
                <w:rFonts w:hint="eastAsia"/>
                <w:color w:val="000000"/>
                <w:sz w:val="21"/>
                <w:szCs w:val="21"/>
              </w:rPr>
              <w:t>( k )</w:t>
            </w:r>
          </w:p>
          <w:p w:rsid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水汽密度</w:t>
            </w:r>
            <w:r w:rsidRPr="00831E4D">
              <w:rPr>
                <w:rFonts w:hint="eastAsia"/>
                <w:color w:val="000000"/>
                <w:sz w:val="21"/>
                <w:szCs w:val="21"/>
              </w:rPr>
              <w:t>(g/m</w:t>
            </w:r>
            <w:r w:rsidRPr="00831E4D">
              <w:rPr>
                <w:rFonts w:hint="eastAsia"/>
                <w:color w:val="000000"/>
                <w:sz w:val="21"/>
                <w:szCs w:val="21"/>
                <w:vertAlign w:val="superscript"/>
              </w:rPr>
              <w:t>3</w:t>
            </w:r>
            <w:r w:rsidRPr="00831E4D">
              <w:rPr>
                <w:rFonts w:hint="eastAsia"/>
                <w:color w:val="000000"/>
                <w:sz w:val="21"/>
                <w:szCs w:val="21"/>
              </w:rPr>
              <w:t>)</w:t>
            </w:r>
          </w:p>
          <w:p w:rsidR="00831E4D" w:rsidRP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臭氧密度</w:t>
            </w:r>
            <w:r w:rsidRPr="00831E4D">
              <w:rPr>
                <w:rFonts w:hint="eastAsia"/>
                <w:color w:val="000000"/>
                <w:sz w:val="21"/>
                <w:szCs w:val="21"/>
              </w:rPr>
              <w:t>(g/m</w:t>
            </w:r>
            <w:r w:rsidRPr="00831E4D">
              <w:rPr>
                <w:rFonts w:hint="eastAsia"/>
                <w:color w:val="000000"/>
                <w:sz w:val="21"/>
                <w:szCs w:val="21"/>
                <w:vertAlign w:val="superscript"/>
              </w:rPr>
              <w:t>3</w:t>
            </w:r>
            <w:r w:rsidRPr="00831E4D"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831E4D" w:rsidRPr="00831E4D" w:rsidTr="00831E4D">
        <w:tc>
          <w:tcPr>
            <w:tcW w:w="846" w:type="dxa"/>
            <w:vAlign w:val="center"/>
          </w:tcPr>
          <w:p w:rsidR="00831E4D" w:rsidRPr="00831E4D" w:rsidRDefault="00831E4D" w:rsidP="002A6FC8">
            <w:pPr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3783" w:type="dxa"/>
            <w:vAlign w:val="center"/>
          </w:tcPr>
          <w:p w:rsidR="00831E4D" w:rsidRPr="00831E4D" w:rsidRDefault="00831E4D" w:rsidP="00831E4D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输入水汽和臭氧总含量</w:t>
            </w:r>
          </w:p>
        </w:tc>
        <w:tc>
          <w:tcPr>
            <w:tcW w:w="3667" w:type="dxa"/>
          </w:tcPr>
          <w:p w:rsid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水汽</w:t>
            </w:r>
            <w:r w:rsidRPr="00831E4D">
              <w:rPr>
                <w:rFonts w:hint="eastAsia"/>
                <w:color w:val="000000"/>
                <w:sz w:val="21"/>
                <w:szCs w:val="21"/>
              </w:rPr>
              <w:t>( g/cm</w:t>
            </w:r>
            <w:r w:rsidRPr="00831E4D">
              <w:rPr>
                <w:rFonts w:hint="eastAsia"/>
                <w:color w:val="000000"/>
                <w:sz w:val="21"/>
                <w:szCs w:val="21"/>
                <w:vertAlign w:val="superscript"/>
              </w:rPr>
              <w:t>2</w:t>
            </w:r>
            <w:r w:rsidRPr="00831E4D">
              <w:rPr>
                <w:rFonts w:hint="eastAsia"/>
                <w:color w:val="000000"/>
                <w:sz w:val="21"/>
                <w:szCs w:val="21"/>
              </w:rPr>
              <w:t>)</w:t>
            </w:r>
          </w:p>
          <w:p w:rsid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 w:rsidRPr="00831E4D">
              <w:rPr>
                <w:rFonts w:hint="eastAsia"/>
                <w:color w:val="000000"/>
                <w:sz w:val="21"/>
                <w:szCs w:val="21"/>
              </w:rPr>
              <w:t>臭氧</w:t>
            </w:r>
            <w:r w:rsidRPr="00831E4D">
              <w:rPr>
                <w:rFonts w:hint="eastAsia"/>
                <w:color w:val="000000"/>
                <w:sz w:val="21"/>
                <w:szCs w:val="21"/>
              </w:rPr>
              <w:t>(cm-</w:t>
            </w:r>
            <w:proofErr w:type="spellStart"/>
            <w:r w:rsidRPr="00831E4D">
              <w:rPr>
                <w:rFonts w:hint="eastAsia"/>
                <w:color w:val="000000"/>
                <w:sz w:val="21"/>
                <w:szCs w:val="21"/>
              </w:rPr>
              <w:t>atm</w:t>
            </w:r>
            <w:proofErr w:type="spellEnd"/>
            <w:r w:rsidRPr="00831E4D">
              <w:rPr>
                <w:rFonts w:hint="eastAsia"/>
                <w:color w:val="000000"/>
                <w:sz w:val="21"/>
                <w:szCs w:val="21"/>
              </w:rPr>
              <w:t>)</w:t>
            </w:r>
          </w:p>
          <w:p w:rsidR="00831E4D" w:rsidRPr="00831E4D" w:rsidRDefault="00831E4D" w:rsidP="002A6FC8">
            <w:pPr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（廓线参考</w:t>
            </w:r>
            <w:r>
              <w:rPr>
                <w:rFonts w:hint="eastAsia"/>
                <w:color w:val="000000"/>
                <w:sz w:val="21"/>
                <w:szCs w:val="21"/>
              </w:rPr>
              <w:t>U</w:t>
            </w:r>
            <w:r>
              <w:rPr>
                <w:color w:val="000000"/>
                <w:sz w:val="21"/>
                <w:szCs w:val="21"/>
              </w:rPr>
              <w:t>S62</w:t>
            </w:r>
            <w:r>
              <w:rPr>
                <w:color w:val="000000"/>
                <w:sz w:val="21"/>
                <w:szCs w:val="21"/>
              </w:rPr>
              <w:t>标准大气）</w:t>
            </w:r>
          </w:p>
        </w:tc>
      </w:tr>
    </w:tbl>
    <w:p w:rsidR="002A6FC8" w:rsidRPr="004361F0" w:rsidRDefault="002A6FC8" w:rsidP="002A6FC8">
      <w:pPr>
        <w:ind w:firstLine="480"/>
      </w:pPr>
    </w:p>
    <w:p w:rsidR="00530064" w:rsidRDefault="00530064" w:rsidP="00530064">
      <w:pPr>
        <w:pStyle w:val="2"/>
        <w:ind w:firstLineChars="0" w:firstLine="0"/>
      </w:pPr>
      <w:r>
        <w:rPr>
          <w:rFonts w:hint="eastAsia"/>
        </w:rPr>
        <w:t>气溶胶模式（</w:t>
      </w:r>
      <w:r>
        <w:t>IAER</w:t>
      </w:r>
      <w:r>
        <w:rPr>
          <w:rFonts w:hint="eastAsia"/>
        </w:rPr>
        <w:t>）</w:t>
      </w:r>
    </w:p>
    <w:p w:rsidR="00530064" w:rsidRDefault="000B67E1" w:rsidP="000B67E1">
      <w:pPr>
        <w:ind w:firstLineChars="0" w:firstLine="0"/>
      </w:pPr>
      <w:r>
        <w:rPr>
          <w:noProof/>
        </w:rPr>
        <w:drawing>
          <wp:inline distT="0" distB="0" distL="0" distR="0" wp14:anchorId="41D930CE" wp14:editId="10849FA1">
            <wp:extent cx="5274310" cy="3284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E1" w:rsidRDefault="000B67E1" w:rsidP="000B67E1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042F77F" wp14:editId="6087A3BA">
            <wp:extent cx="5274310" cy="34251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E1" w:rsidRDefault="000B67E1" w:rsidP="000B67E1">
      <w:pPr>
        <w:ind w:firstLineChars="0" w:firstLine="0"/>
      </w:pPr>
    </w:p>
    <w:p w:rsidR="000B67E1" w:rsidRDefault="000B67E1" w:rsidP="000B67E1">
      <w:pPr>
        <w:ind w:firstLineChars="0" w:firstLine="0"/>
      </w:pPr>
      <w:r>
        <w:rPr>
          <w:rFonts w:hint="eastAsia"/>
        </w:rPr>
        <w:t>取值</w:t>
      </w:r>
      <w:r>
        <w:t>-1~12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4190"/>
      </w:tblGrid>
      <w:tr w:rsidR="000B67E1" w:rsidRPr="00953A9D" w:rsidTr="007A64C6">
        <w:tc>
          <w:tcPr>
            <w:tcW w:w="704" w:type="dxa"/>
            <w:vAlign w:val="center"/>
          </w:tcPr>
          <w:p w:rsidR="000B67E1" w:rsidRPr="00953A9D" w:rsidRDefault="007A64C6" w:rsidP="007A64C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</w:t>
            </w:r>
          </w:p>
        </w:tc>
        <w:tc>
          <w:tcPr>
            <w:tcW w:w="3402" w:type="dxa"/>
          </w:tcPr>
          <w:p w:rsidR="000B67E1" w:rsidRPr="00953A9D" w:rsidRDefault="007A64C6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含义</w:t>
            </w:r>
          </w:p>
        </w:tc>
        <w:tc>
          <w:tcPr>
            <w:tcW w:w="4190" w:type="dxa"/>
          </w:tcPr>
          <w:p w:rsidR="000B67E1" w:rsidRPr="00953A9D" w:rsidRDefault="007A64C6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</w:p>
        </w:tc>
      </w:tr>
      <w:tr w:rsidR="00D51D50" w:rsidRPr="00953A9D" w:rsidTr="007A64C6">
        <w:tc>
          <w:tcPr>
            <w:tcW w:w="704" w:type="dxa"/>
            <w:vAlign w:val="center"/>
          </w:tcPr>
          <w:p w:rsidR="00D51D50" w:rsidRPr="00953A9D" w:rsidRDefault="00D51D50" w:rsidP="007A64C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-</w:t>
            </w:r>
            <w:r w:rsidRPr="00953A9D">
              <w:rPr>
                <w:sz w:val="21"/>
                <w:szCs w:val="21"/>
              </w:rPr>
              <w:t>1</w:t>
            </w:r>
          </w:p>
        </w:tc>
        <w:tc>
          <w:tcPr>
            <w:tcW w:w="3402" w:type="dxa"/>
          </w:tcPr>
          <w:p w:rsidR="00D51D50" w:rsidRPr="00953A9D" w:rsidRDefault="00D51D50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自定义廓线</w:t>
            </w:r>
          </w:p>
        </w:tc>
        <w:tc>
          <w:tcPr>
            <w:tcW w:w="4190" w:type="dxa"/>
          </w:tcPr>
          <w:p w:rsidR="00D51D50" w:rsidRPr="00953A9D" w:rsidRDefault="00D51D50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层数</w:t>
            </w:r>
          </w:p>
          <w:p w:rsidR="00D51D50" w:rsidRPr="00953A9D" w:rsidRDefault="00D51D50" w:rsidP="00D51D50">
            <w:pPr>
              <w:spacing w:line="240" w:lineRule="auto"/>
              <w:ind w:firstLineChars="50" w:firstLine="105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每层输入：</w:t>
            </w:r>
          </w:p>
          <w:p w:rsidR="00D51D50" w:rsidRPr="00953A9D" w:rsidRDefault="00D51D50" w:rsidP="00D51D50">
            <w:pPr>
              <w:spacing w:line="240" w:lineRule="auto"/>
              <w:ind w:firstLineChars="50" w:firstLine="105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高度（最大不超过</w:t>
            </w:r>
            <w:r w:rsidRPr="00953A9D">
              <w:rPr>
                <w:rFonts w:hint="eastAsia"/>
                <w:sz w:val="21"/>
                <w:szCs w:val="21"/>
              </w:rPr>
              <w:t>3</w:t>
            </w:r>
            <w:r w:rsidRPr="00953A9D">
              <w:rPr>
                <w:sz w:val="21"/>
                <w:szCs w:val="21"/>
              </w:rPr>
              <w:t>00km</w:t>
            </w:r>
            <w:r w:rsidRPr="00953A9D">
              <w:rPr>
                <w:rFonts w:hint="eastAsia"/>
                <w:sz w:val="21"/>
                <w:szCs w:val="21"/>
              </w:rPr>
              <w:t>）</w:t>
            </w:r>
          </w:p>
          <w:p w:rsidR="00D51D50" w:rsidRPr="00953A9D" w:rsidRDefault="00D51D50" w:rsidP="00D51D50">
            <w:pPr>
              <w:spacing w:line="240" w:lineRule="auto"/>
              <w:ind w:firstLineChars="50" w:firstLine="105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气溶胶光学厚度</w:t>
            </w:r>
            <w:r w:rsidRPr="00953A9D">
              <w:rPr>
                <w:rFonts w:hint="eastAsia"/>
                <w:sz w:val="21"/>
                <w:szCs w:val="21"/>
              </w:rPr>
              <w:t>(</w:t>
            </w:r>
            <w:r w:rsidRPr="00953A9D">
              <w:rPr>
                <w:sz w:val="21"/>
                <w:szCs w:val="21"/>
              </w:rPr>
              <w:t>550nm)</w:t>
            </w:r>
          </w:p>
          <w:p w:rsidR="00D51D50" w:rsidRPr="00953A9D" w:rsidRDefault="00D51D50" w:rsidP="00D51D50">
            <w:pPr>
              <w:spacing w:line="240" w:lineRule="auto"/>
              <w:ind w:firstLineChars="50" w:firstLine="105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气溶胶类型（每层相同）</w:t>
            </w:r>
          </w:p>
          <w:p w:rsidR="00D51D50" w:rsidRPr="00953A9D" w:rsidRDefault="00D51D50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比如：</w:t>
            </w:r>
          </w:p>
          <w:p w:rsidR="00D51D50" w:rsidRPr="00953A9D" w:rsidRDefault="00D51D50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sz w:val="21"/>
                <w:szCs w:val="21"/>
              </w:rPr>
              <w:t>3</w:t>
            </w:r>
          </w:p>
          <w:p w:rsidR="00D51D50" w:rsidRPr="00953A9D" w:rsidRDefault="00D51D50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sz w:val="21"/>
                <w:szCs w:val="21"/>
              </w:rPr>
              <w:t>2.0 0.2 1</w:t>
            </w:r>
          </w:p>
          <w:p w:rsidR="00D51D50" w:rsidRPr="00953A9D" w:rsidRDefault="00D51D50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sz w:val="21"/>
                <w:szCs w:val="21"/>
              </w:rPr>
              <w:t>10.0 0.025 1</w:t>
            </w:r>
          </w:p>
          <w:p w:rsidR="00D51D50" w:rsidRPr="00953A9D" w:rsidRDefault="00D51D50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sz w:val="21"/>
                <w:szCs w:val="21"/>
              </w:rPr>
              <w:t>8.0 0.003 1</w:t>
            </w:r>
          </w:p>
          <w:p w:rsidR="00D51D50" w:rsidRPr="00953A9D" w:rsidRDefault="00D51D50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0B67E1" w:rsidRPr="00953A9D" w:rsidTr="007A64C6">
        <w:tc>
          <w:tcPr>
            <w:tcW w:w="704" w:type="dxa"/>
            <w:vAlign w:val="center"/>
          </w:tcPr>
          <w:p w:rsidR="000B67E1" w:rsidRPr="00953A9D" w:rsidRDefault="000B67E1" w:rsidP="007A64C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3402" w:type="dxa"/>
          </w:tcPr>
          <w:p w:rsidR="000B67E1" w:rsidRPr="00953A9D" w:rsidRDefault="000B67E1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无气溶胶</w:t>
            </w:r>
          </w:p>
        </w:tc>
        <w:tc>
          <w:tcPr>
            <w:tcW w:w="4190" w:type="dxa"/>
          </w:tcPr>
          <w:p w:rsidR="000B67E1" w:rsidRPr="00953A9D" w:rsidRDefault="000B67E1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0B67E1" w:rsidRPr="00953A9D" w:rsidTr="007A64C6">
        <w:tc>
          <w:tcPr>
            <w:tcW w:w="704" w:type="dxa"/>
            <w:vAlign w:val="center"/>
          </w:tcPr>
          <w:p w:rsidR="000B67E1" w:rsidRPr="00953A9D" w:rsidRDefault="000B67E1" w:rsidP="007A64C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402" w:type="dxa"/>
          </w:tcPr>
          <w:p w:rsidR="000B67E1" w:rsidRPr="00953A9D" w:rsidRDefault="000B67E1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大陆型气溶胶</w:t>
            </w:r>
          </w:p>
        </w:tc>
        <w:tc>
          <w:tcPr>
            <w:tcW w:w="4190" w:type="dxa"/>
          </w:tcPr>
          <w:p w:rsidR="000B67E1" w:rsidRPr="00953A9D" w:rsidRDefault="000B67E1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0B67E1" w:rsidRPr="00953A9D" w:rsidTr="007A64C6">
        <w:tc>
          <w:tcPr>
            <w:tcW w:w="704" w:type="dxa"/>
            <w:vAlign w:val="center"/>
          </w:tcPr>
          <w:p w:rsidR="000B67E1" w:rsidRPr="00953A9D" w:rsidRDefault="000B67E1" w:rsidP="007A64C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402" w:type="dxa"/>
          </w:tcPr>
          <w:p w:rsidR="000B67E1" w:rsidRPr="00953A9D" w:rsidRDefault="000B67E1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海洋型气溶胶</w:t>
            </w:r>
          </w:p>
        </w:tc>
        <w:tc>
          <w:tcPr>
            <w:tcW w:w="4190" w:type="dxa"/>
          </w:tcPr>
          <w:p w:rsidR="000B67E1" w:rsidRPr="00953A9D" w:rsidRDefault="000B67E1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0B67E1" w:rsidRPr="00953A9D" w:rsidTr="007A64C6">
        <w:tc>
          <w:tcPr>
            <w:tcW w:w="704" w:type="dxa"/>
            <w:vAlign w:val="center"/>
          </w:tcPr>
          <w:p w:rsidR="000B67E1" w:rsidRPr="00953A9D" w:rsidRDefault="000B67E1" w:rsidP="007A64C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402" w:type="dxa"/>
          </w:tcPr>
          <w:p w:rsidR="000B67E1" w:rsidRPr="00953A9D" w:rsidRDefault="000B67E1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城市气溶胶</w:t>
            </w:r>
          </w:p>
        </w:tc>
        <w:tc>
          <w:tcPr>
            <w:tcW w:w="4190" w:type="dxa"/>
          </w:tcPr>
          <w:p w:rsidR="000B67E1" w:rsidRPr="00953A9D" w:rsidRDefault="000B67E1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0B67E1" w:rsidRPr="00953A9D" w:rsidTr="007A64C6">
        <w:tc>
          <w:tcPr>
            <w:tcW w:w="704" w:type="dxa"/>
            <w:vAlign w:val="center"/>
          </w:tcPr>
          <w:p w:rsidR="000B67E1" w:rsidRPr="00953A9D" w:rsidRDefault="000B67E1" w:rsidP="007A64C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402" w:type="dxa"/>
          </w:tcPr>
          <w:p w:rsidR="000B67E1" w:rsidRPr="00953A9D" w:rsidRDefault="000B67E1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用户自己输入以下四种粒子所占体积百分比（</w:t>
            </w:r>
            <w:r w:rsidRPr="00953A9D">
              <w:rPr>
                <w:rFonts w:hint="eastAsia"/>
                <w:sz w:val="21"/>
                <w:szCs w:val="21"/>
              </w:rPr>
              <w:t>0-1</w:t>
            </w:r>
            <w:r w:rsidRPr="00953A9D">
              <w:rPr>
                <w:rFonts w:hint="eastAsia"/>
                <w:sz w:val="21"/>
                <w:szCs w:val="21"/>
              </w:rPr>
              <w:t>）</w:t>
            </w:r>
            <w:r w:rsidR="00D51D50" w:rsidRPr="00953A9D">
              <w:rPr>
                <w:rFonts w:hint="eastAsia"/>
                <w:sz w:val="21"/>
                <w:szCs w:val="21"/>
              </w:rPr>
              <w:t>[</w:t>
            </w:r>
            <w:r w:rsidRPr="00953A9D">
              <w:rPr>
                <w:rFonts w:hint="eastAsia"/>
                <w:sz w:val="21"/>
                <w:szCs w:val="21"/>
              </w:rPr>
              <w:t>c(1):</w:t>
            </w:r>
            <w:r w:rsidRPr="00953A9D">
              <w:rPr>
                <w:rFonts w:hint="eastAsia"/>
                <w:sz w:val="21"/>
                <w:szCs w:val="21"/>
              </w:rPr>
              <w:t>灰尘</w:t>
            </w:r>
            <w:r w:rsidR="00D51D50" w:rsidRPr="00953A9D">
              <w:rPr>
                <w:rFonts w:hint="eastAsia"/>
                <w:sz w:val="21"/>
                <w:szCs w:val="21"/>
              </w:rPr>
              <w:t xml:space="preserve"> </w:t>
            </w:r>
            <w:r w:rsidR="00D51D50" w:rsidRPr="00953A9D">
              <w:rPr>
                <w:sz w:val="21"/>
                <w:szCs w:val="21"/>
              </w:rPr>
              <w:t>;</w:t>
            </w:r>
            <w:r w:rsidRPr="00953A9D">
              <w:rPr>
                <w:rFonts w:hint="eastAsia"/>
                <w:sz w:val="21"/>
                <w:szCs w:val="21"/>
              </w:rPr>
              <w:t>c(2) :</w:t>
            </w:r>
            <w:proofErr w:type="gramStart"/>
            <w:r w:rsidRPr="00953A9D">
              <w:rPr>
                <w:rFonts w:hint="eastAsia"/>
                <w:sz w:val="21"/>
                <w:szCs w:val="21"/>
              </w:rPr>
              <w:t>水溶型</w:t>
            </w:r>
            <w:proofErr w:type="gramEnd"/>
            <w:r w:rsidR="00D51D50" w:rsidRPr="00953A9D">
              <w:rPr>
                <w:sz w:val="21"/>
                <w:szCs w:val="21"/>
              </w:rPr>
              <w:t>;</w:t>
            </w:r>
            <w:r w:rsidRPr="00953A9D">
              <w:rPr>
                <w:rFonts w:hint="eastAsia"/>
                <w:sz w:val="21"/>
                <w:szCs w:val="21"/>
              </w:rPr>
              <w:t>c(3) :</w:t>
            </w:r>
            <w:r w:rsidRPr="00953A9D">
              <w:rPr>
                <w:rFonts w:hint="eastAsia"/>
                <w:sz w:val="21"/>
                <w:szCs w:val="21"/>
              </w:rPr>
              <w:t>海洋型</w:t>
            </w:r>
            <w:r w:rsidR="00D51D50" w:rsidRPr="00953A9D">
              <w:rPr>
                <w:rFonts w:hint="eastAsia"/>
                <w:sz w:val="21"/>
                <w:szCs w:val="21"/>
              </w:rPr>
              <w:t>;</w:t>
            </w:r>
            <w:r w:rsidRPr="00953A9D">
              <w:rPr>
                <w:rFonts w:hint="eastAsia"/>
                <w:sz w:val="21"/>
                <w:szCs w:val="21"/>
              </w:rPr>
              <w:t>c(4) :</w:t>
            </w:r>
            <w:r w:rsidR="00D51D50" w:rsidRPr="00953A9D">
              <w:rPr>
                <w:rFonts w:hint="eastAsia"/>
                <w:sz w:val="21"/>
                <w:szCs w:val="21"/>
              </w:rPr>
              <w:t>烟灰</w:t>
            </w:r>
            <w:r w:rsidR="00D51D50" w:rsidRPr="00953A9D"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4190" w:type="dxa"/>
          </w:tcPr>
          <w:p w:rsidR="000B67E1" w:rsidRPr="00953A9D" w:rsidRDefault="00D51D50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4</w:t>
            </w:r>
          </w:p>
          <w:p w:rsidR="00D51D50" w:rsidRPr="00953A9D" w:rsidRDefault="00D51D50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sz w:val="21"/>
                <w:szCs w:val="21"/>
              </w:rPr>
              <w:t>0.25 0.25 0.25 0.25</w:t>
            </w:r>
          </w:p>
        </w:tc>
      </w:tr>
      <w:tr w:rsidR="000B67E1" w:rsidRPr="00953A9D" w:rsidTr="007A64C6">
        <w:tc>
          <w:tcPr>
            <w:tcW w:w="704" w:type="dxa"/>
            <w:vAlign w:val="center"/>
          </w:tcPr>
          <w:p w:rsidR="000B67E1" w:rsidRPr="00953A9D" w:rsidRDefault="000B67E1" w:rsidP="007A64C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402" w:type="dxa"/>
          </w:tcPr>
          <w:p w:rsidR="000B67E1" w:rsidRPr="00953A9D" w:rsidRDefault="000B67E1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沙漠型气溶胶</w:t>
            </w:r>
          </w:p>
        </w:tc>
        <w:tc>
          <w:tcPr>
            <w:tcW w:w="4190" w:type="dxa"/>
          </w:tcPr>
          <w:p w:rsidR="000B67E1" w:rsidRPr="00953A9D" w:rsidRDefault="000B67E1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0B67E1" w:rsidRPr="00953A9D" w:rsidTr="007A64C6">
        <w:tc>
          <w:tcPr>
            <w:tcW w:w="704" w:type="dxa"/>
            <w:vAlign w:val="center"/>
          </w:tcPr>
          <w:p w:rsidR="000B67E1" w:rsidRPr="00953A9D" w:rsidRDefault="000B67E1" w:rsidP="007A64C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402" w:type="dxa"/>
          </w:tcPr>
          <w:p w:rsidR="000B67E1" w:rsidRPr="00953A9D" w:rsidRDefault="000B67E1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生物质燃烧型</w:t>
            </w:r>
          </w:p>
        </w:tc>
        <w:tc>
          <w:tcPr>
            <w:tcW w:w="4190" w:type="dxa"/>
          </w:tcPr>
          <w:p w:rsidR="000B67E1" w:rsidRPr="00953A9D" w:rsidRDefault="000B67E1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0B67E1" w:rsidRPr="00953A9D" w:rsidTr="007A64C6">
        <w:tc>
          <w:tcPr>
            <w:tcW w:w="704" w:type="dxa"/>
            <w:vAlign w:val="center"/>
          </w:tcPr>
          <w:p w:rsidR="000B67E1" w:rsidRPr="00953A9D" w:rsidRDefault="000B67E1" w:rsidP="007A64C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402" w:type="dxa"/>
          </w:tcPr>
          <w:p w:rsidR="000B67E1" w:rsidRPr="00953A9D" w:rsidRDefault="000B67E1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平流层模式</w:t>
            </w:r>
          </w:p>
        </w:tc>
        <w:tc>
          <w:tcPr>
            <w:tcW w:w="4190" w:type="dxa"/>
          </w:tcPr>
          <w:p w:rsidR="000B67E1" w:rsidRPr="00953A9D" w:rsidRDefault="000B67E1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0B67E1" w:rsidRPr="00953A9D" w:rsidTr="007A64C6">
        <w:tc>
          <w:tcPr>
            <w:tcW w:w="704" w:type="dxa"/>
            <w:vAlign w:val="center"/>
          </w:tcPr>
          <w:p w:rsidR="000B67E1" w:rsidRPr="00953A9D" w:rsidRDefault="000B67E1" w:rsidP="007A64C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402" w:type="dxa"/>
          </w:tcPr>
          <w:p w:rsidR="000B67E1" w:rsidRPr="00953A9D" w:rsidRDefault="00D51D50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多峰对数正态分布</w:t>
            </w:r>
          </w:p>
        </w:tc>
        <w:tc>
          <w:tcPr>
            <w:tcW w:w="4190" w:type="dxa"/>
          </w:tcPr>
          <w:p w:rsidR="000B67E1" w:rsidRDefault="007816E3" w:rsidP="007816E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Rmin,Rmax,icp</w:t>
            </w:r>
            <w:proofErr w:type="spellEnd"/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成分数</w:t>
            </w:r>
            <w:r>
              <w:rPr>
                <w:sz w:val="21"/>
                <w:szCs w:val="21"/>
              </w:rPr>
              <w:t>)</w:t>
            </w:r>
          </w:p>
          <w:p w:rsidR="007816E3" w:rsidRDefault="007816E3" w:rsidP="007816E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对于每一种成分</w:t>
            </w:r>
          </w:p>
          <w:p w:rsidR="007816E3" w:rsidRDefault="007816E3" w:rsidP="007816E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mean,Sigma,density</w:t>
            </w:r>
            <w:proofErr w:type="spellEnd"/>
          </w:p>
          <w:p w:rsidR="007816E3" w:rsidRDefault="007816E3" w:rsidP="007816E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个波长）</w:t>
            </w:r>
          </w:p>
          <w:p w:rsidR="007816E3" w:rsidRPr="00953A9D" w:rsidRDefault="007816E3" w:rsidP="007816E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Ri</w:t>
            </w:r>
            <w:proofErr w:type="spellEnd"/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个波长）</w:t>
            </w:r>
          </w:p>
        </w:tc>
      </w:tr>
      <w:tr w:rsidR="000B67E1" w:rsidRPr="00953A9D" w:rsidTr="007A64C6">
        <w:tc>
          <w:tcPr>
            <w:tcW w:w="704" w:type="dxa"/>
            <w:vAlign w:val="center"/>
          </w:tcPr>
          <w:p w:rsidR="000B67E1" w:rsidRPr="00953A9D" w:rsidRDefault="000B67E1" w:rsidP="007A64C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3402" w:type="dxa"/>
          </w:tcPr>
          <w:p w:rsidR="000B67E1" w:rsidRPr="00953A9D" w:rsidRDefault="00D51D50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改进的</w:t>
            </w:r>
            <w:r w:rsidRPr="00953A9D">
              <w:rPr>
                <w:rFonts w:hint="eastAsia"/>
                <w:sz w:val="21"/>
                <w:szCs w:val="21"/>
              </w:rPr>
              <w:t>gamma</w:t>
            </w:r>
            <w:r w:rsidRPr="00953A9D">
              <w:rPr>
                <w:rFonts w:hint="eastAsia"/>
                <w:sz w:val="21"/>
                <w:szCs w:val="21"/>
              </w:rPr>
              <w:t>分布</w:t>
            </w:r>
          </w:p>
        </w:tc>
        <w:tc>
          <w:tcPr>
            <w:tcW w:w="4190" w:type="dxa"/>
          </w:tcPr>
          <w:p w:rsidR="000B67E1" w:rsidRPr="00953A9D" w:rsidRDefault="007816E3" w:rsidP="007816E3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D5B2E2" wp14:editId="0935AFD9">
                  <wp:extent cx="1028700" cy="8763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7E1" w:rsidRPr="00953A9D" w:rsidTr="007A64C6">
        <w:tc>
          <w:tcPr>
            <w:tcW w:w="704" w:type="dxa"/>
            <w:vAlign w:val="center"/>
          </w:tcPr>
          <w:p w:rsidR="000B67E1" w:rsidRPr="00953A9D" w:rsidRDefault="000B67E1" w:rsidP="007A64C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1</w:t>
            </w:r>
            <w:r w:rsidRPr="00953A9D">
              <w:rPr>
                <w:sz w:val="21"/>
                <w:szCs w:val="21"/>
              </w:rPr>
              <w:t>0</w:t>
            </w:r>
          </w:p>
        </w:tc>
        <w:tc>
          <w:tcPr>
            <w:tcW w:w="3402" w:type="dxa"/>
          </w:tcPr>
          <w:p w:rsidR="000B67E1" w:rsidRPr="00953A9D" w:rsidRDefault="00D51D50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953A9D">
              <w:rPr>
                <w:rFonts w:hint="eastAsia"/>
                <w:sz w:val="21"/>
                <w:szCs w:val="21"/>
              </w:rPr>
              <w:t>Junge</w:t>
            </w:r>
            <w:proofErr w:type="spellEnd"/>
            <w:proofErr w:type="gramStart"/>
            <w:r w:rsidRPr="00953A9D">
              <w:rPr>
                <w:rFonts w:hint="eastAsia"/>
                <w:sz w:val="21"/>
                <w:szCs w:val="21"/>
              </w:rPr>
              <w:t>幂</w:t>
            </w:r>
            <w:proofErr w:type="gramEnd"/>
            <w:r w:rsidRPr="00953A9D">
              <w:rPr>
                <w:rFonts w:hint="eastAsia"/>
                <w:sz w:val="21"/>
                <w:szCs w:val="21"/>
              </w:rPr>
              <w:t>指数律分布</w:t>
            </w:r>
          </w:p>
        </w:tc>
        <w:tc>
          <w:tcPr>
            <w:tcW w:w="4190" w:type="dxa"/>
          </w:tcPr>
          <w:p w:rsidR="000B67E1" w:rsidRPr="00953A9D" w:rsidRDefault="007816E3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6CE4BBD" wp14:editId="6EE6AB53">
                  <wp:extent cx="1009650" cy="8001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7E1" w:rsidRPr="00953A9D" w:rsidTr="007A64C6">
        <w:tc>
          <w:tcPr>
            <w:tcW w:w="704" w:type="dxa"/>
            <w:vAlign w:val="center"/>
          </w:tcPr>
          <w:p w:rsidR="000B67E1" w:rsidRPr="00953A9D" w:rsidRDefault="00D51D50" w:rsidP="007A64C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953A9D">
              <w:rPr>
                <w:rFonts w:hint="eastAsia"/>
                <w:sz w:val="21"/>
                <w:szCs w:val="21"/>
              </w:rPr>
              <w:t>1</w:t>
            </w:r>
            <w:r w:rsidRPr="00953A9D">
              <w:rPr>
                <w:sz w:val="21"/>
                <w:szCs w:val="21"/>
              </w:rPr>
              <w:t>1</w:t>
            </w:r>
          </w:p>
        </w:tc>
        <w:tc>
          <w:tcPr>
            <w:tcW w:w="3402" w:type="dxa"/>
          </w:tcPr>
          <w:p w:rsidR="000B67E1" w:rsidRPr="00953A9D" w:rsidRDefault="00D51D50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53A9D">
              <w:rPr>
                <w:rFonts w:ascii="Segoe UI Emoji" w:hAnsi="Segoe UI Emoji"/>
                <w:color w:val="404040"/>
                <w:sz w:val="21"/>
                <w:szCs w:val="21"/>
                <w:shd w:val="clear" w:color="auto" w:fill="FAFAFA"/>
              </w:rPr>
              <w:t>按太阳光度计测量结果定义气溶胶模型</w:t>
            </w:r>
          </w:p>
        </w:tc>
        <w:tc>
          <w:tcPr>
            <w:tcW w:w="4190" w:type="dxa"/>
          </w:tcPr>
          <w:p w:rsidR="000B67E1" w:rsidRPr="00953A9D" w:rsidRDefault="007816E3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F75330" wp14:editId="178841D6">
                  <wp:extent cx="1323975" cy="121920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A9D" w:rsidRPr="00953A9D" w:rsidTr="007A64C6">
        <w:tc>
          <w:tcPr>
            <w:tcW w:w="704" w:type="dxa"/>
            <w:vAlign w:val="center"/>
          </w:tcPr>
          <w:p w:rsidR="00953A9D" w:rsidRPr="00953A9D" w:rsidRDefault="00953A9D" w:rsidP="007A64C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3402" w:type="dxa"/>
          </w:tcPr>
          <w:p w:rsidR="00953A9D" w:rsidRPr="00953A9D" w:rsidRDefault="00953A9D" w:rsidP="00D51D50">
            <w:pPr>
              <w:spacing w:line="240" w:lineRule="auto"/>
              <w:ind w:firstLineChars="0" w:firstLine="0"/>
              <w:rPr>
                <w:rFonts w:ascii="Segoe UI Emoji" w:hAnsi="Segoe UI Emoji"/>
                <w:color w:val="404040"/>
                <w:sz w:val="21"/>
                <w:szCs w:val="21"/>
                <w:shd w:val="clear" w:color="auto" w:fill="FAFAFA"/>
              </w:rPr>
            </w:pPr>
            <w:r>
              <w:rPr>
                <w:rFonts w:ascii="Segoe UI Emoji" w:hAnsi="Segoe UI Emoji" w:hint="eastAsia"/>
                <w:color w:val="404040"/>
                <w:sz w:val="21"/>
                <w:szCs w:val="21"/>
                <w:shd w:val="clear" w:color="auto" w:fill="FAFAFA"/>
              </w:rPr>
              <w:t>从历史存储文件中读取</w:t>
            </w:r>
          </w:p>
        </w:tc>
        <w:tc>
          <w:tcPr>
            <w:tcW w:w="4190" w:type="dxa"/>
          </w:tcPr>
          <w:p w:rsidR="00953A9D" w:rsidRPr="00953A9D" w:rsidRDefault="00953A9D" w:rsidP="00D51D5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DF2B8C" w:rsidRDefault="00DF2B8C" w:rsidP="00DF2B8C">
      <w:pPr>
        <w:ind w:firstLineChars="0" w:firstLine="0"/>
      </w:pPr>
    </w:p>
    <w:p w:rsidR="00DF2B8C" w:rsidRDefault="00DF2B8C" w:rsidP="00DF2B8C">
      <w:pPr>
        <w:ind w:firstLineChars="0" w:firstLine="0"/>
      </w:pPr>
    </w:p>
    <w:p w:rsidR="00DF2B8C" w:rsidRDefault="007816E3" w:rsidP="00DF2B8C">
      <w:pPr>
        <w:ind w:firstLineChars="0" w:firstLine="0"/>
      </w:pPr>
      <w:r>
        <w:rPr>
          <w:rFonts w:hint="eastAsia"/>
        </w:rPr>
        <w:t>注意：对于</w:t>
      </w:r>
      <w:r>
        <w:rPr>
          <w:rFonts w:hint="eastAsia"/>
        </w:rPr>
        <w:t>8</w:t>
      </w:r>
      <w:r>
        <w:t>-11</w:t>
      </w:r>
      <w:r w:rsidR="007A64C6">
        <w:rPr>
          <w:rFonts w:hint="eastAsia"/>
        </w:rPr>
        <w:t>，</w:t>
      </w:r>
      <w:r w:rsidR="007A64C6">
        <w:rPr>
          <w:rFonts w:hint="eastAsia"/>
        </w:rPr>
        <w:t>M</w:t>
      </w:r>
      <w:r w:rsidR="007A64C6">
        <w:t>IE</w:t>
      </w:r>
      <w:r w:rsidR="007A64C6">
        <w:rPr>
          <w:rFonts w:hint="eastAsia"/>
        </w:rPr>
        <w:t>子程序可能需要输出</w:t>
      </w:r>
      <w:proofErr w:type="spellStart"/>
      <w:r w:rsidR="007A64C6">
        <w:rPr>
          <w:rFonts w:hint="eastAsia"/>
        </w:rPr>
        <w:t>F</w:t>
      </w:r>
      <w:r w:rsidR="007A64C6">
        <w:t>ILE</w:t>
      </w:r>
      <w:r w:rsidR="007A64C6">
        <w:rPr>
          <w:rFonts w:hint="eastAsia"/>
        </w:rPr>
        <w:t>.</w:t>
      </w:r>
      <w:r w:rsidR="007A64C6">
        <w:t>mie</w:t>
      </w:r>
      <w:proofErr w:type="spellEnd"/>
      <w:r w:rsidR="007A64C6">
        <w:rPr>
          <w:rFonts w:hint="eastAsia"/>
        </w:rPr>
        <w:t>文件，因此还需要输入</w:t>
      </w:r>
      <w:proofErr w:type="spellStart"/>
      <w:r w:rsidR="007A64C6">
        <w:rPr>
          <w:rFonts w:hint="eastAsia"/>
        </w:rPr>
        <w:t>i</w:t>
      </w:r>
      <w:r w:rsidR="007A64C6">
        <w:t>aerp</w:t>
      </w:r>
      <w:proofErr w:type="spellEnd"/>
      <w:r w:rsidR="007A64C6">
        <w:rPr>
          <w:rFonts w:hint="eastAsia"/>
        </w:rPr>
        <w:t>参数：</w:t>
      </w:r>
    </w:p>
    <w:p w:rsidR="007A64C6" w:rsidRDefault="007A64C6" w:rsidP="00DF2B8C">
      <w:pPr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：不存储</w:t>
      </w:r>
    </w:p>
    <w:p w:rsidR="007A64C6" w:rsidRDefault="007A64C6" w:rsidP="00DF2B8C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：存储外部文件，以下一行命名。</w:t>
      </w:r>
    </w:p>
    <w:p w:rsidR="007A64C6" w:rsidRDefault="007A64C6" w:rsidP="00DF2B8C">
      <w:pPr>
        <w:ind w:firstLineChars="0" w:firstLine="0"/>
      </w:pPr>
      <w:r>
        <w:t>示例如下。</w:t>
      </w:r>
    </w:p>
    <w:p w:rsidR="007A64C6" w:rsidRDefault="007A64C6" w:rsidP="00DF2B8C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266ABDEF" wp14:editId="6DE046EE">
            <wp:extent cx="5274310" cy="32442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C6" w:rsidRDefault="007A64C6" w:rsidP="00DF2B8C">
      <w:pPr>
        <w:ind w:firstLineChars="0" w:firstLine="0"/>
      </w:pPr>
    </w:p>
    <w:p w:rsidR="00DF2B8C" w:rsidRDefault="00DF2B8C" w:rsidP="00DF2B8C">
      <w:pPr>
        <w:ind w:firstLineChars="0" w:firstLine="0"/>
      </w:pPr>
    </w:p>
    <w:p w:rsidR="00E32979" w:rsidRDefault="00E32979" w:rsidP="00E32979">
      <w:pPr>
        <w:pStyle w:val="2"/>
        <w:ind w:firstLineChars="0" w:firstLine="0"/>
      </w:pPr>
      <w:r>
        <w:rPr>
          <w:rFonts w:hint="eastAsia"/>
        </w:rPr>
        <w:t>气溶胶含量（</w:t>
      </w:r>
      <w:r>
        <w:t>V</w:t>
      </w:r>
      <w:r>
        <w:rPr>
          <w:rFonts w:hint="eastAsia"/>
        </w:rPr>
        <w:t>）</w:t>
      </w:r>
    </w:p>
    <w:p w:rsidR="00E32979" w:rsidRDefault="00E32979" w:rsidP="00E32979">
      <w:pPr>
        <w:ind w:firstLineChars="0" w:firstLine="0"/>
      </w:pPr>
      <w:r>
        <w:rPr>
          <w:noProof/>
        </w:rPr>
        <w:drawing>
          <wp:inline distT="0" distB="0" distL="0" distR="0" wp14:anchorId="157B59C6" wp14:editId="769D7CC3">
            <wp:extent cx="5274310" cy="27006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117"/>
      </w:tblGrid>
      <w:tr w:rsidR="0000545C" w:rsidRPr="009A14FA" w:rsidTr="0000545C">
        <w:trPr>
          <w:jc w:val="center"/>
        </w:trPr>
        <w:tc>
          <w:tcPr>
            <w:tcW w:w="1413" w:type="dxa"/>
            <w:vAlign w:val="center"/>
          </w:tcPr>
          <w:p w:rsidR="0000545C" w:rsidRPr="009A14FA" w:rsidRDefault="0000545C" w:rsidP="0000545C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取值</w:t>
            </w:r>
          </w:p>
        </w:tc>
        <w:tc>
          <w:tcPr>
            <w:tcW w:w="4117" w:type="dxa"/>
            <w:vAlign w:val="center"/>
          </w:tcPr>
          <w:p w:rsidR="0000545C" w:rsidRPr="009A14FA" w:rsidRDefault="0000545C" w:rsidP="0000545C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含义</w:t>
            </w:r>
          </w:p>
        </w:tc>
      </w:tr>
      <w:tr w:rsidR="0000545C" w:rsidRPr="009A14FA" w:rsidTr="0000545C">
        <w:trPr>
          <w:jc w:val="center"/>
        </w:trPr>
        <w:tc>
          <w:tcPr>
            <w:tcW w:w="1413" w:type="dxa"/>
          </w:tcPr>
          <w:p w:rsidR="0000545C" w:rsidRPr="009A14FA" w:rsidRDefault="0000545C" w:rsidP="0000545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-</w:t>
            </w:r>
            <w:r w:rsidRPr="009A14FA">
              <w:rPr>
                <w:sz w:val="21"/>
                <w:szCs w:val="21"/>
              </w:rPr>
              <w:t>1</w:t>
            </w:r>
          </w:p>
        </w:tc>
        <w:tc>
          <w:tcPr>
            <w:tcW w:w="4117" w:type="dxa"/>
          </w:tcPr>
          <w:p w:rsidR="0000545C" w:rsidRPr="009A14FA" w:rsidRDefault="0000545C" w:rsidP="0000545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没有气溶胶</w:t>
            </w:r>
          </w:p>
        </w:tc>
      </w:tr>
      <w:tr w:rsidR="0000545C" w:rsidRPr="009A14FA" w:rsidTr="0000545C">
        <w:trPr>
          <w:jc w:val="center"/>
        </w:trPr>
        <w:tc>
          <w:tcPr>
            <w:tcW w:w="1413" w:type="dxa"/>
          </w:tcPr>
          <w:p w:rsidR="0000545C" w:rsidRPr="009A14FA" w:rsidRDefault="0000545C" w:rsidP="0000545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4117" w:type="dxa"/>
          </w:tcPr>
          <w:p w:rsidR="0000545C" w:rsidRPr="009A14FA" w:rsidRDefault="0000545C" w:rsidP="0000545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气溶胶光学厚度（</w:t>
            </w:r>
            <w:r w:rsidRPr="009A14FA">
              <w:rPr>
                <w:rFonts w:hint="eastAsia"/>
                <w:sz w:val="21"/>
                <w:szCs w:val="21"/>
              </w:rPr>
              <w:t>5</w:t>
            </w:r>
            <w:r w:rsidRPr="009A14FA">
              <w:rPr>
                <w:sz w:val="21"/>
                <w:szCs w:val="21"/>
              </w:rPr>
              <w:t>50nm</w:t>
            </w:r>
            <w:r w:rsidRPr="009A14FA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0545C" w:rsidRPr="009A14FA" w:rsidTr="0000545C">
        <w:trPr>
          <w:jc w:val="center"/>
        </w:trPr>
        <w:tc>
          <w:tcPr>
            <w:tcW w:w="1413" w:type="dxa"/>
          </w:tcPr>
          <w:p w:rsidR="0000545C" w:rsidRPr="009A14FA" w:rsidRDefault="0000545C" w:rsidP="0000545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&gt;</w:t>
            </w:r>
            <w:r w:rsidRPr="009A14FA">
              <w:rPr>
                <w:sz w:val="21"/>
                <w:szCs w:val="21"/>
              </w:rPr>
              <w:t>5</w:t>
            </w:r>
          </w:p>
        </w:tc>
        <w:tc>
          <w:tcPr>
            <w:tcW w:w="4117" w:type="dxa"/>
          </w:tcPr>
          <w:p w:rsidR="0000545C" w:rsidRPr="009A14FA" w:rsidRDefault="0000545C" w:rsidP="0000545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能见度（</w:t>
            </w:r>
            <w:r w:rsidRPr="009A14FA">
              <w:rPr>
                <w:rFonts w:hint="eastAsia"/>
                <w:sz w:val="21"/>
                <w:szCs w:val="21"/>
              </w:rPr>
              <w:t>k</w:t>
            </w:r>
            <w:r w:rsidRPr="009A14FA">
              <w:rPr>
                <w:sz w:val="21"/>
                <w:szCs w:val="21"/>
              </w:rPr>
              <w:t>m</w:t>
            </w:r>
            <w:r w:rsidRPr="009A14FA">
              <w:rPr>
                <w:rFonts w:hint="eastAsia"/>
                <w:sz w:val="21"/>
                <w:szCs w:val="21"/>
              </w:rPr>
              <w:t>）</w:t>
            </w:r>
          </w:p>
        </w:tc>
      </w:tr>
    </w:tbl>
    <w:p w:rsidR="0000545C" w:rsidRPr="00E32979" w:rsidRDefault="0000545C" w:rsidP="0000545C">
      <w:pPr>
        <w:ind w:firstLine="480"/>
        <w:rPr>
          <w:rFonts w:hint="eastAsia"/>
        </w:rPr>
      </w:pPr>
    </w:p>
    <w:p w:rsidR="00E32979" w:rsidRDefault="00E32979" w:rsidP="00E32979">
      <w:pPr>
        <w:pStyle w:val="2"/>
        <w:ind w:firstLineChars="0" w:firstLine="0"/>
      </w:pPr>
      <w:r>
        <w:rPr>
          <w:rFonts w:hint="eastAsia"/>
        </w:rPr>
        <w:t>高程（</w:t>
      </w:r>
      <w:r>
        <w:t>XPS</w:t>
      </w:r>
      <w:r>
        <w:rPr>
          <w:rFonts w:hint="eastAsia"/>
        </w:rPr>
        <w:t>）</w:t>
      </w:r>
    </w:p>
    <w:p w:rsidR="00DF2B8C" w:rsidRDefault="00E32979" w:rsidP="00DF2B8C">
      <w:pPr>
        <w:ind w:firstLineChars="0" w:firstLine="0"/>
      </w:pPr>
      <w:r>
        <w:rPr>
          <w:noProof/>
        </w:rPr>
        <w:drawing>
          <wp:inline distT="0" distB="0" distL="0" distR="0" wp14:anchorId="0F01BEF7" wp14:editId="6493E5D1">
            <wp:extent cx="5274310" cy="26581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686"/>
      </w:tblGrid>
      <w:tr w:rsidR="002E0D02" w:rsidRPr="009A14FA" w:rsidTr="009A14FA">
        <w:trPr>
          <w:jc w:val="center"/>
        </w:trPr>
        <w:tc>
          <w:tcPr>
            <w:tcW w:w="1271" w:type="dxa"/>
          </w:tcPr>
          <w:p w:rsidR="002E0D02" w:rsidRPr="009A14FA" w:rsidRDefault="002E0D02" w:rsidP="002E0D0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取值</w:t>
            </w:r>
          </w:p>
        </w:tc>
        <w:tc>
          <w:tcPr>
            <w:tcW w:w="3686" w:type="dxa"/>
          </w:tcPr>
          <w:p w:rsidR="002E0D02" w:rsidRPr="009A14FA" w:rsidRDefault="002E0D02" w:rsidP="002E0D0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含义</w:t>
            </w:r>
          </w:p>
        </w:tc>
      </w:tr>
      <w:tr w:rsidR="002E0D02" w:rsidRPr="009A14FA" w:rsidTr="009A14FA">
        <w:trPr>
          <w:jc w:val="center"/>
        </w:trPr>
        <w:tc>
          <w:tcPr>
            <w:tcW w:w="1271" w:type="dxa"/>
          </w:tcPr>
          <w:p w:rsidR="002E0D02" w:rsidRPr="009A14FA" w:rsidRDefault="002E0D02" w:rsidP="002E0D0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&gt;</w:t>
            </w:r>
            <w:r w:rsidRPr="009A14FA">
              <w:rPr>
                <w:sz w:val="21"/>
                <w:szCs w:val="21"/>
              </w:rPr>
              <w:t>=0</w:t>
            </w:r>
          </w:p>
        </w:tc>
        <w:tc>
          <w:tcPr>
            <w:tcW w:w="3686" w:type="dxa"/>
          </w:tcPr>
          <w:p w:rsidR="002E0D02" w:rsidRPr="009A14FA" w:rsidRDefault="009A14FA" w:rsidP="002E0D0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气压（</w:t>
            </w:r>
            <w:proofErr w:type="spellStart"/>
            <w:r w:rsidRPr="009A14FA">
              <w:rPr>
                <w:rFonts w:hint="eastAsia"/>
                <w:sz w:val="21"/>
                <w:szCs w:val="21"/>
              </w:rPr>
              <w:t>m</w:t>
            </w:r>
            <w:r w:rsidRPr="009A14FA">
              <w:rPr>
                <w:sz w:val="21"/>
                <w:szCs w:val="21"/>
              </w:rPr>
              <w:t>b</w:t>
            </w:r>
            <w:proofErr w:type="spellEnd"/>
            <w:r w:rsidRPr="009A14FA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2E0D02" w:rsidRPr="009A14FA" w:rsidTr="009A14FA">
        <w:trPr>
          <w:jc w:val="center"/>
        </w:trPr>
        <w:tc>
          <w:tcPr>
            <w:tcW w:w="1271" w:type="dxa"/>
          </w:tcPr>
          <w:p w:rsidR="002E0D02" w:rsidRPr="009A14FA" w:rsidRDefault="002E0D02" w:rsidP="002E0D0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&lt;</w:t>
            </w:r>
            <w:r w:rsidRPr="009A14FA">
              <w:rPr>
                <w:sz w:val="21"/>
                <w:szCs w:val="21"/>
              </w:rPr>
              <w:t>0</w:t>
            </w:r>
          </w:p>
        </w:tc>
        <w:tc>
          <w:tcPr>
            <w:tcW w:w="3686" w:type="dxa"/>
          </w:tcPr>
          <w:p w:rsidR="002E0D02" w:rsidRPr="009A14FA" w:rsidRDefault="002E0D02" w:rsidP="002E0D0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绝对高程</w:t>
            </w:r>
            <w:r w:rsidRPr="009A14FA">
              <w:rPr>
                <w:rFonts w:hint="eastAsia"/>
                <w:sz w:val="21"/>
                <w:szCs w:val="21"/>
              </w:rPr>
              <w:t>(</w:t>
            </w:r>
            <w:r w:rsidRPr="009A14FA">
              <w:rPr>
                <w:sz w:val="21"/>
                <w:szCs w:val="21"/>
              </w:rPr>
              <w:t>km)</w:t>
            </w:r>
          </w:p>
        </w:tc>
      </w:tr>
    </w:tbl>
    <w:p w:rsidR="00E32979" w:rsidRDefault="00E32979" w:rsidP="00E32979">
      <w:pPr>
        <w:pStyle w:val="2"/>
        <w:ind w:firstLineChars="0" w:firstLine="0"/>
      </w:pPr>
      <w:r>
        <w:rPr>
          <w:rFonts w:hint="eastAsia"/>
        </w:rPr>
        <w:t>传感器（</w:t>
      </w:r>
      <w:r>
        <w:t>XPP</w:t>
      </w:r>
      <w:r>
        <w:rPr>
          <w:rFonts w:hint="eastAsia"/>
        </w:rPr>
        <w:t>）</w:t>
      </w:r>
    </w:p>
    <w:p w:rsidR="00E32979" w:rsidRDefault="00E32979" w:rsidP="00DF2B8C">
      <w:pPr>
        <w:ind w:firstLineChars="0" w:firstLine="0"/>
      </w:pPr>
    </w:p>
    <w:p w:rsidR="00E32979" w:rsidRDefault="00E32979" w:rsidP="00DF2B8C">
      <w:pPr>
        <w:ind w:firstLineChars="0" w:firstLine="0"/>
      </w:pPr>
    </w:p>
    <w:p w:rsidR="00E32979" w:rsidRDefault="00E32979" w:rsidP="00DF2B8C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1BAF5DC1" wp14:editId="2E288444">
            <wp:extent cx="5274310" cy="32346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DD" w:rsidRDefault="002369DD" w:rsidP="00DF2B8C">
      <w:pPr>
        <w:ind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14FA" w:rsidRPr="009A14FA" w:rsidTr="009A14FA">
        <w:trPr>
          <w:trHeight w:val="397"/>
        </w:trPr>
        <w:tc>
          <w:tcPr>
            <w:tcW w:w="2765" w:type="dxa"/>
          </w:tcPr>
          <w:p w:rsidR="009A14FA" w:rsidRPr="009A14FA" w:rsidRDefault="00E03034" w:rsidP="009A14FA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</w:t>
            </w:r>
          </w:p>
        </w:tc>
        <w:tc>
          <w:tcPr>
            <w:tcW w:w="2765" w:type="dxa"/>
          </w:tcPr>
          <w:p w:rsidR="009A14FA" w:rsidRPr="009A14FA" w:rsidRDefault="00E03034" w:rsidP="009A14FA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含义</w:t>
            </w:r>
          </w:p>
        </w:tc>
        <w:tc>
          <w:tcPr>
            <w:tcW w:w="2766" w:type="dxa"/>
          </w:tcPr>
          <w:p w:rsidR="009A14FA" w:rsidRPr="009A14FA" w:rsidRDefault="00E03034" w:rsidP="009A14FA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额外输入</w:t>
            </w:r>
          </w:p>
        </w:tc>
      </w:tr>
      <w:tr w:rsidR="009A14FA" w:rsidRPr="009A14FA" w:rsidTr="009A14FA">
        <w:trPr>
          <w:trHeight w:val="397"/>
        </w:trPr>
        <w:tc>
          <w:tcPr>
            <w:tcW w:w="2765" w:type="dxa"/>
          </w:tcPr>
          <w:p w:rsidR="009A14FA" w:rsidRPr="009A14FA" w:rsidRDefault="009A14FA" w:rsidP="009A14FA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-</w:t>
            </w:r>
            <w:r w:rsidRPr="009A14FA">
              <w:rPr>
                <w:sz w:val="21"/>
                <w:szCs w:val="21"/>
              </w:rPr>
              <w:t>1000</w:t>
            </w:r>
          </w:p>
        </w:tc>
        <w:tc>
          <w:tcPr>
            <w:tcW w:w="2765" w:type="dxa"/>
          </w:tcPr>
          <w:p w:rsidR="009A14FA" w:rsidRPr="009A14FA" w:rsidRDefault="009A14FA" w:rsidP="009A14FA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卫星传感器</w:t>
            </w:r>
          </w:p>
        </w:tc>
        <w:tc>
          <w:tcPr>
            <w:tcW w:w="2766" w:type="dxa"/>
          </w:tcPr>
          <w:p w:rsidR="009A14FA" w:rsidRPr="009A14FA" w:rsidRDefault="009A14FA" w:rsidP="009A14FA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9A14FA" w:rsidRPr="009A14FA" w:rsidTr="009A14FA">
        <w:trPr>
          <w:trHeight w:val="397"/>
        </w:trPr>
        <w:tc>
          <w:tcPr>
            <w:tcW w:w="2765" w:type="dxa"/>
          </w:tcPr>
          <w:p w:rsidR="009A14FA" w:rsidRPr="009A14FA" w:rsidRDefault="009A14FA" w:rsidP="009A14FA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765" w:type="dxa"/>
          </w:tcPr>
          <w:p w:rsidR="009A14FA" w:rsidRPr="009A14FA" w:rsidRDefault="009A14FA" w:rsidP="009A14FA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地面传感器</w:t>
            </w:r>
          </w:p>
        </w:tc>
        <w:tc>
          <w:tcPr>
            <w:tcW w:w="2766" w:type="dxa"/>
          </w:tcPr>
          <w:p w:rsidR="009A14FA" w:rsidRPr="009A14FA" w:rsidRDefault="009A14FA" w:rsidP="009A14FA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9A14FA" w:rsidRPr="009A14FA" w:rsidTr="009A14FA">
        <w:trPr>
          <w:trHeight w:val="397"/>
        </w:trPr>
        <w:tc>
          <w:tcPr>
            <w:tcW w:w="2765" w:type="dxa"/>
          </w:tcPr>
          <w:p w:rsidR="009A14FA" w:rsidRPr="009A14FA" w:rsidRDefault="009A14FA" w:rsidP="009A14FA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-</w:t>
            </w:r>
            <w:r w:rsidRPr="009A14FA">
              <w:rPr>
                <w:sz w:val="21"/>
                <w:szCs w:val="21"/>
              </w:rPr>
              <w:t>100~0</w:t>
            </w:r>
          </w:p>
        </w:tc>
        <w:tc>
          <w:tcPr>
            <w:tcW w:w="2765" w:type="dxa"/>
          </w:tcPr>
          <w:p w:rsidR="009A14FA" w:rsidRPr="009A14FA" w:rsidRDefault="009A14FA" w:rsidP="009A14FA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9A14FA">
              <w:rPr>
                <w:rFonts w:hint="eastAsia"/>
                <w:sz w:val="21"/>
                <w:szCs w:val="21"/>
              </w:rPr>
              <w:t>传感器相对于目标的高度（</w:t>
            </w:r>
            <w:r w:rsidRPr="009A14FA">
              <w:rPr>
                <w:rFonts w:hint="eastAsia"/>
                <w:sz w:val="21"/>
                <w:szCs w:val="21"/>
              </w:rPr>
              <w:t>k</w:t>
            </w:r>
            <w:r w:rsidRPr="009A14FA">
              <w:rPr>
                <w:sz w:val="21"/>
                <w:szCs w:val="21"/>
              </w:rPr>
              <w:t>m</w:t>
            </w:r>
            <w:r w:rsidRPr="009A14FA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766" w:type="dxa"/>
          </w:tcPr>
          <w:p w:rsidR="009A14FA" w:rsidRDefault="009A14FA" w:rsidP="009A14F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水汽、臭氧含量（传感器下方，如果小于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，表示从</w:t>
            </w: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S62</w:t>
            </w:r>
            <w:r>
              <w:rPr>
                <w:sz w:val="21"/>
                <w:szCs w:val="21"/>
              </w:rPr>
              <w:t>标准插值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E03034">
              <w:rPr>
                <w:rFonts w:hint="eastAsia"/>
                <w:sz w:val="21"/>
                <w:szCs w:val="21"/>
              </w:rPr>
              <w:t>；</w:t>
            </w:r>
          </w:p>
          <w:p w:rsidR="009A14FA" w:rsidRPr="009A14FA" w:rsidRDefault="009A14FA" w:rsidP="009A14FA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气溶胶光学厚度（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50nm</w:t>
            </w:r>
            <w:r>
              <w:rPr>
                <w:sz w:val="21"/>
                <w:szCs w:val="21"/>
              </w:rPr>
              <w:t>，传感器下方）</w:t>
            </w:r>
            <w:r w:rsidR="00E03034">
              <w:rPr>
                <w:sz w:val="21"/>
                <w:szCs w:val="21"/>
              </w:rPr>
              <w:t>；</w:t>
            </w:r>
          </w:p>
        </w:tc>
      </w:tr>
    </w:tbl>
    <w:p w:rsidR="009A14FA" w:rsidRDefault="009A14FA" w:rsidP="00DF2B8C">
      <w:pPr>
        <w:ind w:firstLineChars="0" w:firstLine="0"/>
      </w:pPr>
    </w:p>
    <w:p w:rsidR="00E03034" w:rsidRDefault="00E03034" w:rsidP="00E03034">
      <w:pPr>
        <w:pStyle w:val="2"/>
        <w:ind w:firstLineChars="0" w:firstLine="0"/>
      </w:pPr>
      <w:r>
        <w:rPr>
          <w:rFonts w:hint="eastAsia"/>
        </w:rPr>
        <w:lastRenderedPageBreak/>
        <w:t>光谱条件（</w:t>
      </w:r>
      <w:r>
        <w:t>IWAVE</w:t>
      </w:r>
      <w:r>
        <w:rPr>
          <w:rFonts w:hint="eastAsia"/>
        </w:rPr>
        <w:t>）</w:t>
      </w:r>
    </w:p>
    <w:p w:rsidR="00E03034" w:rsidRDefault="00B06B8D" w:rsidP="00DF2B8C">
      <w:pPr>
        <w:ind w:firstLineChars="0" w:firstLine="0"/>
      </w:pPr>
      <w:r>
        <w:rPr>
          <w:noProof/>
        </w:rPr>
        <w:drawing>
          <wp:inline distT="0" distB="0" distL="0" distR="0" wp14:anchorId="41D3BC64" wp14:editId="63F7CAA4">
            <wp:extent cx="5274310" cy="2967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8D" w:rsidRDefault="00B06B8D" w:rsidP="00DF2B8C">
      <w:pPr>
        <w:ind w:firstLineChars="0" w:firstLine="0"/>
      </w:pPr>
      <w:r>
        <w:rPr>
          <w:noProof/>
        </w:rPr>
        <w:drawing>
          <wp:inline distT="0" distB="0" distL="0" distR="0" wp14:anchorId="76F2812B" wp14:editId="504B6D9F">
            <wp:extent cx="5274310" cy="3068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8D" w:rsidRDefault="00B06B8D" w:rsidP="00DF2B8C">
      <w:pPr>
        <w:ind w:firstLineChars="0" w:firstLine="0"/>
      </w:pPr>
    </w:p>
    <w:p w:rsidR="00B06B8D" w:rsidRDefault="00B06B8D" w:rsidP="00DF2B8C">
      <w:pPr>
        <w:ind w:firstLineChars="0" w:firstLine="0"/>
      </w:pP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-2~1</w:t>
      </w:r>
      <w:r w:rsidR="004C6ED0">
        <w:t>99(V2.1)</w:t>
      </w:r>
    </w:p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1134"/>
        <w:gridCol w:w="5528"/>
      </w:tblGrid>
      <w:tr w:rsidR="004C6ED0" w:rsidRPr="00B06B8D" w:rsidTr="004C6ED0">
        <w:tc>
          <w:tcPr>
            <w:tcW w:w="1134" w:type="dxa"/>
            <w:vAlign w:val="center"/>
          </w:tcPr>
          <w:p w:rsidR="004C6ED0" w:rsidRPr="00B06B8D" w:rsidRDefault="004C6ED0" w:rsidP="004C6ED0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</w:t>
            </w:r>
          </w:p>
        </w:tc>
        <w:tc>
          <w:tcPr>
            <w:tcW w:w="5528" w:type="dxa"/>
            <w:vAlign w:val="center"/>
          </w:tcPr>
          <w:p w:rsidR="004C6ED0" w:rsidRPr="00B06B8D" w:rsidRDefault="004C6ED0" w:rsidP="004C6ED0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含义</w:t>
            </w:r>
          </w:p>
        </w:tc>
      </w:tr>
      <w:tr w:rsidR="004C6ED0" w:rsidRPr="00B06B8D" w:rsidTr="004C6ED0">
        <w:tc>
          <w:tcPr>
            <w:tcW w:w="1134" w:type="dxa"/>
          </w:tcPr>
          <w:p w:rsidR="004C6ED0" w:rsidRPr="00B06B8D" w:rsidRDefault="004C6ED0" w:rsidP="00B06B8D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B06B8D">
              <w:rPr>
                <w:rFonts w:hint="eastAsia"/>
                <w:sz w:val="21"/>
                <w:szCs w:val="21"/>
              </w:rPr>
              <w:t>-</w:t>
            </w:r>
            <w:r w:rsidRPr="00B06B8D">
              <w:rPr>
                <w:sz w:val="21"/>
                <w:szCs w:val="21"/>
              </w:rPr>
              <w:t>2</w:t>
            </w:r>
          </w:p>
        </w:tc>
        <w:tc>
          <w:tcPr>
            <w:tcW w:w="5528" w:type="dxa"/>
          </w:tcPr>
          <w:p w:rsidR="004C6ED0" w:rsidRPr="00B06B8D" w:rsidRDefault="004C6ED0" w:rsidP="00B06B8D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用户输入光谱范围的下限和上限（微米），滤波</w:t>
            </w:r>
            <w:r w:rsidRPr="00B06B8D">
              <w:rPr>
                <w:rFonts w:hint="eastAsia"/>
                <w:sz w:val="21"/>
                <w:szCs w:val="21"/>
              </w:rPr>
              <w:t>函数为</w:t>
            </w:r>
            <w:r w:rsidRPr="00B06B8D">
              <w:rPr>
                <w:rFonts w:hint="eastAsia"/>
                <w:sz w:val="21"/>
                <w:szCs w:val="21"/>
              </w:rPr>
              <w:t>1</w:t>
            </w:r>
            <w:r w:rsidRPr="00B06B8D"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适用于全波段，与</w:t>
            </w: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wave</w:t>
            </w:r>
            <w:proofErr w:type="spellEnd"/>
            <w:r>
              <w:rPr>
                <w:sz w:val="21"/>
                <w:szCs w:val="21"/>
              </w:rPr>
              <w:t>=0</w:t>
            </w:r>
            <w:r>
              <w:rPr>
                <w:rFonts w:hint="eastAsia"/>
                <w:sz w:val="21"/>
                <w:szCs w:val="21"/>
              </w:rPr>
              <w:t>条件相同，但是结果间隔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.5nm</w:t>
            </w:r>
            <w:r>
              <w:rPr>
                <w:rFonts w:hint="eastAsia"/>
                <w:sz w:val="21"/>
                <w:szCs w:val="21"/>
              </w:rPr>
              <w:t>输出</w:t>
            </w:r>
            <w:r w:rsidRPr="00B06B8D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4C6ED0" w:rsidRPr="00B06B8D" w:rsidTr="004C6ED0">
        <w:tc>
          <w:tcPr>
            <w:tcW w:w="1134" w:type="dxa"/>
          </w:tcPr>
          <w:p w:rsidR="004C6ED0" w:rsidRPr="00B06B8D" w:rsidRDefault="004C6ED0" w:rsidP="00B06B8D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5528" w:type="dxa"/>
          </w:tcPr>
          <w:p w:rsidR="004C6ED0" w:rsidRPr="00B06B8D" w:rsidRDefault="004C6ED0" w:rsidP="00B06B8D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FA71AA">
              <w:rPr>
                <w:rFonts w:hint="eastAsia"/>
                <w:sz w:val="21"/>
                <w:szCs w:val="21"/>
              </w:rPr>
              <w:t>单色计算，用户给出单色波长（微米）</w:t>
            </w:r>
          </w:p>
        </w:tc>
      </w:tr>
      <w:tr w:rsidR="004C6ED0" w:rsidRPr="00B06B8D" w:rsidTr="004C6ED0">
        <w:tc>
          <w:tcPr>
            <w:tcW w:w="1134" w:type="dxa"/>
          </w:tcPr>
          <w:p w:rsidR="004C6ED0" w:rsidRPr="00B06B8D" w:rsidRDefault="004C6ED0" w:rsidP="00B06B8D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528" w:type="dxa"/>
          </w:tcPr>
          <w:p w:rsidR="004C6ED0" w:rsidRPr="00B06B8D" w:rsidRDefault="004C6ED0" w:rsidP="00B06B8D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FA71AA">
              <w:rPr>
                <w:rFonts w:hint="eastAsia"/>
                <w:sz w:val="21"/>
                <w:szCs w:val="21"/>
              </w:rPr>
              <w:t>用户输入光谱范围的下限和上限（微米），滤波函数为</w:t>
            </w:r>
            <w:r w:rsidRPr="00FA71AA">
              <w:rPr>
                <w:rFonts w:hint="eastAsia"/>
                <w:sz w:val="21"/>
                <w:szCs w:val="21"/>
              </w:rPr>
              <w:t>1</w:t>
            </w:r>
            <w:r w:rsidRPr="00FA71AA">
              <w:rPr>
                <w:rFonts w:hint="eastAsia"/>
                <w:sz w:val="21"/>
                <w:szCs w:val="21"/>
              </w:rPr>
              <w:t>，</w:t>
            </w:r>
            <w:r w:rsidRPr="00FA71AA">
              <w:rPr>
                <w:rFonts w:hint="eastAsia"/>
                <w:sz w:val="21"/>
                <w:szCs w:val="21"/>
              </w:rPr>
              <w:lastRenderedPageBreak/>
              <w:t>适用于全波段</w:t>
            </w:r>
          </w:p>
        </w:tc>
      </w:tr>
      <w:tr w:rsidR="004C6ED0" w:rsidRPr="00B06B8D" w:rsidTr="004C6ED0">
        <w:tc>
          <w:tcPr>
            <w:tcW w:w="1134" w:type="dxa"/>
          </w:tcPr>
          <w:p w:rsidR="004C6ED0" w:rsidRPr="00B06B8D" w:rsidRDefault="004C6ED0" w:rsidP="00B06B8D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5528" w:type="dxa"/>
          </w:tcPr>
          <w:p w:rsidR="004C6ED0" w:rsidRPr="00B06B8D" w:rsidRDefault="004C6ED0" w:rsidP="00B06B8D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FA71AA">
              <w:rPr>
                <w:rFonts w:hint="eastAsia"/>
                <w:sz w:val="21"/>
                <w:szCs w:val="21"/>
              </w:rPr>
              <w:t>用户输入光谱范围的下限和上限（微米），</w:t>
            </w:r>
            <w:r>
              <w:rPr>
                <w:rFonts w:hint="eastAsia"/>
                <w:sz w:val="21"/>
                <w:szCs w:val="21"/>
              </w:rPr>
              <w:t>及自定义的滤波函数</w:t>
            </w:r>
          </w:p>
        </w:tc>
      </w:tr>
    </w:tbl>
    <w:p w:rsidR="00B06B8D" w:rsidRDefault="00B06B8D" w:rsidP="00DF2B8C">
      <w:pPr>
        <w:ind w:firstLineChars="0" w:firstLine="0"/>
      </w:pPr>
    </w:p>
    <w:p w:rsidR="004C6ED0" w:rsidRDefault="004C6ED0" w:rsidP="004C6ED0">
      <w:pPr>
        <w:ind w:firstLine="480"/>
      </w:pPr>
      <w:r>
        <w:rPr>
          <w:rFonts w:hint="eastAsia"/>
        </w:rPr>
        <w:t>或者以下卫星传感器</w:t>
      </w:r>
    </w:p>
    <w:tbl>
      <w:tblPr>
        <w:tblW w:w="8500" w:type="dxa"/>
        <w:jc w:val="center"/>
        <w:tblLook w:val="04A0" w:firstRow="1" w:lastRow="0" w:firstColumn="1" w:lastColumn="0" w:noHBand="0" w:noVBand="1"/>
      </w:tblPr>
      <w:tblGrid>
        <w:gridCol w:w="636"/>
        <w:gridCol w:w="2800"/>
        <w:gridCol w:w="1441"/>
        <w:gridCol w:w="636"/>
        <w:gridCol w:w="1937"/>
        <w:gridCol w:w="1549"/>
      </w:tblGrid>
      <w:tr w:rsidR="004C6ED0" w:rsidRPr="00A941D0" w:rsidTr="00DC6C58">
        <w:trPr>
          <w:trHeight w:val="270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取值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传感器波段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波长范围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取值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传感器波段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波长范围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vis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band of </w:t>
            </w: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meteosat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0.350-1.110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14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0.710-1km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vis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band of goes east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0.490-0.900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15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0.710-1km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vis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band of goes west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0.490-0.900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0.749-1km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1st band of </w:t>
            </w: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avhrr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(noaa6)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0.550-0.750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0.763-1km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2nd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0.690-1.120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18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0.865-1km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1st band of </w:t>
            </w: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avhrr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(noaa7)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0.500-0.800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19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0.865-1km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2nd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0.640-1.170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20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0.460-0.25km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1st band of </w:t>
            </w: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avhrr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(noaa8)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0.540-1.010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21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0.545-0.25km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2nd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0.680-1.120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22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0.660-0.25km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1st band of </w:t>
            </w: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avhrr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(noaa9)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0.530-0.810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23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0.825-0.25km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2nd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0.680-1.170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24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1.050-1km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1st band of </w:t>
            </w: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avhrr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(noaa10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0.530-0.780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25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1.135-1km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2nd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0.600-1.190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26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1.240-1km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1st band of </w:t>
            </w: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avhrr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(noaa11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0.540-0.820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27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1.338-1km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2nd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0.600-1.120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28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1.640-1km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1st band of hrv1(spot1)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0.470-0.650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29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2.210-1km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2nd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0.600-0.720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30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3.715-1km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3rd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0.730-0.930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ALI     band 1p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0.4225-0.4625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pan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0.470-0.790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ALI     band 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0.4325-0.550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1st band of hrv2(spot1)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0.470-0.650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ALI     band 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0.500-0.630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2nd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0.590-0.730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ALI     band 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0.5755-0.730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3rd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0.740-0.940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ALI     band 4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0.7525-0.8375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pan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0.470-0.790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ALI     band 4p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0.8025-0.935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1st band of tm(landsat5)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0.430-0.560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ALI     band 5p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1.130-1.345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2nd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0.500-0.650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ALI     band 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1.470-1.820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3rd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0.580-0.740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ALI     band 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1.980-2.530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4th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0.730-0.950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ASTER   band 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0.485-0.6425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5th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1.5025-1.890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ASTER   band 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0.590-0.730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7th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1.950-2.410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ASTER   band 3n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0.720-0.9075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MSS      band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0.475-0.640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ASTER   band 3b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0.720-0.9225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MSS      band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0.580-0.750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ASTER   band 4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1.570-1.7675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MSS      band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0.655-0.855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ASTER   band 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2.120-2.2825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MSS      band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0.785-1.100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ASTER   band 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2.150-2.295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1st band of MAS (ER2)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0.5025-0.5875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ASTER   band 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2.210-2.390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2nd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0.6075-0.7000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ASTER   band 8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2.250-2.440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3rd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0.8300-0.9125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ASTER   band 9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2.2975-2.4875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4th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0.9000-0.9975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ETM     band 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0.435-0.52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5th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1.8200-1.9575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ETM     band 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0.5-0.6225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6th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2.0950-2.1925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ETM     band 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0.615-0.7025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7th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3.5800-3.8700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ETM     band 4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0.74-0.9125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   band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0.6100-0.6850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ETM     band 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1.51-1.7875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   band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0.8200-0.9025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ETM     band 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2.015-2.3775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   band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0.4500-0.4825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HYPBLUE band 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0.4375-0.500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   band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0.5400-0.5700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HYPBLUE band 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0.435-0.52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   band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1.2150-1.2700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VGT     band 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0.4175-0.500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   band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1.6000-1.6650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VGT     band 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0.5975-0.7675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   band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2.0575-2.1825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VGT     band 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0.7325-0.9575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1st band of </w:t>
            </w: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avhrr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(noaa12</w:t>
            </w:r>
            <w:r w:rsidR="00A941D0"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0.500-1.000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VGT     band 4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1.5225-1.800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2nd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0.650-1.120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VIIRS   band M1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0.4025-0.4225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1st band of </w:t>
            </w: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avhrr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(noaa14</w:t>
            </w:r>
            <w:r w:rsidR="00A941D0"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0.500-1.110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VIIRS   band M2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0.4350-0.4550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2nd      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0.680-1.100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VIIRS   band M3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0.4775-0.4975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POLDER  band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0.4125-0.4775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VIIRS   band M4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0.5450-0.5650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POLDER  band 2 (</w:t>
            </w: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non polar</w:t>
            </w:r>
            <w:proofErr w:type="spellEnd"/>
            <w:r w:rsidR="00A941D0"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0.4100-0.5225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VIIRS   band M5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0.6625-0.6825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POLDER  band 3 (</w:t>
            </w: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non polar</w:t>
            </w:r>
            <w:proofErr w:type="spellEnd"/>
            <w:r w:rsidR="00A941D0"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0.5325-0.5950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VIIRS   band M6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0.7375-0.7525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POLDER  band 4  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0.6300-0.7025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VIIRS   band M7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0.8450-0.8850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POLDER  band 5 (</w:t>
            </w: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non polar</w:t>
            </w:r>
            <w:proofErr w:type="spellEnd"/>
            <w:r w:rsidR="00A941D0"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0.7450-0.7800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VIIRS   band M8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1.2300-1.2500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POLDER  band 6 (</w:t>
            </w: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non polar</w:t>
            </w:r>
            <w:proofErr w:type="spellEnd"/>
            <w:r w:rsidR="00A941D0"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0.7000-0.8300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VIIRS   band M9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1.3700-1.3850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POLDER  band 7  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0.8100-0.9200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VIIRS   band M10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1.5800-1.6400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POLDER  band 8 (</w:t>
            </w: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non polar</w:t>
            </w:r>
            <w:proofErr w:type="spellEnd"/>
            <w:r w:rsidR="00A941D0"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0.8650-0.9400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VIIRS   band M11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2.2250-2.2750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SEAWIFS band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0.3825-0.70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VIIRS   band M12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3.6100-3.7900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SEAWIFS band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0.3800-0.58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VIIRS   band I1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0.6000-0.6800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SEAWIFS band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0.3800-1.02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VIIRS   band I2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0.8450-0.8850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SEAWIFS band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0.3800-1.02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VIIRS   band I3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1.5800-1.6400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SEAWIFS band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0.3825-1.15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VIIRS   band I4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3.5500-3.9300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SEAWIFS band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0.3825-1.05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LDCM    band 1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0.4275-0.4575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SEAWIFS band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0.3800-1.15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LDCM    band 2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0.4375-0.5275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SEAWIFS band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0.3800-1.15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LDCM    band 3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0.5125-0.6000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AATSR   band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0.5250-0.5925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LDCM    band 4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0.6275-0.6825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AATSR   band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0.6275-0.6975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LDCM    band 5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0.8300-0.8950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AATSR   band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0.8325-0.9025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LDCM    band 6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1.5175-1.6950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AATSR   band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1.4475-1.7775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LDCM    band 7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2.0375-2.3500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MERIS   band 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LDCM    band 8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0.4875-0.6925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MERIS   band 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LDCM    band 9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1.3425-1.4025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MERIS   band 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MODISkm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band 8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0.4025-0.4225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MERIS   band 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MODISkm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band 9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0.4325-0.4500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MERIS   band 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MODISkm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band 10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0.4775-0.4950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MERIS   band 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MODISkm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band 11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0.5200-0.5400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MERIS   band 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MODISkm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band 12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0.5375-0.5550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MERIS   band 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MODISkm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band 13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0.6575-0.6750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MERIS   band 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MODISkm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band 14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0.6675-0.6875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MERIS   band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MODISkm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band 15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0.7375-0.7575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MERIS   band 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MODISkm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band 16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0.8525-0.8825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MERIS   band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MODISkm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band 17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0.8725-0.9375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MERIS   band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MODISkm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band 18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0.9225-0.9475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MERIS   band 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MODISkm</w:t>
            </w:r>
            <w:proofErr w:type="spellEnd"/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band 19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0.8900-0.9875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MERIS   band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CAVIS   band 1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0.4275-0.4575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0.380-1km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CAVIS   band 2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0.4375-0.5275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0.400-1km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CAVIS   band 3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0.5125-0.6000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0.412-1km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CAVIS   band 4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0.6275-0.6825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0.443-1km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CAVIS   band 5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0.8300-0.8950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0.460-1km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CAVIS   band 6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1.3425-1.4025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0.490-1km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CAVIS   band 7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1.5175-1.6950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0.520-1km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CAVIS   band 8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2.0375-2.3500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0.545-1km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CAVIS   band 9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0.4875-0.6925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0.565-1km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CAVIS   band 10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0.4875-0.6925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0.625-1km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CAVIS   band 11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0.5100-0.6200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0.666-1km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DMC     band 1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0.4875-0.6925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0.680-1km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DMC    band 2 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0.6100-0.7100</w:t>
            </w:r>
          </w:p>
        </w:tc>
      </w:tr>
      <w:tr w:rsidR="004C6ED0" w:rsidRPr="00A941D0" w:rsidTr="00A941D0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GLI     band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0.678-1km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A941D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DMC    band 3         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ED0" w:rsidRPr="00A941D0" w:rsidRDefault="004C6ED0" w:rsidP="004C6ED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A941D0">
              <w:rPr>
                <w:rFonts w:cs="Times New Roman"/>
                <w:color w:val="000000"/>
                <w:kern w:val="0"/>
                <w:sz w:val="21"/>
                <w:szCs w:val="21"/>
              </w:rPr>
              <w:t>0.7525-0.9275</w:t>
            </w:r>
          </w:p>
        </w:tc>
      </w:tr>
    </w:tbl>
    <w:p w:rsidR="00DC6C58" w:rsidRDefault="00DC6C58" w:rsidP="00DC6C58">
      <w:pPr>
        <w:ind w:firstLineChars="0" w:firstLine="0"/>
      </w:pPr>
    </w:p>
    <w:p w:rsidR="00DC6C58" w:rsidRDefault="00DC6C58" w:rsidP="00DC6C58">
      <w:pPr>
        <w:ind w:firstLineChars="0" w:firstLine="0"/>
      </w:pPr>
    </w:p>
    <w:p w:rsidR="00DC6C58" w:rsidRDefault="00DC6C58" w:rsidP="00DC6C58">
      <w:pPr>
        <w:pStyle w:val="2"/>
        <w:ind w:firstLineChars="0" w:firstLine="0"/>
      </w:pPr>
      <w:r>
        <w:rPr>
          <w:rFonts w:hint="eastAsia"/>
        </w:rPr>
        <w:lastRenderedPageBreak/>
        <w:t>地表反射率类型（</w:t>
      </w:r>
      <w:r>
        <w:t>INHOMO</w:t>
      </w:r>
      <w:r>
        <w:rPr>
          <w:rFonts w:hint="eastAsia"/>
        </w:rPr>
        <w:t>）</w:t>
      </w:r>
    </w:p>
    <w:p w:rsidR="00DC6C58" w:rsidRDefault="00DC6C58" w:rsidP="00DC6C58">
      <w:pPr>
        <w:ind w:firstLineChars="0" w:firstLine="0"/>
      </w:pPr>
      <w:r>
        <w:rPr>
          <w:noProof/>
        </w:rPr>
        <w:drawing>
          <wp:inline distT="0" distB="0" distL="0" distR="0" wp14:anchorId="0A219483" wp14:editId="0F1B844B">
            <wp:extent cx="5274310" cy="3536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58" w:rsidRDefault="00DC6C58" w:rsidP="00DC6C58">
      <w:pPr>
        <w:ind w:firstLineChars="0" w:firstLine="0"/>
        <w:rPr>
          <w:rFonts w:hint="eastAsia"/>
        </w:rPr>
      </w:pPr>
    </w:p>
    <w:p w:rsidR="00DC6C58" w:rsidRPr="00DC6C58" w:rsidRDefault="00DC6C58" w:rsidP="00DC6C58">
      <w:pPr>
        <w:ind w:firstLine="48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332"/>
      </w:tblGrid>
      <w:tr w:rsidR="00BC2544" w:rsidRPr="00BC2544" w:rsidTr="00533D4B">
        <w:tc>
          <w:tcPr>
            <w:tcW w:w="704" w:type="dxa"/>
            <w:vAlign w:val="center"/>
          </w:tcPr>
          <w:p w:rsidR="00BC2544" w:rsidRPr="00BC2544" w:rsidRDefault="00533D4B" w:rsidP="00533D4B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</w:t>
            </w:r>
          </w:p>
        </w:tc>
        <w:tc>
          <w:tcPr>
            <w:tcW w:w="1418" w:type="dxa"/>
            <w:vAlign w:val="center"/>
          </w:tcPr>
          <w:p w:rsidR="00BC2544" w:rsidRPr="00BC2544" w:rsidRDefault="00533D4B" w:rsidP="00533D4B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含义</w:t>
            </w:r>
          </w:p>
        </w:tc>
        <w:tc>
          <w:tcPr>
            <w:tcW w:w="1842" w:type="dxa"/>
          </w:tcPr>
          <w:p w:rsidR="00BC2544" w:rsidRPr="00BC2544" w:rsidRDefault="00BC2544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332" w:type="dxa"/>
          </w:tcPr>
          <w:p w:rsidR="00BC2544" w:rsidRPr="00BC2544" w:rsidRDefault="00BC2544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533D4B" w:rsidRPr="00BC2544" w:rsidTr="00533D4B">
        <w:tc>
          <w:tcPr>
            <w:tcW w:w="704" w:type="dxa"/>
            <w:vMerge w:val="restart"/>
            <w:vAlign w:val="center"/>
          </w:tcPr>
          <w:p w:rsidR="00533D4B" w:rsidRPr="00BC2544" w:rsidRDefault="00533D4B" w:rsidP="00533D4B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BC2544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:rsidR="00533D4B" w:rsidRPr="00BC2544" w:rsidRDefault="00533D4B" w:rsidP="00533D4B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BC2544">
              <w:rPr>
                <w:rFonts w:hint="eastAsia"/>
                <w:sz w:val="21"/>
                <w:szCs w:val="21"/>
              </w:rPr>
              <w:t>均质表面</w:t>
            </w:r>
          </w:p>
        </w:tc>
        <w:tc>
          <w:tcPr>
            <w:tcW w:w="1842" w:type="dxa"/>
          </w:tcPr>
          <w:p w:rsidR="00533D4B" w:rsidRPr="00533D4B" w:rsidRDefault="00533D4B" w:rsidP="00533D4B">
            <w:pPr>
              <w:pStyle w:val="a4"/>
              <w:numPr>
                <w:ilvl w:val="0"/>
                <w:numId w:val="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 w:rsidRPr="00533D4B">
              <w:rPr>
                <w:sz w:val="21"/>
                <w:szCs w:val="21"/>
              </w:rPr>
              <w:t>无方向效应</w:t>
            </w:r>
          </w:p>
          <w:p w:rsidR="00533D4B" w:rsidRPr="00533D4B" w:rsidRDefault="00533D4B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IGROUN)</w:t>
            </w:r>
          </w:p>
        </w:tc>
        <w:tc>
          <w:tcPr>
            <w:tcW w:w="4332" w:type="dxa"/>
          </w:tcPr>
          <w:p w:rsidR="00533D4B" w:rsidRPr="00BC2544" w:rsidRDefault="00533D4B" w:rsidP="00BC2544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BC2544">
              <w:rPr>
                <w:rFonts w:hint="eastAsia"/>
                <w:sz w:val="21"/>
                <w:szCs w:val="21"/>
              </w:rPr>
              <w:t>-</w:t>
            </w:r>
            <w:r w:rsidRPr="00BC2544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输入反射率，</w:t>
            </w:r>
            <w:r>
              <w:rPr>
                <w:rFonts w:hint="eastAsia"/>
                <w:sz w:val="21"/>
                <w:szCs w:val="21"/>
              </w:rPr>
              <w:t>波长</w:t>
            </w:r>
            <w:r>
              <w:rPr>
                <w:sz w:val="21"/>
                <w:szCs w:val="21"/>
              </w:rPr>
              <w:t>间隔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.5nm</w:t>
            </w:r>
            <w:r>
              <w:rPr>
                <w:sz w:val="21"/>
                <w:szCs w:val="21"/>
              </w:rPr>
              <w:t>；</w:t>
            </w:r>
          </w:p>
          <w:p w:rsidR="00533D4B" w:rsidRPr="00BC2544" w:rsidRDefault="00533D4B" w:rsidP="00BC2544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BC2544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固定反射率</w:t>
            </w:r>
            <w:r>
              <w:rPr>
                <w:sz w:val="21"/>
                <w:szCs w:val="21"/>
              </w:rPr>
              <w:t xml:space="preserve">  </w:t>
            </w:r>
          </w:p>
          <w:p w:rsidR="00533D4B" w:rsidRPr="00BC2544" w:rsidRDefault="00533D4B" w:rsidP="00BC2544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BC2544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绿色植被平均光谱值</w:t>
            </w:r>
          </w:p>
          <w:p w:rsidR="00533D4B" w:rsidRDefault="00533D4B" w:rsidP="00BC2544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BC2544"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纯净水体平均光谱值</w:t>
            </w:r>
          </w:p>
          <w:p w:rsidR="00533D4B" w:rsidRDefault="00533D4B" w:rsidP="00BC2544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  </w:t>
            </w:r>
            <w:r>
              <w:rPr>
                <w:sz w:val="21"/>
                <w:szCs w:val="21"/>
              </w:rPr>
              <w:t>沙地平均光谱值</w:t>
            </w:r>
          </w:p>
          <w:p w:rsidR="00533D4B" w:rsidRPr="00BC2544" w:rsidRDefault="00533D4B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  </w:t>
            </w:r>
            <w:r>
              <w:rPr>
                <w:sz w:val="21"/>
                <w:szCs w:val="21"/>
              </w:rPr>
              <w:t>湖水平均光谱值</w:t>
            </w:r>
          </w:p>
        </w:tc>
      </w:tr>
      <w:tr w:rsidR="00533D4B" w:rsidRPr="00BC2544" w:rsidTr="00533D4B">
        <w:tc>
          <w:tcPr>
            <w:tcW w:w="704" w:type="dxa"/>
            <w:vMerge/>
          </w:tcPr>
          <w:p w:rsidR="00533D4B" w:rsidRPr="00BC2544" w:rsidRDefault="00533D4B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418" w:type="dxa"/>
            <w:vMerge/>
          </w:tcPr>
          <w:p w:rsidR="00533D4B" w:rsidRPr="00BC2544" w:rsidRDefault="00533D4B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842" w:type="dxa"/>
          </w:tcPr>
          <w:p w:rsidR="00533D4B" w:rsidRPr="00BC2544" w:rsidRDefault="00533D4B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BC2544">
              <w:rPr>
                <w:rFonts w:hint="eastAsia"/>
                <w:sz w:val="21"/>
                <w:szCs w:val="21"/>
              </w:rPr>
              <w:t>1</w:t>
            </w:r>
            <w:r w:rsidRPr="00BC2544">
              <w:rPr>
                <w:sz w:val="21"/>
                <w:szCs w:val="21"/>
              </w:rPr>
              <w:t>-</w:t>
            </w:r>
            <w:r w:rsidRPr="00BC2544">
              <w:rPr>
                <w:sz w:val="21"/>
                <w:szCs w:val="21"/>
              </w:rPr>
              <w:t>方向效应</w:t>
            </w:r>
          </w:p>
        </w:tc>
        <w:tc>
          <w:tcPr>
            <w:tcW w:w="4332" w:type="dxa"/>
          </w:tcPr>
          <w:p w:rsidR="00533D4B" w:rsidRPr="00BC2544" w:rsidRDefault="00533D4B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BC2544">
              <w:rPr>
                <w:rFonts w:hint="eastAsia"/>
                <w:sz w:val="21"/>
                <w:szCs w:val="21"/>
              </w:rPr>
              <w:t>B</w:t>
            </w:r>
            <w:r w:rsidRPr="00BC2544">
              <w:rPr>
                <w:sz w:val="21"/>
                <w:szCs w:val="21"/>
              </w:rPr>
              <w:t>RDF(</w:t>
            </w:r>
            <w:r>
              <w:rPr>
                <w:sz w:val="21"/>
                <w:szCs w:val="21"/>
              </w:rPr>
              <w:t>下表</w:t>
            </w:r>
            <w:r w:rsidRPr="00BC2544">
              <w:rPr>
                <w:sz w:val="21"/>
                <w:szCs w:val="21"/>
              </w:rPr>
              <w:t>)</w:t>
            </w:r>
          </w:p>
        </w:tc>
      </w:tr>
      <w:tr w:rsidR="00533D4B" w:rsidRPr="00BC2544" w:rsidTr="00533D4B">
        <w:tc>
          <w:tcPr>
            <w:tcW w:w="704" w:type="dxa"/>
            <w:vMerge w:val="restart"/>
            <w:vAlign w:val="center"/>
          </w:tcPr>
          <w:p w:rsidR="00533D4B" w:rsidRPr="00BC2544" w:rsidRDefault="00533D4B" w:rsidP="00533D4B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BC254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:rsidR="00533D4B" w:rsidRPr="00BC2544" w:rsidRDefault="00533D4B" w:rsidP="00533D4B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非均匀表面</w:t>
            </w:r>
          </w:p>
        </w:tc>
        <w:tc>
          <w:tcPr>
            <w:tcW w:w="1842" w:type="dxa"/>
          </w:tcPr>
          <w:p w:rsidR="00533D4B" w:rsidRPr="00BC2544" w:rsidRDefault="00533D4B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目标反射率</w:t>
            </w:r>
          </w:p>
        </w:tc>
        <w:tc>
          <w:tcPr>
            <w:tcW w:w="4332" w:type="dxa"/>
          </w:tcPr>
          <w:p w:rsidR="00533D4B" w:rsidRPr="00BC2544" w:rsidRDefault="00533D4B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与上面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GROUN</w:t>
            </w:r>
            <w:r>
              <w:rPr>
                <w:sz w:val="21"/>
                <w:szCs w:val="21"/>
              </w:rPr>
              <w:t>同</w:t>
            </w:r>
          </w:p>
        </w:tc>
      </w:tr>
      <w:tr w:rsidR="00533D4B" w:rsidRPr="00BC2544" w:rsidTr="00533D4B">
        <w:tc>
          <w:tcPr>
            <w:tcW w:w="704" w:type="dxa"/>
            <w:vMerge/>
          </w:tcPr>
          <w:p w:rsidR="00533D4B" w:rsidRPr="00BC2544" w:rsidRDefault="00533D4B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418" w:type="dxa"/>
            <w:vMerge/>
          </w:tcPr>
          <w:p w:rsidR="00533D4B" w:rsidRDefault="00533D4B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842" w:type="dxa"/>
          </w:tcPr>
          <w:p w:rsidR="00533D4B" w:rsidRDefault="00533D4B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环境反射率</w:t>
            </w:r>
          </w:p>
        </w:tc>
        <w:tc>
          <w:tcPr>
            <w:tcW w:w="4332" w:type="dxa"/>
          </w:tcPr>
          <w:p w:rsidR="00533D4B" w:rsidRPr="00BC2544" w:rsidRDefault="00533D4B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与上面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GROUN</w:t>
            </w:r>
            <w:r>
              <w:rPr>
                <w:sz w:val="21"/>
                <w:szCs w:val="21"/>
              </w:rPr>
              <w:t>同</w:t>
            </w:r>
          </w:p>
        </w:tc>
      </w:tr>
      <w:tr w:rsidR="00533D4B" w:rsidRPr="00BC2544" w:rsidTr="00533D4B">
        <w:tc>
          <w:tcPr>
            <w:tcW w:w="704" w:type="dxa"/>
            <w:vMerge/>
          </w:tcPr>
          <w:p w:rsidR="00533D4B" w:rsidRPr="00BC2544" w:rsidRDefault="00533D4B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418" w:type="dxa"/>
            <w:vMerge/>
          </w:tcPr>
          <w:p w:rsidR="00533D4B" w:rsidRDefault="00533D4B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842" w:type="dxa"/>
          </w:tcPr>
          <w:p w:rsidR="00533D4B" w:rsidRDefault="00533D4B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目标半径（</w:t>
            </w: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332" w:type="dxa"/>
          </w:tcPr>
          <w:p w:rsidR="00533D4B" w:rsidRPr="00BC2544" w:rsidRDefault="00533D4B" w:rsidP="00BC2544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</w:tbl>
    <w:p w:rsidR="00DC6C58" w:rsidRDefault="00DC6C58" w:rsidP="00DC6C58">
      <w:pPr>
        <w:ind w:firstLineChars="0" w:firstLine="0"/>
      </w:pPr>
    </w:p>
    <w:p w:rsidR="00533D4B" w:rsidRDefault="00533D4B" w:rsidP="00533D4B">
      <w:pPr>
        <w:pStyle w:val="3"/>
        <w:ind w:firstLine="643"/>
      </w:pPr>
      <w:r>
        <w:rPr>
          <w:rFonts w:hint="eastAsia"/>
        </w:rPr>
        <w:lastRenderedPageBreak/>
        <w:t>B</w:t>
      </w:r>
      <w:r>
        <w:t>RDF</w:t>
      </w:r>
    </w:p>
    <w:p w:rsidR="00533D4B" w:rsidRDefault="00533D4B" w:rsidP="00533D4B">
      <w:pPr>
        <w:ind w:firstLineChars="0" w:firstLine="0"/>
      </w:pPr>
      <w:r>
        <w:rPr>
          <w:noProof/>
        </w:rPr>
        <w:drawing>
          <wp:inline distT="0" distB="0" distL="0" distR="0" wp14:anchorId="4CEF86B7" wp14:editId="47C3F4D5">
            <wp:extent cx="5274310" cy="32175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4B" w:rsidRDefault="00533D4B" w:rsidP="00533D4B">
      <w:pPr>
        <w:ind w:firstLineChars="0" w:firstLine="0"/>
      </w:pPr>
      <w:r>
        <w:rPr>
          <w:rFonts w:hint="eastAsia"/>
        </w:rPr>
        <w:t>取值</w:t>
      </w:r>
      <w:r>
        <w:rPr>
          <w:rFonts w:hint="eastAsia"/>
        </w:rPr>
        <w:t>0</w:t>
      </w:r>
      <w:r>
        <w:t>-10</w:t>
      </w:r>
    </w:p>
    <w:tbl>
      <w:tblPr>
        <w:tblStyle w:val="a5"/>
        <w:tblW w:w="8926" w:type="dxa"/>
        <w:tblLayout w:type="fixed"/>
        <w:tblLook w:val="04A0" w:firstRow="1" w:lastRow="0" w:firstColumn="1" w:lastColumn="0" w:noHBand="0" w:noVBand="1"/>
      </w:tblPr>
      <w:tblGrid>
        <w:gridCol w:w="500"/>
        <w:gridCol w:w="1544"/>
        <w:gridCol w:w="1637"/>
        <w:gridCol w:w="5245"/>
      </w:tblGrid>
      <w:tr w:rsidR="00971DAF" w:rsidRPr="00290FC1" w:rsidTr="0022435D">
        <w:tc>
          <w:tcPr>
            <w:tcW w:w="500" w:type="dxa"/>
            <w:vAlign w:val="center"/>
          </w:tcPr>
          <w:p w:rsidR="00533D4B" w:rsidRPr="00290FC1" w:rsidRDefault="00533D4B" w:rsidP="00290FC1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44" w:type="dxa"/>
          </w:tcPr>
          <w:p w:rsidR="00533D4B" w:rsidRPr="00290FC1" w:rsidRDefault="00533D4B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637" w:type="dxa"/>
          </w:tcPr>
          <w:p w:rsidR="00533D4B" w:rsidRPr="00290FC1" w:rsidRDefault="00533D4B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5245" w:type="dxa"/>
          </w:tcPr>
          <w:p w:rsidR="00533D4B" w:rsidRPr="00290FC1" w:rsidRDefault="00533D4B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290FC1" w:rsidRPr="00290FC1" w:rsidTr="0022435D">
        <w:tc>
          <w:tcPr>
            <w:tcW w:w="500" w:type="dxa"/>
            <w:vAlign w:val="center"/>
          </w:tcPr>
          <w:p w:rsidR="00290FC1" w:rsidRPr="00290FC1" w:rsidRDefault="00290FC1" w:rsidP="00290FC1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290FC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426" w:type="dxa"/>
            <w:gridSpan w:val="3"/>
          </w:tcPr>
          <w:p w:rsidR="00290FC1" w:rsidRPr="00290FC1" w:rsidRDefault="00290FC1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90FC1">
              <w:rPr>
                <w:rFonts w:hint="eastAsia"/>
                <w:sz w:val="21"/>
                <w:szCs w:val="21"/>
              </w:rPr>
              <w:t>输入太阳天顶角为</w:t>
            </w:r>
            <w:r w:rsidRPr="00290FC1">
              <w:rPr>
                <w:rFonts w:hint="eastAsia"/>
                <w:sz w:val="21"/>
                <w:szCs w:val="21"/>
              </w:rPr>
              <w:t>thetas</w:t>
            </w:r>
            <w:r w:rsidRPr="00290FC1">
              <w:rPr>
                <w:rFonts w:hint="eastAsia"/>
                <w:sz w:val="21"/>
                <w:szCs w:val="21"/>
              </w:rPr>
              <w:t>时</w:t>
            </w:r>
            <w:r w:rsidRPr="00290FC1">
              <w:rPr>
                <w:rFonts w:hint="eastAsia"/>
                <w:sz w:val="21"/>
                <w:szCs w:val="21"/>
              </w:rPr>
              <w:t>10</w:t>
            </w:r>
            <w:r w:rsidRPr="00290FC1">
              <w:rPr>
                <w:rFonts w:hint="eastAsia"/>
                <w:sz w:val="21"/>
                <w:szCs w:val="21"/>
              </w:rPr>
              <w:t>个观测天顶角（</w:t>
            </w:r>
            <w:r w:rsidRPr="00290FC1">
              <w:rPr>
                <w:rFonts w:hint="eastAsia"/>
                <w:sz w:val="21"/>
                <w:szCs w:val="21"/>
              </w:rPr>
              <w:t>0-80</w:t>
            </w:r>
            <w:r w:rsidRPr="00290FC1">
              <w:rPr>
                <w:rFonts w:hint="eastAsia"/>
                <w:sz w:val="21"/>
                <w:szCs w:val="21"/>
              </w:rPr>
              <w:t>度间隔</w:t>
            </w:r>
            <w:r w:rsidRPr="00290FC1">
              <w:rPr>
                <w:rFonts w:hint="eastAsia"/>
                <w:sz w:val="21"/>
                <w:szCs w:val="21"/>
              </w:rPr>
              <w:t>10</w:t>
            </w:r>
            <w:r w:rsidRPr="00290FC1">
              <w:rPr>
                <w:rFonts w:hint="eastAsia"/>
                <w:sz w:val="21"/>
                <w:szCs w:val="21"/>
              </w:rPr>
              <w:t>度和</w:t>
            </w:r>
            <w:r w:rsidRPr="00290FC1">
              <w:rPr>
                <w:rFonts w:hint="eastAsia"/>
                <w:sz w:val="21"/>
                <w:szCs w:val="21"/>
              </w:rPr>
              <w:t>85</w:t>
            </w:r>
            <w:r w:rsidRPr="00290FC1">
              <w:rPr>
                <w:rFonts w:hint="eastAsia"/>
                <w:sz w:val="21"/>
                <w:szCs w:val="21"/>
              </w:rPr>
              <w:t>度）和</w:t>
            </w:r>
            <w:r w:rsidRPr="00290FC1">
              <w:rPr>
                <w:rFonts w:hint="eastAsia"/>
                <w:sz w:val="21"/>
                <w:szCs w:val="21"/>
              </w:rPr>
              <w:t>30</w:t>
            </w:r>
            <w:r w:rsidRPr="00290FC1">
              <w:rPr>
                <w:rFonts w:hint="eastAsia"/>
                <w:sz w:val="21"/>
                <w:szCs w:val="21"/>
              </w:rPr>
              <w:t>个观测方位角（</w:t>
            </w:r>
            <w:r w:rsidRPr="00290FC1">
              <w:rPr>
                <w:rFonts w:hint="eastAsia"/>
                <w:sz w:val="21"/>
                <w:szCs w:val="21"/>
              </w:rPr>
              <w:t>0-360</w:t>
            </w:r>
            <w:r w:rsidRPr="00290FC1">
              <w:rPr>
                <w:rFonts w:hint="eastAsia"/>
                <w:sz w:val="21"/>
                <w:szCs w:val="21"/>
              </w:rPr>
              <w:t>度间隔</w:t>
            </w:r>
            <w:r w:rsidRPr="00290FC1">
              <w:rPr>
                <w:rFonts w:hint="eastAsia"/>
                <w:sz w:val="21"/>
                <w:szCs w:val="21"/>
              </w:rPr>
              <w:t>30</w:t>
            </w:r>
            <w:r w:rsidRPr="00290FC1">
              <w:rPr>
                <w:rFonts w:hint="eastAsia"/>
                <w:sz w:val="21"/>
                <w:szCs w:val="21"/>
              </w:rPr>
              <w:t>度）下的反射率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:rsidR="00290FC1" w:rsidRPr="00290FC1" w:rsidRDefault="00290FC1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90FC1">
              <w:rPr>
                <w:rFonts w:hint="eastAsia"/>
                <w:sz w:val="21"/>
                <w:szCs w:val="21"/>
              </w:rPr>
              <w:t>同样，输入观测天顶角为</w:t>
            </w:r>
            <w:proofErr w:type="spellStart"/>
            <w:r w:rsidRPr="00290FC1">
              <w:rPr>
                <w:rFonts w:hint="eastAsia"/>
                <w:sz w:val="21"/>
                <w:szCs w:val="21"/>
              </w:rPr>
              <w:t>thetav</w:t>
            </w:r>
            <w:proofErr w:type="spellEnd"/>
            <w:r w:rsidRPr="00290FC1">
              <w:rPr>
                <w:rFonts w:hint="eastAsia"/>
                <w:sz w:val="21"/>
                <w:szCs w:val="21"/>
              </w:rPr>
              <w:t>时各太阳入射角度下的反射率；</w:t>
            </w:r>
          </w:p>
          <w:p w:rsidR="00290FC1" w:rsidRPr="00290FC1" w:rsidRDefault="00290FC1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90FC1">
              <w:rPr>
                <w:rFonts w:hint="eastAsia"/>
                <w:sz w:val="21"/>
                <w:szCs w:val="21"/>
              </w:rPr>
              <w:t>地表的球面反照率；</w:t>
            </w:r>
          </w:p>
          <w:p w:rsidR="00290FC1" w:rsidRPr="00290FC1" w:rsidRDefault="00290FC1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290FC1">
              <w:rPr>
                <w:rFonts w:hint="eastAsia"/>
                <w:sz w:val="21"/>
                <w:szCs w:val="21"/>
              </w:rPr>
              <w:t>观测到的反射率</w:t>
            </w:r>
          </w:p>
        </w:tc>
      </w:tr>
      <w:tr w:rsidR="00971DAF" w:rsidRPr="00290FC1" w:rsidTr="0022435D">
        <w:tc>
          <w:tcPr>
            <w:tcW w:w="500" w:type="dxa"/>
            <w:vAlign w:val="center"/>
          </w:tcPr>
          <w:p w:rsidR="00533D4B" w:rsidRPr="00290FC1" w:rsidRDefault="00F053EA" w:rsidP="00290FC1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290FC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44" w:type="dxa"/>
          </w:tcPr>
          <w:p w:rsidR="00533D4B" w:rsidRPr="00290FC1" w:rsidRDefault="00F053EA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 w:rsidRPr="00290FC1">
              <w:rPr>
                <w:sz w:val="21"/>
                <w:szCs w:val="21"/>
              </w:rPr>
              <w:t>hapke</w:t>
            </w:r>
            <w:proofErr w:type="spellEnd"/>
            <w:r w:rsidRPr="00290FC1">
              <w:rPr>
                <w:sz w:val="21"/>
                <w:szCs w:val="21"/>
              </w:rPr>
              <w:t xml:space="preserve"> model</w:t>
            </w:r>
          </w:p>
        </w:tc>
        <w:tc>
          <w:tcPr>
            <w:tcW w:w="1637" w:type="dxa"/>
          </w:tcPr>
          <w:p w:rsidR="00F053EA" w:rsidRPr="00290FC1" w:rsidRDefault="00F053EA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290FC1">
              <w:rPr>
                <w:sz w:val="21"/>
                <w:szCs w:val="21"/>
              </w:rPr>
              <w:t>om,af,s0,h</w:t>
            </w:r>
          </w:p>
        </w:tc>
        <w:tc>
          <w:tcPr>
            <w:tcW w:w="5245" w:type="dxa"/>
          </w:tcPr>
          <w:p w:rsidR="00971DAF" w:rsidRDefault="00971DAF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=</w:t>
            </w:r>
            <w:r w:rsidRPr="00290FC1">
              <w:rPr>
                <w:rFonts w:hint="eastAsia"/>
                <w:sz w:val="21"/>
                <w:szCs w:val="21"/>
              </w:rPr>
              <w:t>反照率</w:t>
            </w:r>
          </w:p>
          <w:p w:rsidR="00971DAF" w:rsidRDefault="00971DAF" w:rsidP="00971DAF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f</w:t>
            </w:r>
            <w:proofErr w:type="spellEnd"/>
            <w:r>
              <w:rPr>
                <w:sz w:val="21"/>
                <w:szCs w:val="21"/>
              </w:rPr>
              <w:t>=</w:t>
            </w:r>
            <w:r w:rsidRPr="00290FC1">
              <w:rPr>
                <w:rFonts w:hint="eastAsia"/>
                <w:sz w:val="21"/>
                <w:szCs w:val="21"/>
              </w:rPr>
              <w:t>相位函数的非对称参数</w:t>
            </w:r>
          </w:p>
          <w:p w:rsidR="00971DAF" w:rsidRDefault="00971DAF" w:rsidP="00971DAF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s0=</w:t>
            </w:r>
            <w:r w:rsidRPr="00290FC1">
              <w:rPr>
                <w:rFonts w:hint="eastAsia"/>
                <w:sz w:val="21"/>
                <w:szCs w:val="21"/>
              </w:rPr>
              <w:t>热点振幅</w:t>
            </w:r>
          </w:p>
          <w:p w:rsidR="00533D4B" w:rsidRPr="00290FC1" w:rsidRDefault="00971DAF" w:rsidP="00971DAF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=</w:t>
            </w:r>
            <w:r w:rsidRPr="00290FC1">
              <w:rPr>
                <w:rFonts w:hint="eastAsia"/>
                <w:sz w:val="21"/>
                <w:szCs w:val="21"/>
              </w:rPr>
              <w:t>热点宽度</w:t>
            </w:r>
          </w:p>
        </w:tc>
      </w:tr>
      <w:tr w:rsidR="00971DAF" w:rsidRPr="00290FC1" w:rsidTr="0022435D">
        <w:tc>
          <w:tcPr>
            <w:tcW w:w="500" w:type="dxa"/>
            <w:vAlign w:val="center"/>
          </w:tcPr>
          <w:p w:rsidR="00533D4B" w:rsidRPr="00290FC1" w:rsidRDefault="00F053EA" w:rsidP="00290FC1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290FC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44" w:type="dxa"/>
          </w:tcPr>
          <w:p w:rsidR="00533D4B" w:rsidRPr="00290FC1" w:rsidRDefault="00F053EA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 w:rsidRPr="00290FC1">
              <w:rPr>
                <w:sz w:val="21"/>
                <w:szCs w:val="21"/>
              </w:rPr>
              <w:t>verstraete</w:t>
            </w:r>
            <w:proofErr w:type="spellEnd"/>
            <w:r w:rsidRPr="00290FC1">
              <w:rPr>
                <w:sz w:val="21"/>
                <w:szCs w:val="21"/>
              </w:rPr>
              <w:t xml:space="preserve"> et al. model</w:t>
            </w:r>
          </w:p>
        </w:tc>
        <w:tc>
          <w:tcPr>
            <w:tcW w:w="1637" w:type="dxa"/>
          </w:tcPr>
          <w:p w:rsidR="00533D4B" w:rsidRPr="00290FC1" w:rsidRDefault="00290FC1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90FC1">
              <w:rPr>
                <w:rFonts w:hint="eastAsia"/>
                <w:sz w:val="21"/>
                <w:szCs w:val="21"/>
              </w:rPr>
              <w:t>行</w:t>
            </w:r>
            <w:r w:rsidRPr="00290FC1">
              <w:rPr>
                <w:rFonts w:hint="eastAsia"/>
                <w:sz w:val="21"/>
                <w:szCs w:val="21"/>
              </w:rPr>
              <w:t>1</w:t>
            </w:r>
            <w:r w:rsidRPr="00290FC1">
              <w:rPr>
                <w:rFonts w:hint="eastAsia"/>
                <w:sz w:val="21"/>
                <w:szCs w:val="21"/>
              </w:rPr>
              <w:t>：选项</w:t>
            </w:r>
          </w:p>
          <w:p w:rsidR="00290FC1" w:rsidRPr="00290FC1" w:rsidRDefault="00290FC1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90FC1">
              <w:rPr>
                <w:rFonts w:hint="eastAsia"/>
                <w:sz w:val="21"/>
                <w:szCs w:val="21"/>
              </w:rPr>
              <w:t>行</w:t>
            </w:r>
            <w:r w:rsidRPr="00290FC1">
              <w:rPr>
                <w:rFonts w:hint="eastAsia"/>
                <w:sz w:val="21"/>
                <w:szCs w:val="21"/>
              </w:rPr>
              <w:t>2</w:t>
            </w:r>
            <w:r w:rsidRPr="00290FC1">
              <w:rPr>
                <w:rFonts w:hint="eastAsia"/>
                <w:sz w:val="21"/>
                <w:szCs w:val="21"/>
              </w:rPr>
              <w:t>：结构参数</w:t>
            </w:r>
          </w:p>
          <w:p w:rsidR="00290FC1" w:rsidRPr="00290FC1" w:rsidRDefault="00290FC1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290FC1">
              <w:rPr>
                <w:rFonts w:hint="eastAsia"/>
                <w:sz w:val="21"/>
                <w:szCs w:val="21"/>
              </w:rPr>
              <w:t>行</w:t>
            </w:r>
            <w:r w:rsidRPr="00290FC1">
              <w:rPr>
                <w:rFonts w:hint="eastAsia"/>
                <w:sz w:val="21"/>
                <w:szCs w:val="21"/>
              </w:rPr>
              <w:t>3</w:t>
            </w:r>
            <w:r w:rsidRPr="00290FC1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光学参数</w:t>
            </w:r>
          </w:p>
        </w:tc>
        <w:tc>
          <w:tcPr>
            <w:tcW w:w="5245" w:type="dxa"/>
          </w:tcPr>
          <w:p w:rsidR="00533D4B" w:rsidRPr="00290FC1" w:rsidRDefault="00290FC1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见下面说明</w:t>
            </w:r>
          </w:p>
        </w:tc>
      </w:tr>
      <w:tr w:rsidR="00971DAF" w:rsidRPr="00290FC1" w:rsidTr="0022435D">
        <w:tc>
          <w:tcPr>
            <w:tcW w:w="500" w:type="dxa"/>
            <w:vAlign w:val="center"/>
          </w:tcPr>
          <w:p w:rsidR="00533D4B" w:rsidRPr="00290FC1" w:rsidRDefault="00F053EA" w:rsidP="00290FC1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290FC1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544" w:type="dxa"/>
          </w:tcPr>
          <w:p w:rsidR="00533D4B" w:rsidRPr="00290FC1" w:rsidRDefault="00043627" w:rsidP="0004362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 w:rsidRPr="00043627">
              <w:rPr>
                <w:sz w:val="21"/>
                <w:szCs w:val="21"/>
              </w:rPr>
              <w:t>Roujean</w:t>
            </w:r>
            <w:proofErr w:type="spellEnd"/>
            <w:r w:rsidRPr="00043627">
              <w:rPr>
                <w:sz w:val="21"/>
                <w:szCs w:val="21"/>
              </w:rPr>
              <w:t xml:space="preserve"> et al. model</w:t>
            </w:r>
          </w:p>
        </w:tc>
        <w:tc>
          <w:tcPr>
            <w:tcW w:w="1637" w:type="dxa"/>
          </w:tcPr>
          <w:p w:rsidR="00043627" w:rsidRPr="00290FC1" w:rsidRDefault="00043627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043627">
              <w:rPr>
                <w:sz w:val="21"/>
                <w:szCs w:val="21"/>
              </w:rPr>
              <w:t>k0,k1,k2</w:t>
            </w:r>
          </w:p>
        </w:tc>
        <w:tc>
          <w:tcPr>
            <w:tcW w:w="5245" w:type="dxa"/>
          </w:tcPr>
          <w:p w:rsidR="00533D4B" w:rsidRDefault="00971DAF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k0=</w:t>
            </w:r>
            <w:r>
              <w:rPr>
                <w:rFonts w:hint="eastAsia"/>
                <w:sz w:val="21"/>
                <w:szCs w:val="21"/>
              </w:rPr>
              <w:t>反照率</w:t>
            </w:r>
          </w:p>
          <w:p w:rsidR="00971DAF" w:rsidRDefault="00971DAF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sz w:val="21"/>
                <w:szCs w:val="21"/>
              </w:rPr>
              <w:t>1=</w:t>
            </w:r>
            <w:r>
              <w:rPr>
                <w:rFonts w:hint="eastAsia"/>
                <w:sz w:val="21"/>
                <w:szCs w:val="21"/>
              </w:rPr>
              <w:t>热点效应几何参数</w:t>
            </w:r>
          </w:p>
          <w:p w:rsidR="00971DAF" w:rsidRPr="00290FC1" w:rsidRDefault="00971DAF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k2=</w:t>
            </w:r>
            <w:r>
              <w:rPr>
                <w:rFonts w:hint="eastAsia"/>
                <w:sz w:val="21"/>
                <w:szCs w:val="21"/>
              </w:rPr>
              <w:t>热点效应几何参数</w:t>
            </w:r>
          </w:p>
        </w:tc>
      </w:tr>
      <w:tr w:rsidR="00971DAF" w:rsidRPr="00290FC1" w:rsidTr="0022435D">
        <w:tc>
          <w:tcPr>
            <w:tcW w:w="500" w:type="dxa"/>
            <w:vAlign w:val="center"/>
          </w:tcPr>
          <w:p w:rsidR="00F053EA" w:rsidRPr="00290FC1" w:rsidRDefault="00043627" w:rsidP="00290FC1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544" w:type="dxa"/>
          </w:tcPr>
          <w:p w:rsidR="00F053EA" w:rsidRPr="00290FC1" w:rsidRDefault="00043627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 w:rsidRPr="00043627">
              <w:rPr>
                <w:sz w:val="21"/>
                <w:szCs w:val="21"/>
              </w:rPr>
              <w:t>walthall</w:t>
            </w:r>
            <w:proofErr w:type="spellEnd"/>
            <w:r w:rsidRPr="00043627">
              <w:rPr>
                <w:sz w:val="21"/>
                <w:szCs w:val="21"/>
              </w:rPr>
              <w:t xml:space="preserve"> et al. model</w:t>
            </w:r>
          </w:p>
        </w:tc>
        <w:tc>
          <w:tcPr>
            <w:tcW w:w="1637" w:type="dxa"/>
          </w:tcPr>
          <w:p w:rsidR="00F053EA" w:rsidRPr="00290FC1" w:rsidRDefault="00043627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 w:rsidRPr="00043627">
              <w:rPr>
                <w:sz w:val="21"/>
                <w:szCs w:val="21"/>
              </w:rPr>
              <w:t>a,ap,b,c</w:t>
            </w:r>
            <w:proofErr w:type="spellEnd"/>
          </w:p>
        </w:tc>
        <w:tc>
          <w:tcPr>
            <w:tcW w:w="5245" w:type="dxa"/>
          </w:tcPr>
          <w:p w:rsidR="00F053EA" w:rsidRDefault="008478AF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478AF">
              <w:rPr>
                <w:sz w:val="21"/>
                <w:szCs w:val="21"/>
              </w:rPr>
              <w:t xml:space="preserve">a=term in square </w:t>
            </w:r>
            <w:proofErr w:type="spellStart"/>
            <w:r w:rsidRPr="008478AF">
              <w:rPr>
                <w:sz w:val="21"/>
                <w:szCs w:val="21"/>
              </w:rPr>
              <w:t>ts</w:t>
            </w:r>
            <w:proofErr w:type="spellEnd"/>
            <w:r w:rsidRPr="008478AF">
              <w:rPr>
                <w:sz w:val="21"/>
                <w:szCs w:val="21"/>
              </w:rPr>
              <w:t>*</w:t>
            </w:r>
            <w:proofErr w:type="spellStart"/>
            <w:r w:rsidRPr="008478AF">
              <w:rPr>
                <w:sz w:val="21"/>
                <w:szCs w:val="21"/>
              </w:rPr>
              <w:t>tv</w:t>
            </w:r>
            <w:proofErr w:type="spellEnd"/>
          </w:p>
          <w:p w:rsidR="008478AF" w:rsidRDefault="008478AF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8478AF">
              <w:rPr>
                <w:sz w:val="21"/>
                <w:szCs w:val="21"/>
              </w:rPr>
              <w:t>ap</w:t>
            </w:r>
            <w:proofErr w:type="spellEnd"/>
            <w:r w:rsidRPr="008478AF">
              <w:rPr>
                <w:sz w:val="21"/>
                <w:szCs w:val="21"/>
              </w:rPr>
              <w:t xml:space="preserve">=term in square </w:t>
            </w:r>
            <w:proofErr w:type="spellStart"/>
            <w:r w:rsidRPr="008478AF">
              <w:rPr>
                <w:sz w:val="21"/>
                <w:szCs w:val="21"/>
              </w:rPr>
              <w:t>ts</w:t>
            </w:r>
            <w:proofErr w:type="spellEnd"/>
            <w:r w:rsidRPr="008478AF">
              <w:rPr>
                <w:sz w:val="21"/>
                <w:szCs w:val="21"/>
              </w:rPr>
              <w:t>*</w:t>
            </w:r>
            <w:proofErr w:type="spellStart"/>
            <w:r w:rsidRPr="008478AF">
              <w:rPr>
                <w:sz w:val="21"/>
                <w:szCs w:val="21"/>
              </w:rPr>
              <w:t>ts+tv</w:t>
            </w:r>
            <w:proofErr w:type="spellEnd"/>
            <w:r w:rsidRPr="008478AF">
              <w:rPr>
                <w:sz w:val="21"/>
                <w:szCs w:val="21"/>
              </w:rPr>
              <w:t>*</w:t>
            </w:r>
            <w:proofErr w:type="spellStart"/>
            <w:r w:rsidRPr="008478AF">
              <w:rPr>
                <w:sz w:val="21"/>
                <w:szCs w:val="21"/>
              </w:rPr>
              <w:t>tv</w:t>
            </w:r>
            <w:proofErr w:type="spellEnd"/>
          </w:p>
          <w:p w:rsidR="008478AF" w:rsidRDefault="008478AF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478AF">
              <w:rPr>
                <w:sz w:val="21"/>
                <w:szCs w:val="21"/>
              </w:rPr>
              <w:t xml:space="preserve">b=term in </w:t>
            </w:r>
            <w:proofErr w:type="spellStart"/>
            <w:r w:rsidRPr="008478AF">
              <w:rPr>
                <w:sz w:val="21"/>
                <w:szCs w:val="21"/>
              </w:rPr>
              <w:t>ts</w:t>
            </w:r>
            <w:proofErr w:type="spellEnd"/>
            <w:r w:rsidRPr="008478AF">
              <w:rPr>
                <w:sz w:val="21"/>
                <w:szCs w:val="21"/>
              </w:rPr>
              <w:t>*</w:t>
            </w:r>
            <w:proofErr w:type="spellStart"/>
            <w:r w:rsidRPr="008478AF">
              <w:rPr>
                <w:sz w:val="21"/>
                <w:szCs w:val="21"/>
              </w:rPr>
              <w:t>tv</w:t>
            </w:r>
            <w:proofErr w:type="spellEnd"/>
            <w:r w:rsidRPr="008478AF">
              <w:rPr>
                <w:sz w:val="21"/>
                <w:szCs w:val="21"/>
              </w:rPr>
              <w:t>*cos(phi) (</w:t>
            </w:r>
            <w:proofErr w:type="spellStart"/>
            <w:r w:rsidRPr="008478AF">
              <w:rPr>
                <w:sz w:val="21"/>
                <w:szCs w:val="21"/>
              </w:rPr>
              <w:t>limacon</w:t>
            </w:r>
            <w:proofErr w:type="spellEnd"/>
            <w:r w:rsidRPr="008478AF">
              <w:rPr>
                <w:sz w:val="21"/>
                <w:szCs w:val="21"/>
              </w:rPr>
              <w:t xml:space="preserve"> de </w:t>
            </w:r>
            <w:proofErr w:type="spellStart"/>
            <w:r w:rsidRPr="008478AF">
              <w:rPr>
                <w:sz w:val="21"/>
                <w:szCs w:val="21"/>
              </w:rPr>
              <w:t>pascal</w:t>
            </w:r>
            <w:proofErr w:type="spellEnd"/>
            <w:r w:rsidRPr="008478AF">
              <w:rPr>
                <w:sz w:val="21"/>
                <w:szCs w:val="21"/>
              </w:rPr>
              <w:t>)</w:t>
            </w:r>
          </w:p>
          <w:p w:rsidR="008478AF" w:rsidRPr="00290FC1" w:rsidRDefault="008478AF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8478AF">
              <w:rPr>
                <w:sz w:val="21"/>
                <w:szCs w:val="21"/>
              </w:rPr>
              <w:t>c=albedo</w:t>
            </w:r>
          </w:p>
        </w:tc>
      </w:tr>
      <w:tr w:rsidR="00971DAF" w:rsidRPr="00290FC1" w:rsidTr="0022435D">
        <w:tc>
          <w:tcPr>
            <w:tcW w:w="500" w:type="dxa"/>
            <w:vAlign w:val="center"/>
          </w:tcPr>
          <w:p w:rsidR="00F053EA" w:rsidRPr="00290FC1" w:rsidRDefault="004341E8" w:rsidP="00290FC1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44" w:type="dxa"/>
          </w:tcPr>
          <w:p w:rsidR="00F053EA" w:rsidRPr="00290FC1" w:rsidRDefault="004341E8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 w:rsidRPr="004341E8">
              <w:rPr>
                <w:sz w:val="21"/>
                <w:szCs w:val="21"/>
              </w:rPr>
              <w:t>minnaert</w:t>
            </w:r>
            <w:proofErr w:type="spellEnd"/>
            <w:r w:rsidRPr="004341E8">
              <w:rPr>
                <w:sz w:val="21"/>
                <w:szCs w:val="21"/>
              </w:rPr>
              <w:t xml:space="preserve"> model</w:t>
            </w:r>
          </w:p>
        </w:tc>
        <w:tc>
          <w:tcPr>
            <w:tcW w:w="1637" w:type="dxa"/>
          </w:tcPr>
          <w:p w:rsidR="00F053EA" w:rsidRPr="00290FC1" w:rsidRDefault="004341E8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4341E8">
              <w:rPr>
                <w:sz w:val="21"/>
                <w:szCs w:val="21"/>
              </w:rPr>
              <w:t>par1,par2</w:t>
            </w:r>
          </w:p>
        </w:tc>
        <w:tc>
          <w:tcPr>
            <w:tcW w:w="5245" w:type="dxa"/>
          </w:tcPr>
          <w:p w:rsidR="00F053EA" w:rsidRPr="00290FC1" w:rsidRDefault="00F053EA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971DAF" w:rsidRPr="00290FC1" w:rsidTr="0022435D">
        <w:tc>
          <w:tcPr>
            <w:tcW w:w="500" w:type="dxa"/>
            <w:vAlign w:val="center"/>
          </w:tcPr>
          <w:p w:rsidR="00F053EA" w:rsidRPr="00290FC1" w:rsidRDefault="004341E8" w:rsidP="00290FC1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544" w:type="dxa"/>
          </w:tcPr>
          <w:p w:rsidR="00F053EA" w:rsidRPr="00290FC1" w:rsidRDefault="004341E8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4341E8">
              <w:rPr>
                <w:sz w:val="21"/>
                <w:szCs w:val="21"/>
              </w:rPr>
              <w:t>Ocean</w:t>
            </w:r>
          </w:p>
        </w:tc>
        <w:tc>
          <w:tcPr>
            <w:tcW w:w="1637" w:type="dxa"/>
          </w:tcPr>
          <w:p w:rsidR="00F053EA" w:rsidRPr="00290FC1" w:rsidRDefault="004341E8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 w:rsidRPr="004341E8">
              <w:rPr>
                <w:sz w:val="21"/>
                <w:szCs w:val="21"/>
              </w:rPr>
              <w:t>pws,phi_wind,xsal,pcl</w:t>
            </w:r>
            <w:proofErr w:type="spellEnd"/>
          </w:p>
        </w:tc>
        <w:tc>
          <w:tcPr>
            <w:tcW w:w="5245" w:type="dxa"/>
          </w:tcPr>
          <w:p w:rsidR="00F053EA" w:rsidRDefault="008478AF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8478AF">
              <w:rPr>
                <w:sz w:val="21"/>
                <w:szCs w:val="21"/>
              </w:rPr>
              <w:t>pws</w:t>
            </w:r>
            <w:proofErr w:type="spellEnd"/>
            <w:r w:rsidRPr="008478AF">
              <w:rPr>
                <w:sz w:val="21"/>
                <w:szCs w:val="21"/>
              </w:rPr>
              <w:t>=wind speed (in m/s)</w:t>
            </w:r>
          </w:p>
          <w:p w:rsidR="008478AF" w:rsidRDefault="008478AF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8478AF">
              <w:rPr>
                <w:sz w:val="21"/>
                <w:szCs w:val="21"/>
              </w:rPr>
              <w:t>phi_wind</w:t>
            </w:r>
            <w:proofErr w:type="spellEnd"/>
            <w:r w:rsidRPr="008478AF">
              <w:rPr>
                <w:sz w:val="21"/>
                <w:szCs w:val="21"/>
              </w:rPr>
              <w:t>=</w:t>
            </w:r>
            <w:proofErr w:type="spellStart"/>
            <w:r w:rsidRPr="008478AF">
              <w:rPr>
                <w:sz w:val="21"/>
                <w:szCs w:val="21"/>
              </w:rPr>
              <w:t>azim</w:t>
            </w:r>
            <w:proofErr w:type="spellEnd"/>
            <w:r w:rsidRPr="008478AF">
              <w:rPr>
                <w:sz w:val="21"/>
                <w:szCs w:val="21"/>
              </w:rPr>
              <w:t xml:space="preserve">. of the wind (in </w:t>
            </w:r>
            <w:proofErr w:type="spellStart"/>
            <w:r w:rsidRPr="008478AF">
              <w:rPr>
                <w:sz w:val="21"/>
                <w:szCs w:val="21"/>
              </w:rPr>
              <w:t>degres</w:t>
            </w:r>
            <w:proofErr w:type="spellEnd"/>
            <w:r w:rsidRPr="008478AF">
              <w:rPr>
                <w:sz w:val="21"/>
                <w:szCs w:val="21"/>
              </w:rPr>
              <w:t>)</w:t>
            </w:r>
          </w:p>
          <w:p w:rsidR="008478AF" w:rsidRDefault="008478AF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8478AF">
              <w:rPr>
                <w:sz w:val="21"/>
                <w:szCs w:val="21"/>
              </w:rPr>
              <w:lastRenderedPageBreak/>
              <w:t>xsal</w:t>
            </w:r>
            <w:proofErr w:type="spellEnd"/>
            <w:r w:rsidRPr="008478AF">
              <w:rPr>
                <w:sz w:val="21"/>
                <w:szCs w:val="21"/>
              </w:rPr>
              <w:t xml:space="preserve">=salinity (in </w:t>
            </w:r>
            <w:proofErr w:type="spellStart"/>
            <w:r w:rsidRPr="008478AF">
              <w:rPr>
                <w:sz w:val="21"/>
                <w:szCs w:val="21"/>
              </w:rPr>
              <w:t>ppt</w:t>
            </w:r>
            <w:proofErr w:type="spellEnd"/>
            <w:r w:rsidRPr="008478AF">
              <w:rPr>
                <w:sz w:val="21"/>
                <w:szCs w:val="21"/>
              </w:rPr>
              <w:t xml:space="preserve">) </w:t>
            </w:r>
            <w:proofErr w:type="spellStart"/>
            <w:r w:rsidRPr="008478AF">
              <w:rPr>
                <w:sz w:val="21"/>
                <w:szCs w:val="21"/>
              </w:rPr>
              <w:t>xsal</w:t>
            </w:r>
            <w:proofErr w:type="spellEnd"/>
            <w:r w:rsidRPr="008478AF">
              <w:rPr>
                <w:sz w:val="21"/>
                <w:szCs w:val="21"/>
              </w:rPr>
              <w:t xml:space="preserve">=34.3ppt if </w:t>
            </w:r>
            <w:proofErr w:type="spellStart"/>
            <w:r w:rsidRPr="008478AF">
              <w:rPr>
                <w:sz w:val="21"/>
                <w:szCs w:val="21"/>
              </w:rPr>
              <w:t>xsal</w:t>
            </w:r>
            <w:proofErr w:type="spellEnd"/>
            <w:r w:rsidRPr="008478AF">
              <w:rPr>
                <w:sz w:val="21"/>
                <w:szCs w:val="21"/>
              </w:rPr>
              <w:t>&lt;0</w:t>
            </w:r>
          </w:p>
          <w:p w:rsidR="008478AF" w:rsidRPr="00290FC1" w:rsidRDefault="008478AF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 w:rsidRPr="008478AF">
              <w:rPr>
                <w:sz w:val="21"/>
                <w:szCs w:val="21"/>
              </w:rPr>
              <w:t>pcl</w:t>
            </w:r>
            <w:proofErr w:type="spellEnd"/>
            <w:r w:rsidRPr="008478AF">
              <w:rPr>
                <w:sz w:val="21"/>
                <w:szCs w:val="21"/>
              </w:rPr>
              <w:t>=pigment concentration (in mg/m3)</w:t>
            </w:r>
          </w:p>
        </w:tc>
      </w:tr>
      <w:tr w:rsidR="00971DAF" w:rsidRPr="00290FC1" w:rsidTr="0022435D">
        <w:tc>
          <w:tcPr>
            <w:tcW w:w="500" w:type="dxa"/>
            <w:vAlign w:val="center"/>
          </w:tcPr>
          <w:p w:rsidR="00F053EA" w:rsidRPr="00290FC1" w:rsidRDefault="008478AF" w:rsidP="00290FC1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7</w:t>
            </w:r>
          </w:p>
        </w:tc>
        <w:tc>
          <w:tcPr>
            <w:tcW w:w="1544" w:type="dxa"/>
          </w:tcPr>
          <w:p w:rsidR="00F053EA" w:rsidRPr="00290FC1" w:rsidRDefault="008478AF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 w:rsidRPr="008478AF">
              <w:rPr>
                <w:sz w:val="21"/>
                <w:szCs w:val="21"/>
              </w:rPr>
              <w:t>Iaquinta</w:t>
            </w:r>
            <w:proofErr w:type="spellEnd"/>
            <w:r w:rsidRPr="008478AF">
              <w:rPr>
                <w:sz w:val="21"/>
                <w:szCs w:val="21"/>
              </w:rPr>
              <w:t xml:space="preserve"> and </w:t>
            </w:r>
            <w:proofErr w:type="spellStart"/>
            <w:r w:rsidRPr="008478AF">
              <w:rPr>
                <w:sz w:val="21"/>
                <w:szCs w:val="21"/>
              </w:rPr>
              <w:t>Pinty</w:t>
            </w:r>
            <w:proofErr w:type="spellEnd"/>
            <w:r w:rsidRPr="008478AF">
              <w:rPr>
                <w:sz w:val="21"/>
                <w:szCs w:val="21"/>
              </w:rPr>
              <w:t xml:space="preserve"> model</w:t>
            </w:r>
          </w:p>
        </w:tc>
        <w:tc>
          <w:tcPr>
            <w:tcW w:w="1637" w:type="dxa"/>
          </w:tcPr>
          <w:p w:rsidR="008478AF" w:rsidRPr="008478AF" w:rsidRDefault="008478AF" w:rsidP="008478AF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8478AF">
              <w:rPr>
                <w:rFonts w:hint="eastAsia"/>
                <w:sz w:val="21"/>
                <w:szCs w:val="21"/>
              </w:rPr>
              <w:t>行</w:t>
            </w:r>
            <w:r w:rsidRPr="008478AF">
              <w:rPr>
                <w:rFonts w:hint="eastAsia"/>
                <w:sz w:val="21"/>
                <w:szCs w:val="21"/>
              </w:rPr>
              <w:t>1</w:t>
            </w:r>
            <w:r w:rsidRPr="008478AF">
              <w:rPr>
                <w:rFonts w:hint="eastAsia"/>
                <w:sz w:val="21"/>
                <w:szCs w:val="21"/>
              </w:rPr>
              <w:t>：选项</w:t>
            </w:r>
            <w:r w:rsidRPr="008478AF">
              <w:rPr>
                <w:sz w:val="21"/>
                <w:szCs w:val="21"/>
              </w:rPr>
              <w:t>(</w:t>
            </w:r>
            <w:proofErr w:type="spellStart"/>
            <w:r w:rsidRPr="008478AF">
              <w:rPr>
                <w:sz w:val="21"/>
                <w:szCs w:val="21"/>
              </w:rPr>
              <w:t>pild,pihs</w:t>
            </w:r>
            <w:proofErr w:type="spellEnd"/>
            <w:r w:rsidRPr="008478AF">
              <w:rPr>
                <w:sz w:val="21"/>
                <w:szCs w:val="21"/>
              </w:rPr>
              <w:t>)</w:t>
            </w:r>
          </w:p>
          <w:p w:rsidR="008478AF" w:rsidRPr="008478AF" w:rsidRDefault="008478AF" w:rsidP="008478AF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8478AF">
              <w:rPr>
                <w:rFonts w:hint="eastAsia"/>
                <w:sz w:val="21"/>
                <w:szCs w:val="21"/>
              </w:rPr>
              <w:t>行</w:t>
            </w:r>
            <w:r w:rsidRPr="008478AF">
              <w:rPr>
                <w:rFonts w:hint="eastAsia"/>
                <w:sz w:val="21"/>
                <w:szCs w:val="21"/>
              </w:rPr>
              <w:t>2</w:t>
            </w:r>
            <w:r w:rsidRPr="008478AF">
              <w:rPr>
                <w:rFonts w:hint="eastAsia"/>
                <w:sz w:val="21"/>
                <w:szCs w:val="21"/>
              </w:rPr>
              <w:t>：结构参数</w:t>
            </w:r>
            <w:r w:rsidRPr="008478AF">
              <w:rPr>
                <w:sz w:val="21"/>
                <w:szCs w:val="21"/>
              </w:rPr>
              <w:t>(</w:t>
            </w:r>
            <w:proofErr w:type="spellStart"/>
            <w:r w:rsidRPr="008478AF">
              <w:rPr>
                <w:sz w:val="21"/>
                <w:szCs w:val="21"/>
              </w:rPr>
              <w:t>pxLt,pc</w:t>
            </w:r>
            <w:proofErr w:type="spellEnd"/>
            <w:r w:rsidRPr="008478AF">
              <w:rPr>
                <w:sz w:val="21"/>
                <w:szCs w:val="21"/>
              </w:rPr>
              <w:t>)</w:t>
            </w:r>
          </w:p>
          <w:p w:rsidR="00F053EA" w:rsidRPr="00290FC1" w:rsidRDefault="008478AF" w:rsidP="008478AF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8478AF">
              <w:rPr>
                <w:rFonts w:hint="eastAsia"/>
                <w:sz w:val="21"/>
                <w:szCs w:val="21"/>
              </w:rPr>
              <w:t>行</w:t>
            </w:r>
            <w:r w:rsidRPr="008478AF">
              <w:rPr>
                <w:rFonts w:hint="eastAsia"/>
                <w:sz w:val="21"/>
                <w:szCs w:val="21"/>
              </w:rPr>
              <w:t>3</w:t>
            </w:r>
            <w:r w:rsidRPr="008478AF">
              <w:rPr>
                <w:rFonts w:hint="eastAsia"/>
                <w:sz w:val="21"/>
                <w:szCs w:val="21"/>
              </w:rPr>
              <w:t>：光学参数</w:t>
            </w:r>
            <w:r w:rsidRPr="008478AF">
              <w:rPr>
                <w:sz w:val="21"/>
                <w:szCs w:val="21"/>
              </w:rPr>
              <w:t>(</w:t>
            </w:r>
            <w:proofErr w:type="spellStart"/>
            <w:r w:rsidRPr="008478AF">
              <w:rPr>
                <w:sz w:val="21"/>
                <w:szCs w:val="21"/>
              </w:rPr>
              <w:t>pRl,pTl,pRs</w:t>
            </w:r>
            <w:proofErr w:type="spellEnd"/>
            <w:r w:rsidRPr="008478AF">
              <w:rPr>
                <w:sz w:val="21"/>
                <w:szCs w:val="21"/>
              </w:rPr>
              <w:t>)</w:t>
            </w:r>
          </w:p>
        </w:tc>
        <w:tc>
          <w:tcPr>
            <w:tcW w:w="5245" w:type="dxa"/>
          </w:tcPr>
          <w:p w:rsidR="00F053EA" w:rsidRPr="00290FC1" w:rsidRDefault="008478AF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8478AF">
              <w:rPr>
                <w:rFonts w:hint="eastAsia"/>
                <w:sz w:val="21"/>
                <w:szCs w:val="21"/>
              </w:rPr>
              <w:t>见下面说明</w:t>
            </w:r>
          </w:p>
        </w:tc>
      </w:tr>
      <w:tr w:rsidR="00971DAF" w:rsidRPr="0022435D" w:rsidTr="0022435D">
        <w:tc>
          <w:tcPr>
            <w:tcW w:w="500" w:type="dxa"/>
            <w:vAlign w:val="center"/>
          </w:tcPr>
          <w:p w:rsidR="00F053EA" w:rsidRPr="00290FC1" w:rsidRDefault="0022435D" w:rsidP="00290FC1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544" w:type="dxa"/>
          </w:tcPr>
          <w:p w:rsidR="00F053EA" w:rsidRPr="00290FC1" w:rsidRDefault="0022435D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22435D">
              <w:rPr>
                <w:sz w:val="21"/>
                <w:szCs w:val="21"/>
              </w:rPr>
              <w:t>Rahman et al. model</w:t>
            </w:r>
          </w:p>
        </w:tc>
        <w:tc>
          <w:tcPr>
            <w:tcW w:w="1637" w:type="dxa"/>
          </w:tcPr>
          <w:p w:rsidR="00F053EA" w:rsidRPr="00290FC1" w:rsidRDefault="0022435D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22435D">
              <w:rPr>
                <w:sz w:val="21"/>
                <w:szCs w:val="21"/>
              </w:rPr>
              <w:t>rho0,af,xk</w:t>
            </w:r>
          </w:p>
        </w:tc>
        <w:tc>
          <w:tcPr>
            <w:tcW w:w="5245" w:type="dxa"/>
          </w:tcPr>
          <w:p w:rsidR="00F053EA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2435D">
              <w:rPr>
                <w:sz w:val="21"/>
                <w:szCs w:val="21"/>
              </w:rPr>
              <w:t>rho0=Intensity of the reflectance of the surface</w:t>
            </w:r>
            <w:r>
              <w:rPr>
                <w:sz w:val="21"/>
                <w:szCs w:val="21"/>
              </w:rPr>
              <w:t xml:space="preserve"> </w:t>
            </w:r>
            <w:r w:rsidRPr="0022435D">
              <w:rPr>
                <w:sz w:val="21"/>
                <w:szCs w:val="21"/>
              </w:rPr>
              <w:t>cover, N/D value greater or equal to 0</w:t>
            </w:r>
            <w:r>
              <w:rPr>
                <w:sz w:val="21"/>
                <w:szCs w:val="21"/>
              </w:rPr>
              <w:t>;</w:t>
            </w:r>
          </w:p>
          <w:p w:rsidR="0022435D" w:rsidRDefault="0022435D" w:rsidP="00533D4B">
            <w:pPr>
              <w:spacing w:line="240" w:lineRule="auto"/>
              <w:ind w:firstLineChars="0" w:firstLine="0"/>
            </w:pPr>
            <w:proofErr w:type="spellStart"/>
            <w:r w:rsidRPr="0022435D">
              <w:rPr>
                <w:sz w:val="21"/>
                <w:szCs w:val="21"/>
              </w:rPr>
              <w:t>af</w:t>
            </w:r>
            <w:proofErr w:type="spellEnd"/>
            <w:r w:rsidRPr="0022435D">
              <w:rPr>
                <w:sz w:val="21"/>
                <w:szCs w:val="21"/>
              </w:rPr>
              <w:t>=Asymmetry factor, N/D value between -1.0 and 1.0</w:t>
            </w:r>
            <w:r>
              <w:rPr>
                <w:sz w:val="21"/>
                <w:szCs w:val="21"/>
              </w:rPr>
              <w:t>;</w:t>
            </w:r>
            <w:r>
              <w:t xml:space="preserve"> </w:t>
            </w:r>
          </w:p>
          <w:p w:rsid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22435D">
              <w:rPr>
                <w:sz w:val="21"/>
                <w:szCs w:val="21"/>
              </w:rPr>
              <w:t>xk</w:t>
            </w:r>
            <w:proofErr w:type="spellEnd"/>
            <w:r w:rsidRPr="0022435D">
              <w:rPr>
                <w:sz w:val="21"/>
                <w:szCs w:val="21"/>
              </w:rPr>
              <w:t>=Structural parameter of the medium</w:t>
            </w:r>
          </w:p>
          <w:p w:rsidR="0022435D" w:rsidRPr="00290FC1" w:rsidRDefault="0022435D" w:rsidP="00533D4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22435D" w:rsidRPr="0022435D" w:rsidTr="0022435D">
        <w:tc>
          <w:tcPr>
            <w:tcW w:w="500" w:type="dxa"/>
            <w:vAlign w:val="center"/>
          </w:tcPr>
          <w:p w:rsidR="0022435D" w:rsidRDefault="0022435D" w:rsidP="00290FC1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544" w:type="dxa"/>
          </w:tcPr>
          <w:p w:rsidR="0022435D" w:rsidRP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22435D">
              <w:rPr>
                <w:sz w:val="21"/>
                <w:szCs w:val="21"/>
              </w:rPr>
              <w:t>Kuusk's</w:t>
            </w:r>
            <w:proofErr w:type="spellEnd"/>
            <w:r w:rsidRPr="0022435D">
              <w:rPr>
                <w:sz w:val="21"/>
                <w:szCs w:val="21"/>
              </w:rPr>
              <w:t xml:space="preserve"> multispectral CR model</w:t>
            </w:r>
          </w:p>
        </w:tc>
        <w:tc>
          <w:tcPr>
            <w:tcW w:w="1637" w:type="dxa"/>
          </w:tcPr>
          <w:p w:rsid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2435D">
              <w:rPr>
                <w:sz w:val="21"/>
                <w:szCs w:val="21"/>
              </w:rPr>
              <w:t>line 1: structural parameters (</w:t>
            </w:r>
            <w:proofErr w:type="spellStart"/>
            <w:r w:rsidRPr="0022435D">
              <w:rPr>
                <w:sz w:val="21"/>
                <w:szCs w:val="21"/>
              </w:rPr>
              <w:t>ul,eps,thm,sl</w:t>
            </w:r>
            <w:proofErr w:type="spellEnd"/>
            <w:r w:rsidRPr="0022435D">
              <w:rPr>
                <w:sz w:val="21"/>
                <w:szCs w:val="21"/>
              </w:rPr>
              <w:t>)</w:t>
            </w:r>
          </w:p>
          <w:p w:rsidR="0022435D" w:rsidRP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2435D">
              <w:rPr>
                <w:sz w:val="21"/>
                <w:szCs w:val="21"/>
              </w:rPr>
              <w:t>line 2: optical parameters (cAB,cW,N,cn,s1)</w:t>
            </w:r>
          </w:p>
        </w:tc>
        <w:tc>
          <w:tcPr>
            <w:tcW w:w="5245" w:type="dxa"/>
          </w:tcPr>
          <w:p w:rsid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22435D">
              <w:rPr>
                <w:sz w:val="21"/>
                <w:szCs w:val="21"/>
              </w:rPr>
              <w:t>ul</w:t>
            </w:r>
            <w:proofErr w:type="spellEnd"/>
            <w:r w:rsidRPr="0022435D">
              <w:rPr>
                <w:sz w:val="21"/>
                <w:szCs w:val="21"/>
              </w:rPr>
              <w:t>=LAI     [0.1...10]</w:t>
            </w:r>
          </w:p>
          <w:p w:rsid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22435D">
              <w:rPr>
                <w:sz w:val="21"/>
                <w:szCs w:val="21"/>
              </w:rPr>
              <w:t>eps,thm</w:t>
            </w:r>
            <w:proofErr w:type="spellEnd"/>
            <w:r w:rsidRPr="0022435D">
              <w:rPr>
                <w:sz w:val="21"/>
                <w:szCs w:val="21"/>
              </w:rPr>
              <w:t xml:space="preserve"> - LAD parameters</w:t>
            </w:r>
          </w:p>
          <w:p w:rsid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22435D">
              <w:rPr>
                <w:sz w:val="21"/>
                <w:szCs w:val="21"/>
              </w:rPr>
              <w:t>eps</w:t>
            </w:r>
            <w:proofErr w:type="spellEnd"/>
            <w:r w:rsidRPr="0022435D">
              <w:rPr>
                <w:sz w:val="21"/>
                <w:szCs w:val="21"/>
              </w:rPr>
              <w:t xml:space="preserve"> [0.0..0.9] </w:t>
            </w:r>
            <w:proofErr w:type="spellStart"/>
            <w:r w:rsidRPr="0022435D">
              <w:rPr>
                <w:sz w:val="21"/>
                <w:szCs w:val="21"/>
              </w:rPr>
              <w:t>thm</w:t>
            </w:r>
            <w:proofErr w:type="spellEnd"/>
            <w:r w:rsidRPr="0022435D">
              <w:rPr>
                <w:sz w:val="21"/>
                <w:szCs w:val="21"/>
              </w:rPr>
              <w:t xml:space="preserve"> [0.0..90.0]</w:t>
            </w:r>
          </w:p>
          <w:p w:rsid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 w:rsidRPr="0022435D">
              <w:rPr>
                <w:sz w:val="21"/>
                <w:szCs w:val="21"/>
              </w:rPr>
              <w:t>- relative leaf size  [0.01..1.0]</w:t>
            </w:r>
          </w:p>
          <w:p w:rsid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cAB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 w:rsidRPr="0022435D">
              <w:rPr>
                <w:sz w:val="21"/>
                <w:szCs w:val="21"/>
              </w:rPr>
              <w:t xml:space="preserve">- chlorophyll content, </w:t>
            </w:r>
            <w:proofErr w:type="spellStart"/>
            <w:r w:rsidRPr="0022435D">
              <w:rPr>
                <w:sz w:val="21"/>
                <w:szCs w:val="21"/>
              </w:rPr>
              <w:t>ug</w:t>
            </w:r>
            <w:proofErr w:type="spellEnd"/>
            <w:r w:rsidRPr="0022435D">
              <w:rPr>
                <w:sz w:val="21"/>
                <w:szCs w:val="21"/>
              </w:rPr>
              <w:t>/cm^2    [30]</w:t>
            </w:r>
          </w:p>
          <w:p w:rsid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cW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 w:rsidRPr="0022435D">
              <w:rPr>
                <w:sz w:val="21"/>
                <w:szCs w:val="21"/>
              </w:rPr>
              <w:t>- leaf water equivalent thickness  [0.01..0.03]</w:t>
            </w:r>
          </w:p>
          <w:p w:rsid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 </w:t>
            </w:r>
            <w:r w:rsidRPr="0022435D">
              <w:rPr>
                <w:sz w:val="21"/>
                <w:szCs w:val="21"/>
              </w:rPr>
              <w:t>- the effective number of elementary layers</w:t>
            </w:r>
            <w:r>
              <w:rPr>
                <w:sz w:val="21"/>
                <w:szCs w:val="21"/>
              </w:rPr>
              <w:t xml:space="preserve"> </w:t>
            </w:r>
            <w:r w:rsidRPr="0022435D">
              <w:rPr>
                <w:sz w:val="21"/>
                <w:szCs w:val="21"/>
              </w:rPr>
              <w:t>inside a leaf   [1.225]</w:t>
            </w:r>
          </w:p>
          <w:p w:rsid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 w:rsidRPr="0022435D">
              <w:rPr>
                <w:sz w:val="21"/>
                <w:szCs w:val="21"/>
              </w:rPr>
              <w:t>- the ratio of refractive indices of the leaf</w:t>
            </w:r>
            <w:r>
              <w:rPr>
                <w:sz w:val="21"/>
                <w:szCs w:val="21"/>
              </w:rPr>
              <w:t xml:space="preserve"> </w:t>
            </w:r>
            <w:r w:rsidRPr="0022435D">
              <w:rPr>
                <w:sz w:val="21"/>
                <w:szCs w:val="21"/>
              </w:rPr>
              <w:t>surface wax and internal material  [1.0]</w:t>
            </w:r>
          </w:p>
          <w:p w:rsid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s1 </w:t>
            </w:r>
            <w:r w:rsidRPr="0022435D">
              <w:rPr>
                <w:sz w:val="21"/>
                <w:szCs w:val="21"/>
              </w:rPr>
              <w:t>- the weight of the 1st Price function for the</w:t>
            </w:r>
            <w:r>
              <w:rPr>
                <w:sz w:val="21"/>
                <w:szCs w:val="21"/>
              </w:rPr>
              <w:t xml:space="preserve"> </w:t>
            </w:r>
            <w:r w:rsidRPr="0022435D">
              <w:rPr>
                <w:sz w:val="21"/>
                <w:szCs w:val="21"/>
              </w:rPr>
              <w:t>soil reflectance     [0.1..0.8]</w:t>
            </w:r>
          </w:p>
          <w:p w:rsidR="0022435D" w:rsidRP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22435D" w:rsidRPr="0022435D" w:rsidTr="0022435D">
        <w:tc>
          <w:tcPr>
            <w:tcW w:w="500" w:type="dxa"/>
            <w:vAlign w:val="center"/>
          </w:tcPr>
          <w:p w:rsidR="0022435D" w:rsidRDefault="0022435D" w:rsidP="00290FC1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1544" w:type="dxa"/>
          </w:tcPr>
          <w:p w:rsidR="0022435D" w:rsidRP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2435D">
              <w:rPr>
                <w:sz w:val="21"/>
                <w:szCs w:val="21"/>
              </w:rPr>
              <w:t>MODIS operational BDRF</w:t>
            </w:r>
          </w:p>
        </w:tc>
        <w:tc>
          <w:tcPr>
            <w:tcW w:w="1637" w:type="dxa"/>
          </w:tcPr>
          <w:p w:rsidR="0022435D" w:rsidRP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2435D">
              <w:rPr>
                <w:sz w:val="21"/>
                <w:szCs w:val="21"/>
              </w:rPr>
              <w:t>p1,p2,p3</w:t>
            </w:r>
          </w:p>
        </w:tc>
        <w:tc>
          <w:tcPr>
            <w:tcW w:w="5245" w:type="dxa"/>
          </w:tcPr>
          <w:p w:rsid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2435D">
              <w:rPr>
                <w:sz w:val="21"/>
                <w:szCs w:val="21"/>
              </w:rPr>
              <w:t xml:space="preserve">p1 weight for </w:t>
            </w:r>
            <w:proofErr w:type="spellStart"/>
            <w:r w:rsidRPr="0022435D">
              <w:rPr>
                <w:sz w:val="21"/>
                <w:szCs w:val="21"/>
              </w:rPr>
              <w:t>lambertian</w:t>
            </w:r>
            <w:proofErr w:type="spellEnd"/>
            <w:r w:rsidRPr="0022435D">
              <w:rPr>
                <w:sz w:val="21"/>
                <w:szCs w:val="21"/>
              </w:rPr>
              <w:t xml:space="preserve"> kernel</w:t>
            </w:r>
          </w:p>
          <w:p w:rsid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2435D">
              <w:rPr>
                <w:sz w:val="21"/>
                <w:szCs w:val="21"/>
              </w:rPr>
              <w:t xml:space="preserve">p2 weight for Ross Thick kernel </w:t>
            </w:r>
          </w:p>
          <w:p w:rsidR="0022435D" w:rsidRPr="0022435D" w:rsidRDefault="0022435D" w:rsidP="0022435D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22435D">
              <w:rPr>
                <w:sz w:val="21"/>
                <w:szCs w:val="21"/>
              </w:rPr>
              <w:t>p3 weight for Li Sparse  kernel</w:t>
            </w:r>
          </w:p>
        </w:tc>
      </w:tr>
      <w:tr w:rsidR="0022435D" w:rsidRPr="0022435D" w:rsidTr="0022435D">
        <w:tc>
          <w:tcPr>
            <w:tcW w:w="500" w:type="dxa"/>
            <w:vAlign w:val="center"/>
          </w:tcPr>
          <w:p w:rsidR="0022435D" w:rsidRDefault="0022435D" w:rsidP="00290FC1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544" w:type="dxa"/>
          </w:tcPr>
          <w:p w:rsidR="0022435D" w:rsidRP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22435D">
              <w:rPr>
                <w:sz w:val="21"/>
                <w:szCs w:val="21"/>
              </w:rPr>
              <w:t>RossLiMaigan</w:t>
            </w:r>
            <w:proofErr w:type="spellEnd"/>
            <w:r w:rsidRPr="0022435D">
              <w:rPr>
                <w:sz w:val="21"/>
                <w:szCs w:val="21"/>
              </w:rPr>
              <w:t xml:space="preserve">  BDRF  model</w:t>
            </w:r>
          </w:p>
        </w:tc>
        <w:tc>
          <w:tcPr>
            <w:tcW w:w="1637" w:type="dxa"/>
          </w:tcPr>
          <w:p w:rsidR="0022435D" w:rsidRP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2435D">
              <w:rPr>
                <w:sz w:val="21"/>
                <w:szCs w:val="21"/>
              </w:rPr>
              <w:t>p1,p2,p3</w:t>
            </w:r>
          </w:p>
        </w:tc>
        <w:tc>
          <w:tcPr>
            <w:tcW w:w="5245" w:type="dxa"/>
          </w:tcPr>
          <w:p w:rsid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2435D">
              <w:rPr>
                <w:sz w:val="21"/>
                <w:szCs w:val="21"/>
              </w:rPr>
              <w:t xml:space="preserve">p1 weight for </w:t>
            </w:r>
            <w:proofErr w:type="spellStart"/>
            <w:r w:rsidRPr="0022435D">
              <w:rPr>
                <w:sz w:val="21"/>
                <w:szCs w:val="21"/>
              </w:rPr>
              <w:t>lambertian</w:t>
            </w:r>
            <w:proofErr w:type="spellEnd"/>
            <w:r w:rsidRPr="0022435D">
              <w:rPr>
                <w:sz w:val="21"/>
                <w:szCs w:val="21"/>
              </w:rPr>
              <w:t xml:space="preserve"> kernel</w:t>
            </w:r>
          </w:p>
          <w:p w:rsid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2435D">
              <w:rPr>
                <w:sz w:val="21"/>
                <w:szCs w:val="21"/>
              </w:rPr>
              <w:t>p2 weight for Ross Thick with Hot Spot kernel</w:t>
            </w:r>
          </w:p>
          <w:p w:rsidR="0022435D" w:rsidRPr="0022435D" w:rsidRDefault="0022435D" w:rsidP="00533D4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2435D">
              <w:rPr>
                <w:sz w:val="21"/>
                <w:szCs w:val="21"/>
              </w:rPr>
              <w:t>p3 weight for Li Sparse  kernel</w:t>
            </w:r>
          </w:p>
        </w:tc>
      </w:tr>
    </w:tbl>
    <w:p w:rsidR="00533D4B" w:rsidRDefault="00533D4B" w:rsidP="00533D4B">
      <w:pPr>
        <w:ind w:firstLineChars="0" w:firstLine="0"/>
      </w:pPr>
    </w:p>
    <w:p w:rsidR="00290FC1" w:rsidRDefault="00290FC1" w:rsidP="00290FC1">
      <w:pPr>
        <w:spacing w:line="240" w:lineRule="auto"/>
        <w:ind w:firstLineChars="0" w:firstLine="0"/>
        <w:rPr>
          <w:sz w:val="21"/>
          <w:szCs w:val="21"/>
        </w:rPr>
      </w:pPr>
      <w:proofErr w:type="spellStart"/>
      <w:proofErr w:type="gramStart"/>
      <w:r w:rsidRPr="00290FC1">
        <w:rPr>
          <w:sz w:val="21"/>
          <w:szCs w:val="21"/>
        </w:rPr>
        <w:t>verstraete</w:t>
      </w:r>
      <w:proofErr w:type="spellEnd"/>
      <w:proofErr w:type="gramEnd"/>
      <w:r w:rsidRPr="00290FC1">
        <w:rPr>
          <w:sz w:val="21"/>
          <w:szCs w:val="21"/>
        </w:rPr>
        <w:t xml:space="preserve"> et al. model</w:t>
      </w:r>
    </w:p>
    <w:p w:rsidR="00290FC1" w:rsidRDefault="00290FC1" w:rsidP="00290FC1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 w:rsidRPr="00290FC1">
        <w:rPr>
          <w:sz w:val="21"/>
          <w:szCs w:val="21"/>
        </w:rPr>
        <w:t>line</w:t>
      </w:r>
      <w:proofErr w:type="gramEnd"/>
      <w:r w:rsidRPr="00290FC1">
        <w:rPr>
          <w:sz w:val="21"/>
          <w:szCs w:val="21"/>
        </w:rPr>
        <w:t xml:space="preserve"> 1:  opt3 opt4 opt5</w:t>
      </w:r>
    </w:p>
    <w:p w:rsidR="00290FC1" w:rsidRDefault="00290FC1" w:rsidP="00290FC1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290FC1">
        <w:rPr>
          <w:sz w:val="21"/>
          <w:szCs w:val="21"/>
        </w:rPr>
        <w:t xml:space="preserve">opt1=1 </w:t>
      </w:r>
      <w:proofErr w:type="spellStart"/>
      <w:r w:rsidRPr="00290FC1">
        <w:rPr>
          <w:sz w:val="21"/>
          <w:szCs w:val="21"/>
        </w:rPr>
        <w:t>parametrized</w:t>
      </w:r>
      <w:proofErr w:type="spellEnd"/>
      <w:r w:rsidRPr="00290FC1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model (see </w:t>
      </w:r>
      <w:proofErr w:type="spellStart"/>
      <w:r>
        <w:rPr>
          <w:sz w:val="21"/>
          <w:szCs w:val="21"/>
        </w:rPr>
        <w:t>verstraete</w:t>
      </w:r>
      <w:proofErr w:type="spellEnd"/>
      <w:r>
        <w:rPr>
          <w:sz w:val="21"/>
          <w:szCs w:val="21"/>
        </w:rPr>
        <w:t xml:space="preserve"> et al., </w:t>
      </w:r>
      <w:r w:rsidRPr="00290FC1">
        <w:rPr>
          <w:sz w:val="21"/>
          <w:szCs w:val="21"/>
        </w:rPr>
        <w:t>JGR, 95, 11755-11765, 1990)</w:t>
      </w:r>
    </w:p>
    <w:p w:rsidR="00290FC1" w:rsidRDefault="00290FC1" w:rsidP="00290FC1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290FC1">
        <w:rPr>
          <w:sz w:val="21"/>
          <w:szCs w:val="21"/>
        </w:rPr>
        <w:t>opt2=1 reflectance f</w:t>
      </w:r>
      <w:r>
        <w:rPr>
          <w:sz w:val="21"/>
          <w:szCs w:val="21"/>
        </w:rPr>
        <w:t xml:space="preserve">actor (see </w:t>
      </w:r>
      <w:proofErr w:type="spellStart"/>
      <w:r>
        <w:rPr>
          <w:sz w:val="21"/>
          <w:szCs w:val="21"/>
        </w:rPr>
        <w:t>pinty</w:t>
      </w:r>
      <w:proofErr w:type="spellEnd"/>
      <w:r>
        <w:rPr>
          <w:sz w:val="21"/>
          <w:szCs w:val="21"/>
        </w:rPr>
        <w:t xml:space="preserve"> et al., JGR, </w:t>
      </w:r>
      <w:r w:rsidRPr="00290FC1">
        <w:rPr>
          <w:sz w:val="21"/>
          <w:szCs w:val="21"/>
        </w:rPr>
        <w:t>95, 11767-11775, 1990)</w:t>
      </w:r>
    </w:p>
    <w:p w:rsidR="00290FC1" w:rsidRPr="00290FC1" w:rsidRDefault="00290FC1" w:rsidP="00290FC1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290FC1">
        <w:rPr>
          <w:sz w:val="21"/>
          <w:szCs w:val="21"/>
        </w:rPr>
        <w:t>opt3=0 for given va</w:t>
      </w:r>
      <w:r>
        <w:rPr>
          <w:sz w:val="21"/>
          <w:szCs w:val="21"/>
        </w:rPr>
        <w:t xml:space="preserve">lues of kappa (see </w:t>
      </w:r>
      <w:proofErr w:type="spellStart"/>
      <w:r>
        <w:rPr>
          <w:sz w:val="21"/>
          <w:szCs w:val="21"/>
        </w:rPr>
        <w:t>struc</w:t>
      </w:r>
      <w:proofErr w:type="spellEnd"/>
      <w:r>
        <w:rPr>
          <w:sz w:val="21"/>
          <w:szCs w:val="21"/>
        </w:rPr>
        <w:t xml:space="preserve"> below)</w:t>
      </w:r>
    </w:p>
    <w:p w:rsidR="00290FC1" w:rsidRPr="00290FC1" w:rsidRDefault="00290FC1" w:rsidP="00290FC1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 w:rsidRPr="00290FC1">
        <w:rPr>
          <w:sz w:val="21"/>
          <w:szCs w:val="21"/>
        </w:rPr>
        <w:t xml:space="preserve">1 for </w:t>
      </w:r>
      <w:proofErr w:type="spellStart"/>
      <w:r w:rsidRPr="00290FC1">
        <w:rPr>
          <w:sz w:val="21"/>
          <w:szCs w:val="21"/>
        </w:rPr>
        <w:t>goudriaan's</w:t>
      </w:r>
      <w:proofErr w:type="spellEnd"/>
      <w:r w:rsidRPr="00290FC1">
        <w:rPr>
          <w:sz w:val="21"/>
          <w:szCs w:val="21"/>
        </w:rPr>
        <w:t xml:space="preserve"> paramete</w:t>
      </w:r>
      <w:r>
        <w:rPr>
          <w:sz w:val="21"/>
          <w:szCs w:val="21"/>
        </w:rPr>
        <w:t>rization of kappa</w:t>
      </w:r>
    </w:p>
    <w:p w:rsidR="00290FC1" w:rsidRPr="00290FC1" w:rsidRDefault="00290FC1" w:rsidP="00290FC1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 w:rsidRPr="00290FC1">
        <w:rPr>
          <w:sz w:val="21"/>
          <w:szCs w:val="21"/>
        </w:rPr>
        <w:t xml:space="preserve">2 for </w:t>
      </w:r>
      <w:proofErr w:type="spellStart"/>
      <w:proofErr w:type="gramStart"/>
      <w:r w:rsidRPr="00290FC1">
        <w:rPr>
          <w:sz w:val="21"/>
          <w:szCs w:val="21"/>
        </w:rPr>
        <w:t>dickinso</w:t>
      </w:r>
      <w:r>
        <w:rPr>
          <w:sz w:val="21"/>
          <w:szCs w:val="21"/>
        </w:rPr>
        <w:t>n</w:t>
      </w:r>
      <w:proofErr w:type="spellEnd"/>
      <w:proofErr w:type="gram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al's</w:t>
      </w:r>
      <w:proofErr w:type="spellEnd"/>
      <w:r>
        <w:rPr>
          <w:sz w:val="21"/>
          <w:szCs w:val="21"/>
        </w:rPr>
        <w:t xml:space="preserve"> correction to</w:t>
      </w:r>
      <w:r w:rsidRPr="00290FC1">
        <w:rPr>
          <w:sz w:val="21"/>
          <w:szCs w:val="21"/>
        </w:rPr>
        <w:t xml:space="preserve"> </w:t>
      </w:r>
      <w:proofErr w:type="spellStart"/>
      <w:r w:rsidRPr="00290FC1">
        <w:rPr>
          <w:sz w:val="21"/>
          <w:szCs w:val="21"/>
        </w:rPr>
        <w:t>goudriaan's</w:t>
      </w:r>
      <w:proofErr w:type="spellEnd"/>
      <w:r w:rsidRPr="00290FC1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parameterization of kappa (see </w:t>
      </w:r>
    </w:p>
    <w:p w:rsidR="00290FC1" w:rsidRDefault="00290FC1" w:rsidP="00E72DB9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  </w:t>
      </w:r>
      <w:proofErr w:type="spellStart"/>
      <w:proofErr w:type="gramStart"/>
      <w:r w:rsidRPr="00290FC1">
        <w:rPr>
          <w:sz w:val="21"/>
          <w:szCs w:val="21"/>
        </w:rPr>
        <w:t>dickinson</w:t>
      </w:r>
      <w:proofErr w:type="spellEnd"/>
      <w:proofErr w:type="gramEnd"/>
      <w:r w:rsidRPr="00290FC1">
        <w:rPr>
          <w:sz w:val="21"/>
          <w:szCs w:val="21"/>
        </w:rPr>
        <w:t xml:space="preserve"> et</w:t>
      </w:r>
      <w:r w:rsidR="00E72DB9">
        <w:rPr>
          <w:sz w:val="21"/>
          <w:szCs w:val="21"/>
        </w:rPr>
        <w:t xml:space="preserve"> al., agricultural and forest</w:t>
      </w:r>
      <w:r w:rsidRPr="00290FC1">
        <w:rPr>
          <w:sz w:val="21"/>
          <w:szCs w:val="21"/>
        </w:rPr>
        <w:t xml:space="preserve"> meteorology, 52, 109-131, 1990)</w:t>
      </w:r>
    </w:p>
    <w:p w:rsidR="00E72DB9" w:rsidRPr="00E72DB9" w:rsidRDefault="00E72DB9" w:rsidP="00E72DB9">
      <w:pPr>
        <w:spacing w:line="240" w:lineRule="auto"/>
        <w:ind w:left="420" w:firstLineChars="0" w:firstLine="420"/>
        <w:rPr>
          <w:sz w:val="21"/>
          <w:szCs w:val="21"/>
        </w:rPr>
      </w:pPr>
      <w:r w:rsidRPr="00E72DB9">
        <w:rPr>
          <w:sz w:val="21"/>
          <w:szCs w:val="21"/>
        </w:rPr>
        <w:t xml:space="preserve">opt4=0 for isotropic phase function </w:t>
      </w:r>
    </w:p>
    <w:p w:rsidR="00E72DB9" w:rsidRP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 w:rsidRPr="00E72DB9">
        <w:rPr>
          <w:sz w:val="21"/>
          <w:szCs w:val="21"/>
        </w:rPr>
        <w:t xml:space="preserve">1 for </w:t>
      </w:r>
      <w:proofErr w:type="spellStart"/>
      <w:r w:rsidRPr="00E72DB9">
        <w:rPr>
          <w:sz w:val="21"/>
          <w:szCs w:val="21"/>
        </w:rPr>
        <w:t>heyney</w:t>
      </w:r>
      <w:proofErr w:type="spellEnd"/>
      <w:r w:rsidRPr="00E72DB9">
        <w:rPr>
          <w:sz w:val="21"/>
          <w:szCs w:val="21"/>
        </w:rPr>
        <w:t xml:space="preserve"> a</w:t>
      </w:r>
      <w:r>
        <w:rPr>
          <w:sz w:val="21"/>
          <w:szCs w:val="21"/>
        </w:rPr>
        <w:t xml:space="preserve">nd </w:t>
      </w:r>
      <w:proofErr w:type="spellStart"/>
      <w:r>
        <w:rPr>
          <w:sz w:val="21"/>
          <w:szCs w:val="21"/>
        </w:rPr>
        <w:t>greensteins</w:t>
      </w:r>
      <w:proofErr w:type="spellEnd"/>
      <w:r>
        <w:rPr>
          <w:sz w:val="21"/>
          <w:szCs w:val="21"/>
        </w:rPr>
        <w:t xml:space="preserve">' phase function </w:t>
      </w:r>
    </w:p>
    <w:p w:rsidR="00E72DB9" w:rsidRP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 w:rsidRPr="00E72DB9">
        <w:rPr>
          <w:sz w:val="21"/>
          <w:szCs w:val="21"/>
        </w:rPr>
        <w:t xml:space="preserve">2 for </w:t>
      </w:r>
      <w:proofErr w:type="spellStart"/>
      <w:proofErr w:type="gramStart"/>
      <w:r w:rsidRPr="00E72DB9">
        <w:rPr>
          <w:sz w:val="21"/>
          <w:szCs w:val="21"/>
        </w:rPr>
        <w:t>legendre</w:t>
      </w:r>
      <w:proofErr w:type="spellEnd"/>
      <w:proofErr w:type="gramEnd"/>
      <w:r w:rsidRPr="00E72DB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polynomial phase function     </w:t>
      </w:r>
    </w:p>
    <w:p w:rsidR="00E72DB9" w:rsidRP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    </w:t>
      </w:r>
      <w:r w:rsidRPr="00E72DB9">
        <w:rPr>
          <w:sz w:val="21"/>
          <w:szCs w:val="21"/>
        </w:rPr>
        <w:t>opt5=0 for single s</w:t>
      </w:r>
      <w:r>
        <w:rPr>
          <w:sz w:val="21"/>
          <w:szCs w:val="21"/>
        </w:rPr>
        <w:t xml:space="preserve">cattering only                </w:t>
      </w:r>
    </w:p>
    <w:p w:rsid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 w:rsidRPr="00E72DB9">
        <w:rPr>
          <w:sz w:val="21"/>
          <w:szCs w:val="21"/>
        </w:rPr>
        <w:t xml:space="preserve">1 for </w:t>
      </w:r>
      <w:proofErr w:type="spellStart"/>
      <w:proofErr w:type="gramStart"/>
      <w:r w:rsidRPr="00E72DB9">
        <w:rPr>
          <w:sz w:val="21"/>
          <w:szCs w:val="21"/>
        </w:rPr>
        <w:t>dickinso</w:t>
      </w:r>
      <w:r>
        <w:rPr>
          <w:sz w:val="21"/>
          <w:szCs w:val="21"/>
        </w:rPr>
        <w:t>n</w:t>
      </w:r>
      <w:proofErr w:type="spellEnd"/>
      <w:proofErr w:type="gramEnd"/>
      <w:r>
        <w:rPr>
          <w:sz w:val="21"/>
          <w:szCs w:val="21"/>
        </w:rPr>
        <w:t xml:space="preserve"> et al. parameterization of multiple scattering</w:t>
      </w:r>
    </w:p>
    <w:p w:rsidR="00E72DB9" w:rsidRDefault="00E72DB9" w:rsidP="00E72DB9">
      <w:pPr>
        <w:spacing w:line="240" w:lineRule="auto"/>
        <w:ind w:firstLineChars="0" w:firstLine="420"/>
        <w:rPr>
          <w:sz w:val="21"/>
          <w:szCs w:val="21"/>
        </w:rPr>
      </w:pPr>
      <w:proofErr w:type="gramStart"/>
      <w:r w:rsidRPr="00E72DB9">
        <w:rPr>
          <w:sz w:val="21"/>
          <w:szCs w:val="21"/>
        </w:rPr>
        <w:t>line</w:t>
      </w:r>
      <w:proofErr w:type="gramEnd"/>
      <w:r w:rsidRPr="00E72DB9">
        <w:rPr>
          <w:sz w:val="21"/>
          <w:szCs w:val="21"/>
        </w:rPr>
        <w:t xml:space="preserve"> 2:  str1 str2 str3</w:t>
      </w:r>
      <w:r>
        <w:rPr>
          <w:sz w:val="21"/>
          <w:szCs w:val="21"/>
        </w:rPr>
        <w:t xml:space="preserve"> str4</w:t>
      </w:r>
    </w:p>
    <w:p w:rsidR="00E72DB9" w:rsidRPr="00E72DB9" w:rsidRDefault="00E72DB9" w:rsidP="00E72DB9">
      <w:pPr>
        <w:spacing w:line="240" w:lineRule="auto"/>
        <w:ind w:left="420" w:firstLineChars="0" w:firstLine="420"/>
        <w:rPr>
          <w:sz w:val="21"/>
          <w:szCs w:val="21"/>
        </w:rPr>
      </w:pPr>
      <w:r w:rsidRPr="00E72DB9">
        <w:rPr>
          <w:sz w:val="21"/>
          <w:szCs w:val="21"/>
        </w:rPr>
        <w:t>str1='leaf area den</w:t>
      </w:r>
      <w:r>
        <w:rPr>
          <w:sz w:val="21"/>
          <w:szCs w:val="21"/>
        </w:rPr>
        <w:t xml:space="preserve">sity', in m2 m-3               </w:t>
      </w:r>
    </w:p>
    <w:p w:rsidR="00E72DB9" w:rsidRP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 w:rsidRPr="00E72DB9">
        <w:rPr>
          <w:sz w:val="21"/>
          <w:szCs w:val="21"/>
        </w:rPr>
        <w:t xml:space="preserve">str2=radius of the </w:t>
      </w:r>
      <w:r>
        <w:rPr>
          <w:sz w:val="21"/>
          <w:szCs w:val="21"/>
        </w:rPr>
        <w:t xml:space="preserve">sun flecks on the </w:t>
      </w:r>
      <w:proofErr w:type="spellStart"/>
      <w:r>
        <w:rPr>
          <w:sz w:val="21"/>
          <w:szCs w:val="21"/>
        </w:rPr>
        <w:t>scatterer</w:t>
      </w:r>
      <w:proofErr w:type="spellEnd"/>
      <w:r>
        <w:rPr>
          <w:sz w:val="21"/>
          <w:szCs w:val="21"/>
        </w:rPr>
        <w:t xml:space="preserve"> (m)</w:t>
      </w:r>
    </w:p>
    <w:p w:rsidR="00E72DB9" w:rsidRP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 w:rsidRPr="00E72DB9">
        <w:rPr>
          <w:sz w:val="21"/>
          <w:szCs w:val="21"/>
        </w:rPr>
        <w:t>str3=leaf orientati</w:t>
      </w:r>
      <w:r>
        <w:rPr>
          <w:sz w:val="21"/>
          <w:szCs w:val="21"/>
        </w:rPr>
        <w:t xml:space="preserve">on parameter:                  </w:t>
      </w:r>
    </w:p>
    <w:p w:rsidR="00E72DB9" w:rsidRP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</w:t>
      </w:r>
      <w:r w:rsidRPr="00E72DB9">
        <w:rPr>
          <w:sz w:val="21"/>
          <w:szCs w:val="21"/>
        </w:rPr>
        <w:t xml:space="preserve"> </w:t>
      </w:r>
      <w:proofErr w:type="gramStart"/>
      <w:r w:rsidRPr="00E72DB9">
        <w:rPr>
          <w:sz w:val="21"/>
          <w:szCs w:val="21"/>
        </w:rPr>
        <w:t>if</w:t>
      </w:r>
      <w:proofErr w:type="gramEnd"/>
      <w:r w:rsidRPr="00E72DB9">
        <w:rPr>
          <w:sz w:val="21"/>
          <w:szCs w:val="21"/>
        </w:rPr>
        <w:t xml:space="preserve"> opt3=0 then</w:t>
      </w:r>
      <w:r>
        <w:rPr>
          <w:sz w:val="21"/>
          <w:szCs w:val="21"/>
        </w:rPr>
        <w:t xml:space="preserve"> str3=kappa1                   </w:t>
      </w:r>
    </w:p>
    <w:p w:rsidR="00E72DB9" w:rsidRP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 w:rsidRPr="00E72DB9">
        <w:rPr>
          <w:sz w:val="21"/>
          <w:szCs w:val="21"/>
        </w:rPr>
        <w:t>if</w:t>
      </w:r>
      <w:proofErr w:type="gramEnd"/>
      <w:r w:rsidRPr="00E72DB9">
        <w:rPr>
          <w:sz w:val="21"/>
          <w:szCs w:val="21"/>
        </w:rPr>
        <w:t xml:space="preserve"> opt3=1 or 2</w:t>
      </w:r>
      <w:r>
        <w:rPr>
          <w:sz w:val="21"/>
          <w:szCs w:val="21"/>
        </w:rPr>
        <w:t xml:space="preserve">  then str3=</w:t>
      </w:r>
      <w:proofErr w:type="spellStart"/>
      <w:r>
        <w:rPr>
          <w:sz w:val="21"/>
          <w:szCs w:val="21"/>
        </w:rPr>
        <w:t>chil</w:t>
      </w:r>
      <w:proofErr w:type="spellEnd"/>
      <w:r>
        <w:rPr>
          <w:sz w:val="21"/>
          <w:szCs w:val="21"/>
        </w:rPr>
        <w:t xml:space="preserve">               </w:t>
      </w:r>
    </w:p>
    <w:p w:rsidR="00E72DB9" w:rsidRP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 w:rsidRPr="00E72DB9">
        <w:rPr>
          <w:sz w:val="21"/>
          <w:szCs w:val="21"/>
        </w:rPr>
        <w:t>str4=leaf orientati</w:t>
      </w:r>
      <w:r>
        <w:rPr>
          <w:sz w:val="21"/>
          <w:szCs w:val="21"/>
        </w:rPr>
        <w:t xml:space="preserve">on parameter (continued):      </w:t>
      </w:r>
    </w:p>
    <w:p w:rsidR="00E72DB9" w:rsidRP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 w:rsidRPr="00E72DB9">
        <w:rPr>
          <w:sz w:val="21"/>
          <w:szCs w:val="21"/>
        </w:rPr>
        <w:t>if</w:t>
      </w:r>
      <w:proofErr w:type="gramEnd"/>
      <w:r w:rsidRPr="00E72DB9">
        <w:rPr>
          <w:sz w:val="21"/>
          <w:szCs w:val="21"/>
        </w:rPr>
        <w:t xml:space="preserve"> opt3=0 then</w:t>
      </w:r>
      <w:r>
        <w:rPr>
          <w:sz w:val="21"/>
          <w:szCs w:val="21"/>
        </w:rPr>
        <w:t xml:space="preserve"> str4=kappa2                   </w:t>
      </w:r>
    </w:p>
    <w:p w:rsid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 w:rsidRPr="00E72DB9">
        <w:rPr>
          <w:sz w:val="21"/>
          <w:szCs w:val="21"/>
        </w:rPr>
        <w:t>if</w:t>
      </w:r>
      <w:proofErr w:type="gramEnd"/>
      <w:r w:rsidRPr="00E72DB9">
        <w:rPr>
          <w:sz w:val="21"/>
          <w:szCs w:val="21"/>
        </w:rPr>
        <w:t xml:space="preserve"> opt3=1 or 2</w:t>
      </w:r>
      <w:r>
        <w:rPr>
          <w:sz w:val="21"/>
          <w:szCs w:val="21"/>
        </w:rPr>
        <w:t xml:space="preserve"> then str4 is not used         </w:t>
      </w:r>
    </w:p>
    <w:p w:rsidR="00E72DB9" w:rsidRDefault="00E72DB9" w:rsidP="00E72DB9">
      <w:pPr>
        <w:spacing w:line="240" w:lineRule="auto"/>
        <w:ind w:firstLineChars="0" w:firstLine="420"/>
        <w:rPr>
          <w:sz w:val="21"/>
          <w:szCs w:val="21"/>
        </w:rPr>
      </w:pPr>
      <w:proofErr w:type="gramStart"/>
      <w:r w:rsidRPr="00E72DB9">
        <w:rPr>
          <w:sz w:val="21"/>
          <w:szCs w:val="21"/>
        </w:rPr>
        <w:t>line</w:t>
      </w:r>
      <w:proofErr w:type="gramEnd"/>
      <w:r w:rsidRPr="00E72DB9">
        <w:rPr>
          <w:sz w:val="21"/>
          <w:szCs w:val="21"/>
        </w:rPr>
        <w:t xml:space="preserve"> 3:  optics1 optics</w:t>
      </w:r>
      <w:r>
        <w:rPr>
          <w:sz w:val="21"/>
          <w:szCs w:val="21"/>
        </w:rPr>
        <w:t xml:space="preserve">2 optics3                      </w:t>
      </w:r>
    </w:p>
    <w:p w:rsidR="00E72DB9" w:rsidRPr="00E72DB9" w:rsidRDefault="00E72DB9" w:rsidP="00E72DB9">
      <w:pPr>
        <w:spacing w:line="240" w:lineRule="auto"/>
        <w:ind w:left="420" w:firstLineChars="0" w:firstLine="420"/>
        <w:rPr>
          <w:sz w:val="21"/>
          <w:szCs w:val="21"/>
        </w:rPr>
      </w:pPr>
      <w:r w:rsidRPr="00E72DB9">
        <w:rPr>
          <w:sz w:val="21"/>
          <w:szCs w:val="21"/>
        </w:rPr>
        <w:t>optics1=single scat</w:t>
      </w:r>
      <w:r>
        <w:rPr>
          <w:sz w:val="21"/>
          <w:szCs w:val="21"/>
        </w:rPr>
        <w:t xml:space="preserve">tering albedo, n/d value </w:t>
      </w:r>
      <w:r w:rsidRPr="00E72DB9">
        <w:rPr>
          <w:sz w:val="21"/>
          <w:szCs w:val="21"/>
        </w:rPr>
        <w:t>between 0.0</w:t>
      </w:r>
      <w:r>
        <w:rPr>
          <w:sz w:val="21"/>
          <w:szCs w:val="21"/>
        </w:rPr>
        <w:t xml:space="preserve"> and 1.0                       </w:t>
      </w:r>
    </w:p>
    <w:p w:rsidR="00E72DB9" w:rsidRP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 w:rsidRPr="00E72DB9">
        <w:rPr>
          <w:sz w:val="21"/>
          <w:szCs w:val="21"/>
        </w:rPr>
        <w:t>optics2= phase func</w:t>
      </w:r>
      <w:r>
        <w:rPr>
          <w:sz w:val="21"/>
          <w:szCs w:val="21"/>
        </w:rPr>
        <w:t xml:space="preserve">tion parameter:                </w:t>
      </w:r>
    </w:p>
    <w:p w:rsidR="00E72DB9" w:rsidRP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 w:rsidRPr="00E72DB9">
        <w:rPr>
          <w:sz w:val="21"/>
          <w:szCs w:val="21"/>
        </w:rPr>
        <w:t>if</w:t>
      </w:r>
      <w:proofErr w:type="gramEnd"/>
      <w:r w:rsidRPr="00E72DB9">
        <w:rPr>
          <w:sz w:val="21"/>
          <w:szCs w:val="21"/>
        </w:rPr>
        <w:t xml:space="preserve"> opt4=0 then</w:t>
      </w:r>
      <w:r>
        <w:rPr>
          <w:sz w:val="21"/>
          <w:szCs w:val="21"/>
        </w:rPr>
        <w:t xml:space="preserve"> this input is not used        </w:t>
      </w:r>
    </w:p>
    <w:p w:rsid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 w:rsidRPr="00E72DB9">
        <w:rPr>
          <w:sz w:val="21"/>
          <w:szCs w:val="21"/>
        </w:rPr>
        <w:t>if</w:t>
      </w:r>
      <w:proofErr w:type="gramEnd"/>
      <w:r w:rsidRPr="00E72DB9">
        <w:rPr>
          <w:sz w:val="21"/>
          <w:szCs w:val="21"/>
        </w:rPr>
        <w:t xml:space="preserve"> opt4=1 then</w:t>
      </w:r>
      <w:r>
        <w:rPr>
          <w:sz w:val="21"/>
          <w:szCs w:val="21"/>
        </w:rPr>
        <w:t xml:space="preserve"> asymmetry factor, n/d value </w:t>
      </w:r>
      <w:r w:rsidRPr="00E72DB9">
        <w:rPr>
          <w:sz w:val="21"/>
          <w:szCs w:val="21"/>
        </w:rPr>
        <w:t xml:space="preserve">  </w:t>
      </w:r>
    </w:p>
    <w:p w:rsidR="00E72DB9" w:rsidRP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 w:rsidRPr="00E72DB9">
        <w:rPr>
          <w:sz w:val="21"/>
          <w:szCs w:val="21"/>
        </w:rPr>
        <w:t xml:space="preserve">                                 </w:t>
      </w:r>
      <w:proofErr w:type="gramStart"/>
      <w:r w:rsidRPr="00E72DB9">
        <w:rPr>
          <w:sz w:val="21"/>
          <w:szCs w:val="21"/>
        </w:rPr>
        <w:t>betw</w:t>
      </w:r>
      <w:r>
        <w:rPr>
          <w:sz w:val="21"/>
          <w:szCs w:val="21"/>
        </w:rPr>
        <w:t>een</w:t>
      </w:r>
      <w:proofErr w:type="gramEnd"/>
      <w:r>
        <w:rPr>
          <w:sz w:val="21"/>
          <w:szCs w:val="21"/>
        </w:rPr>
        <w:t xml:space="preserve"> -1.0 and 1.0                </w:t>
      </w:r>
    </w:p>
    <w:p w:rsidR="00E72DB9" w:rsidRP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 w:rsidRPr="00E72DB9">
        <w:rPr>
          <w:sz w:val="21"/>
          <w:szCs w:val="21"/>
        </w:rPr>
        <w:t>if</w:t>
      </w:r>
      <w:proofErr w:type="gramEnd"/>
      <w:r w:rsidRPr="00E72DB9">
        <w:rPr>
          <w:sz w:val="21"/>
          <w:szCs w:val="21"/>
        </w:rPr>
        <w:t xml:space="preserve"> opt4=2 then</w:t>
      </w:r>
      <w:r>
        <w:rPr>
          <w:sz w:val="21"/>
          <w:szCs w:val="21"/>
        </w:rPr>
        <w:t xml:space="preserve"> first coefficient of </w:t>
      </w:r>
      <w:proofErr w:type="spellStart"/>
      <w:r>
        <w:rPr>
          <w:sz w:val="21"/>
          <w:szCs w:val="21"/>
        </w:rPr>
        <w:t>legendre</w:t>
      </w:r>
      <w:proofErr w:type="spellEnd"/>
      <w:r w:rsidRPr="00E72DB9">
        <w:rPr>
          <w:sz w:val="21"/>
          <w:szCs w:val="21"/>
        </w:rPr>
        <w:t xml:space="preserve"> poly</w:t>
      </w:r>
      <w:r>
        <w:rPr>
          <w:sz w:val="21"/>
          <w:szCs w:val="21"/>
        </w:rPr>
        <w:t xml:space="preserve">nomial                         </w:t>
      </w:r>
    </w:p>
    <w:p w:rsidR="00E72DB9" w:rsidRDefault="00E72DB9" w:rsidP="00E72DB9">
      <w:pPr>
        <w:spacing w:line="240" w:lineRule="auto"/>
        <w:ind w:firstLineChars="0" w:firstLine="0"/>
        <w:rPr>
          <w:sz w:val="21"/>
          <w:szCs w:val="21"/>
        </w:rPr>
      </w:pPr>
      <w:r w:rsidRPr="00E72DB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</w:t>
      </w:r>
      <w:r w:rsidRPr="00E72DB9">
        <w:rPr>
          <w:sz w:val="21"/>
          <w:szCs w:val="21"/>
        </w:rPr>
        <w:t>optics3=second coef</w:t>
      </w:r>
      <w:r>
        <w:rPr>
          <w:sz w:val="21"/>
          <w:szCs w:val="21"/>
        </w:rPr>
        <w:t xml:space="preserve">ficient of </w:t>
      </w:r>
      <w:proofErr w:type="spellStart"/>
      <w:proofErr w:type="gramStart"/>
      <w:r>
        <w:rPr>
          <w:sz w:val="21"/>
          <w:szCs w:val="21"/>
        </w:rPr>
        <w:t>legendre</w:t>
      </w:r>
      <w:proofErr w:type="spellEnd"/>
      <w:proofErr w:type="gramEnd"/>
      <w:r>
        <w:rPr>
          <w:sz w:val="21"/>
          <w:szCs w:val="21"/>
        </w:rPr>
        <w:t xml:space="preserve"> polynomial</w:t>
      </w:r>
      <w:r w:rsidRPr="00E72DB9">
        <w:rPr>
          <w:sz w:val="21"/>
          <w:szCs w:val="21"/>
        </w:rPr>
        <w:t xml:space="preserve"> (if opt4=2)</w:t>
      </w:r>
    </w:p>
    <w:p w:rsidR="008478AF" w:rsidRDefault="008478AF" w:rsidP="00E72DB9">
      <w:pPr>
        <w:spacing w:line="240" w:lineRule="auto"/>
        <w:ind w:firstLineChars="0" w:firstLine="0"/>
        <w:rPr>
          <w:sz w:val="21"/>
          <w:szCs w:val="21"/>
        </w:rPr>
      </w:pPr>
    </w:p>
    <w:p w:rsidR="008478AF" w:rsidRDefault="008478AF" w:rsidP="00E72DB9">
      <w:pPr>
        <w:spacing w:line="240" w:lineRule="auto"/>
        <w:ind w:firstLineChars="0" w:firstLine="0"/>
        <w:rPr>
          <w:sz w:val="21"/>
          <w:szCs w:val="21"/>
        </w:rPr>
      </w:pPr>
    </w:p>
    <w:p w:rsidR="008478AF" w:rsidRDefault="008478AF" w:rsidP="00E72DB9">
      <w:pPr>
        <w:spacing w:line="240" w:lineRule="auto"/>
        <w:ind w:firstLineChars="0" w:firstLine="0"/>
        <w:rPr>
          <w:sz w:val="21"/>
          <w:szCs w:val="21"/>
        </w:rPr>
      </w:pPr>
      <w:proofErr w:type="spellStart"/>
      <w:r w:rsidRPr="008478AF">
        <w:rPr>
          <w:sz w:val="21"/>
          <w:szCs w:val="21"/>
        </w:rPr>
        <w:t>Iaquinta</w:t>
      </w:r>
      <w:proofErr w:type="spellEnd"/>
      <w:r w:rsidRPr="008478AF">
        <w:rPr>
          <w:sz w:val="21"/>
          <w:szCs w:val="21"/>
        </w:rPr>
        <w:t xml:space="preserve"> and </w:t>
      </w:r>
      <w:proofErr w:type="spellStart"/>
      <w:r w:rsidRPr="008478AF">
        <w:rPr>
          <w:sz w:val="21"/>
          <w:szCs w:val="21"/>
        </w:rPr>
        <w:t>Pinty</w:t>
      </w:r>
      <w:proofErr w:type="spellEnd"/>
      <w:r w:rsidRPr="008478AF">
        <w:rPr>
          <w:sz w:val="21"/>
          <w:szCs w:val="21"/>
        </w:rPr>
        <w:t xml:space="preserve"> model</w:t>
      </w:r>
    </w:p>
    <w:p w:rsidR="008478AF" w:rsidRDefault="008478AF" w:rsidP="00E72DB9">
      <w:pPr>
        <w:spacing w:line="240" w:lineRule="auto"/>
        <w:ind w:firstLineChars="0" w:firstLine="0"/>
        <w:rPr>
          <w:sz w:val="21"/>
          <w:szCs w:val="21"/>
        </w:rPr>
      </w:pPr>
    </w:p>
    <w:p w:rsidR="008478AF" w:rsidRPr="00290FC1" w:rsidRDefault="008478AF" w:rsidP="00E72DB9">
      <w:pPr>
        <w:spacing w:line="240" w:lineRule="auto"/>
        <w:ind w:firstLineChars="0" w:firstLine="0"/>
        <w:rPr>
          <w:rFonts w:hint="eastAsia"/>
          <w:sz w:val="21"/>
          <w:szCs w:val="21"/>
        </w:rPr>
      </w:pPr>
    </w:p>
    <w:p w:rsidR="008478AF" w:rsidRPr="008478AF" w:rsidRDefault="008478AF" w:rsidP="008478AF">
      <w:pPr>
        <w:spacing w:line="240" w:lineRule="auto"/>
        <w:ind w:firstLineChars="0" w:firstLine="420"/>
        <w:rPr>
          <w:sz w:val="21"/>
          <w:szCs w:val="21"/>
        </w:rPr>
      </w:pPr>
      <w:r w:rsidRPr="008478AF">
        <w:rPr>
          <w:sz w:val="21"/>
          <w:szCs w:val="21"/>
        </w:rPr>
        <w:t xml:space="preserve">Line 1: </w:t>
      </w:r>
      <w:proofErr w:type="spellStart"/>
      <w:r w:rsidRPr="008478AF">
        <w:rPr>
          <w:sz w:val="21"/>
          <w:szCs w:val="21"/>
        </w:rPr>
        <w:t>pild</w:t>
      </w:r>
      <w:proofErr w:type="gramStart"/>
      <w:r w:rsidRPr="008478AF">
        <w:rPr>
          <w:sz w:val="21"/>
          <w:szCs w:val="21"/>
        </w:rPr>
        <w:t>,pihs</w:t>
      </w:r>
      <w:proofErr w:type="spellEnd"/>
      <w:proofErr w:type="gramEnd"/>
      <w:r w:rsidRPr="008478AF">
        <w:rPr>
          <w:sz w:val="21"/>
          <w:szCs w:val="21"/>
        </w:rPr>
        <w:t xml:space="preserve">               </w:t>
      </w:r>
      <w:r>
        <w:rPr>
          <w:sz w:val="21"/>
          <w:szCs w:val="21"/>
        </w:rPr>
        <w:t xml:space="preserve">                      </w:t>
      </w:r>
    </w:p>
    <w:p w:rsidR="008478AF" w:rsidRPr="008478AF" w:rsidRDefault="008478AF" w:rsidP="008478AF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 w:rsidRPr="008478AF">
        <w:rPr>
          <w:sz w:val="21"/>
          <w:szCs w:val="21"/>
        </w:rPr>
        <w:t>pild</w:t>
      </w:r>
      <w:proofErr w:type="spellEnd"/>
      <w:r w:rsidRPr="008478AF">
        <w:rPr>
          <w:sz w:val="21"/>
          <w:szCs w:val="21"/>
        </w:rPr>
        <w:t>=</w:t>
      </w:r>
      <w:proofErr w:type="gramEnd"/>
      <w:r w:rsidRPr="008478AF">
        <w:rPr>
          <w:sz w:val="21"/>
          <w:szCs w:val="21"/>
        </w:rPr>
        <w:t xml:space="preserve">1  </w:t>
      </w:r>
      <w:proofErr w:type="spellStart"/>
      <w:r w:rsidRPr="008478AF">
        <w:rPr>
          <w:sz w:val="21"/>
          <w:szCs w:val="21"/>
        </w:rPr>
        <w:t>planophile</w:t>
      </w:r>
      <w:proofErr w:type="spellEnd"/>
      <w:r w:rsidRPr="008478AF">
        <w:rPr>
          <w:sz w:val="21"/>
          <w:szCs w:val="21"/>
        </w:rPr>
        <w:t xml:space="preserve"> l</w:t>
      </w:r>
      <w:r>
        <w:rPr>
          <w:sz w:val="21"/>
          <w:szCs w:val="21"/>
        </w:rPr>
        <w:t xml:space="preserve">eaf distribution              </w:t>
      </w:r>
    </w:p>
    <w:p w:rsidR="008478AF" w:rsidRPr="008478AF" w:rsidRDefault="008478AF" w:rsidP="008478AF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 w:rsidRPr="008478AF">
        <w:rPr>
          <w:sz w:val="21"/>
          <w:szCs w:val="21"/>
        </w:rPr>
        <w:t>pild</w:t>
      </w:r>
      <w:proofErr w:type="spellEnd"/>
      <w:r w:rsidRPr="008478AF">
        <w:rPr>
          <w:sz w:val="21"/>
          <w:szCs w:val="21"/>
        </w:rPr>
        <w:t>=</w:t>
      </w:r>
      <w:proofErr w:type="gramEnd"/>
      <w:r w:rsidRPr="008478AF">
        <w:rPr>
          <w:sz w:val="21"/>
          <w:szCs w:val="21"/>
        </w:rPr>
        <w:t xml:space="preserve">2  </w:t>
      </w:r>
      <w:proofErr w:type="spellStart"/>
      <w:r w:rsidRPr="008478AF">
        <w:rPr>
          <w:sz w:val="21"/>
          <w:szCs w:val="21"/>
        </w:rPr>
        <w:t>erectophile</w:t>
      </w:r>
      <w:proofErr w:type="spellEnd"/>
      <w:r w:rsidRPr="008478A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leaf distribution             </w:t>
      </w:r>
    </w:p>
    <w:p w:rsidR="008478AF" w:rsidRPr="008478AF" w:rsidRDefault="008478AF" w:rsidP="008478AF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 w:rsidRPr="008478AF">
        <w:rPr>
          <w:sz w:val="21"/>
          <w:szCs w:val="21"/>
        </w:rPr>
        <w:t>pild</w:t>
      </w:r>
      <w:proofErr w:type="spellEnd"/>
      <w:r w:rsidRPr="008478AF">
        <w:rPr>
          <w:sz w:val="21"/>
          <w:szCs w:val="21"/>
        </w:rPr>
        <w:t>=</w:t>
      </w:r>
      <w:proofErr w:type="gramEnd"/>
      <w:r w:rsidRPr="008478AF">
        <w:rPr>
          <w:sz w:val="21"/>
          <w:szCs w:val="21"/>
        </w:rPr>
        <w:t xml:space="preserve">3  </w:t>
      </w:r>
      <w:proofErr w:type="spellStart"/>
      <w:r w:rsidRPr="008478AF">
        <w:rPr>
          <w:sz w:val="21"/>
          <w:szCs w:val="21"/>
        </w:rPr>
        <w:t>plagiophile</w:t>
      </w:r>
      <w:proofErr w:type="spellEnd"/>
      <w:r w:rsidRPr="008478A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leaf distribution             </w:t>
      </w:r>
    </w:p>
    <w:p w:rsidR="008478AF" w:rsidRPr="008478AF" w:rsidRDefault="008478AF" w:rsidP="008478AF">
      <w:pPr>
        <w:spacing w:line="240" w:lineRule="auto"/>
        <w:ind w:firstLineChars="0" w:firstLine="0"/>
        <w:rPr>
          <w:sz w:val="21"/>
          <w:szCs w:val="21"/>
        </w:rPr>
      </w:pPr>
      <w:r w:rsidRPr="008478AF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proofErr w:type="spellStart"/>
      <w:proofErr w:type="gramStart"/>
      <w:r w:rsidRPr="008478AF">
        <w:rPr>
          <w:sz w:val="21"/>
          <w:szCs w:val="21"/>
        </w:rPr>
        <w:t>pild</w:t>
      </w:r>
      <w:proofErr w:type="spellEnd"/>
      <w:r w:rsidRPr="008478AF">
        <w:rPr>
          <w:sz w:val="21"/>
          <w:szCs w:val="21"/>
        </w:rPr>
        <w:t>=</w:t>
      </w:r>
      <w:proofErr w:type="gramEnd"/>
      <w:r w:rsidRPr="008478AF">
        <w:rPr>
          <w:sz w:val="21"/>
          <w:szCs w:val="21"/>
        </w:rPr>
        <w:t>4  extremophile</w:t>
      </w:r>
      <w:r>
        <w:rPr>
          <w:sz w:val="21"/>
          <w:szCs w:val="21"/>
        </w:rPr>
        <w:t xml:space="preserve"> leaf distribution            </w:t>
      </w:r>
    </w:p>
    <w:p w:rsidR="008478AF" w:rsidRPr="008478AF" w:rsidRDefault="008478AF" w:rsidP="008478AF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 w:rsidRPr="008478AF">
        <w:rPr>
          <w:sz w:val="21"/>
          <w:szCs w:val="21"/>
        </w:rPr>
        <w:t>pild</w:t>
      </w:r>
      <w:proofErr w:type="spellEnd"/>
      <w:r w:rsidRPr="008478AF">
        <w:rPr>
          <w:sz w:val="21"/>
          <w:szCs w:val="21"/>
        </w:rPr>
        <w:t>=</w:t>
      </w:r>
      <w:proofErr w:type="gramEnd"/>
      <w:r w:rsidRPr="008478AF">
        <w:rPr>
          <w:sz w:val="21"/>
          <w:szCs w:val="21"/>
        </w:rPr>
        <w:t>5  uniform leaf</w:t>
      </w:r>
      <w:r>
        <w:rPr>
          <w:sz w:val="21"/>
          <w:szCs w:val="21"/>
        </w:rPr>
        <w:t xml:space="preserve"> distribution                 </w:t>
      </w:r>
    </w:p>
    <w:p w:rsidR="008478AF" w:rsidRPr="008478AF" w:rsidRDefault="008478AF" w:rsidP="008478AF">
      <w:pPr>
        <w:spacing w:line="240" w:lineRule="auto"/>
        <w:ind w:firstLineChars="0" w:firstLine="0"/>
        <w:rPr>
          <w:sz w:val="21"/>
          <w:szCs w:val="21"/>
        </w:rPr>
      </w:pPr>
      <w:r w:rsidRPr="008478AF">
        <w:rPr>
          <w:sz w:val="21"/>
          <w:szCs w:val="21"/>
        </w:rPr>
        <w:t xml:space="preserve">                                     </w:t>
      </w:r>
      <w:r>
        <w:rPr>
          <w:sz w:val="21"/>
          <w:szCs w:val="21"/>
        </w:rPr>
        <w:t xml:space="preserve">                              </w:t>
      </w:r>
    </w:p>
    <w:p w:rsidR="008478AF" w:rsidRPr="008478AF" w:rsidRDefault="008478AF" w:rsidP="008478AF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 w:rsidRPr="008478AF">
        <w:rPr>
          <w:sz w:val="21"/>
          <w:szCs w:val="21"/>
        </w:rPr>
        <w:t>pihs</w:t>
      </w:r>
      <w:proofErr w:type="spellEnd"/>
      <w:r w:rsidRPr="008478AF">
        <w:rPr>
          <w:sz w:val="21"/>
          <w:szCs w:val="21"/>
        </w:rPr>
        <w:t>=</w:t>
      </w:r>
      <w:proofErr w:type="gramEnd"/>
      <w:r w:rsidRPr="008478AF">
        <w:rPr>
          <w:sz w:val="21"/>
          <w:szCs w:val="21"/>
        </w:rPr>
        <w:t xml:space="preserve">0  no hot spot    </w:t>
      </w:r>
      <w:r>
        <w:rPr>
          <w:sz w:val="21"/>
          <w:szCs w:val="21"/>
        </w:rPr>
        <w:t xml:space="preserve">                           </w:t>
      </w:r>
    </w:p>
    <w:p w:rsidR="008478AF" w:rsidRPr="008478AF" w:rsidRDefault="008478AF" w:rsidP="008478AF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 w:rsidRPr="008478AF">
        <w:rPr>
          <w:sz w:val="21"/>
          <w:szCs w:val="21"/>
        </w:rPr>
        <w:t>pihs</w:t>
      </w:r>
      <w:proofErr w:type="spellEnd"/>
      <w:r w:rsidRPr="008478AF">
        <w:rPr>
          <w:sz w:val="21"/>
          <w:szCs w:val="21"/>
        </w:rPr>
        <w:t>=</w:t>
      </w:r>
      <w:proofErr w:type="gramEnd"/>
      <w:r w:rsidRPr="008478AF">
        <w:rPr>
          <w:sz w:val="21"/>
          <w:szCs w:val="21"/>
        </w:rPr>
        <w:t xml:space="preserve">1  hot spot    </w:t>
      </w:r>
      <w:r>
        <w:rPr>
          <w:sz w:val="21"/>
          <w:szCs w:val="21"/>
        </w:rPr>
        <w:t xml:space="preserve">                              </w:t>
      </w:r>
    </w:p>
    <w:p w:rsidR="008478AF" w:rsidRPr="008478AF" w:rsidRDefault="008478AF" w:rsidP="008478AF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Pr="008478AF">
        <w:rPr>
          <w:sz w:val="21"/>
          <w:szCs w:val="21"/>
        </w:rPr>
        <w:t xml:space="preserve">Line 2: </w:t>
      </w:r>
      <w:proofErr w:type="spellStart"/>
      <w:r w:rsidRPr="008478AF">
        <w:rPr>
          <w:sz w:val="21"/>
          <w:szCs w:val="21"/>
        </w:rPr>
        <w:t>pxLt</w:t>
      </w:r>
      <w:proofErr w:type="gramStart"/>
      <w:r w:rsidRPr="008478AF">
        <w:rPr>
          <w:sz w:val="21"/>
          <w:szCs w:val="21"/>
        </w:rPr>
        <w:t>,pc</w:t>
      </w:r>
      <w:proofErr w:type="spellEnd"/>
      <w:proofErr w:type="gramEnd"/>
      <w:r w:rsidRPr="008478AF"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                               </w:t>
      </w:r>
    </w:p>
    <w:p w:rsidR="008478AF" w:rsidRPr="008478AF" w:rsidRDefault="008478AF" w:rsidP="008478AF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 w:rsidRPr="008478AF">
        <w:rPr>
          <w:sz w:val="21"/>
          <w:szCs w:val="21"/>
        </w:rPr>
        <w:t>pxLt</w:t>
      </w:r>
      <w:proofErr w:type="spellEnd"/>
      <w:r w:rsidRPr="008478AF">
        <w:rPr>
          <w:sz w:val="21"/>
          <w:szCs w:val="21"/>
        </w:rPr>
        <w:t>=</w:t>
      </w:r>
      <w:proofErr w:type="gramEnd"/>
      <w:r w:rsidRPr="008478AF">
        <w:rPr>
          <w:sz w:val="21"/>
          <w:szCs w:val="21"/>
        </w:rPr>
        <w:t>Leaf area index</w:t>
      </w:r>
      <w:r>
        <w:rPr>
          <w:sz w:val="21"/>
          <w:szCs w:val="21"/>
        </w:rPr>
        <w:t xml:space="preserve"> [1.,15.]                     </w:t>
      </w:r>
    </w:p>
    <w:p w:rsidR="008478AF" w:rsidRPr="008478AF" w:rsidRDefault="008478AF" w:rsidP="008478AF">
      <w:pPr>
        <w:spacing w:line="240" w:lineRule="auto"/>
        <w:ind w:firstLineChars="0" w:firstLine="0"/>
        <w:rPr>
          <w:sz w:val="21"/>
          <w:szCs w:val="21"/>
        </w:rPr>
      </w:pPr>
      <w:r w:rsidRPr="008478AF">
        <w:rPr>
          <w:sz w:val="21"/>
          <w:szCs w:val="21"/>
        </w:rPr>
        <w:t xml:space="preserve">  </w:t>
      </w:r>
      <w:r w:rsidR="0022435D">
        <w:rPr>
          <w:sz w:val="21"/>
          <w:szCs w:val="21"/>
        </w:rPr>
        <w:t xml:space="preserve">      </w:t>
      </w:r>
      <w:proofErr w:type="gramStart"/>
      <w:r w:rsidRPr="008478AF">
        <w:rPr>
          <w:sz w:val="21"/>
          <w:szCs w:val="21"/>
        </w:rPr>
        <w:t>pc=</w:t>
      </w:r>
      <w:proofErr w:type="gramEnd"/>
      <w:r w:rsidRPr="008478AF">
        <w:rPr>
          <w:sz w:val="21"/>
          <w:szCs w:val="21"/>
        </w:rPr>
        <w:t>Hot spot paramet</w:t>
      </w:r>
      <w:r>
        <w:rPr>
          <w:sz w:val="21"/>
          <w:szCs w:val="21"/>
        </w:rPr>
        <w:t xml:space="preserve">er: 2*r*Lambda [0.,2.]        </w:t>
      </w:r>
    </w:p>
    <w:p w:rsidR="008478AF" w:rsidRPr="008478AF" w:rsidRDefault="0022435D" w:rsidP="008478AF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="008478AF" w:rsidRPr="008478AF">
        <w:rPr>
          <w:sz w:val="21"/>
          <w:szCs w:val="21"/>
        </w:rPr>
        <w:t xml:space="preserve">Line 3: </w:t>
      </w:r>
      <w:proofErr w:type="spellStart"/>
      <w:r w:rsidR="008478AF" w:rsidRPr="008478AF">
        <w:rPr>
          <w:sz w:val="21"/>
          <w:szCs w:val="21"/>
        </w:rPr>
        <w:t>pRl</w:t>
      </w:r>
      <w:proofErr w:type="gramStart"/>
      <w:r w:rsidR="008478AF" w:rsidRPr="008478AF">
        <w:rPr>
          <w:sz w:val="21"/>
          <w:szCs w:val="21"/>
        </w:rPr>
        <w:t>,pTl,pRs</w:t>
      </w:r>
      <w:proofErr w:type="spellEnd"/>
      <w:proofErr w:type="gramEnd"/>
      <w:r w:rsidR="008478AF" w:rsidRPr="008478AF">
        <w:rPr>
          <w:sz w:val="21"/>
          <w:szCs w:val="21"/>
        </w:rPr>
        <w:t xml:space="preserve">    </w:t>
      </w:r>
      <w:r w:rsidR="008478AF">
        <w:rPr>
          <w:sz w:val="21"/>
          <w:szCs w:val="21"/>
        </w:rPr>
        <w:t xml:space="preserve">                              </w:t>
      </w:r>
    </w:p>
    <w:p w:rsidR="008478AF" w:rsidRPr="008478AF" w:rsidRDefault="0022435D" w:rsidP="008478AF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 w:rsidR="008478AF" w:rsidRPr="008478AF">
        <w:rPr>
          <w:sz w:val="21"/>
          <w:szCs w:val="21"/>
        </w:rPr>
        <w:t>pRl</w:t>
      </w:r>
      <w:proofErr w:type="spellEnd"/>
      <w:r w:rsidR="008478AF" w:rsidRPr="008478AF">
        <w:rPr>
          <w:sz w:val="21"/>
          <w:szCs w:val="21"/>
        </w:rPr>
        <w:t>=</w:t>
      </w:r>
      <w:proofErr w:type="gramEnd"/>
      <w:r w:rsidR="008478AF" w:rsidRPr="008478AF">
        <w:rPr>
          <w:sz w:val="21"/>
          <w:szCs w:val="21"/>
        </w:rPr>
        <w:t>Leaf reflectance</w:t>
      </w:r>
      <w:r w:rsidR="008478AF">
        <w:rPr>
          <w:sz w:val="21"/>
          <w:szCs w:val="21"/>
        </w:rPr>
        <w:t xml:space="preserve">  [0.,0.99]                   </w:t>
      </w:r>
    </w:p>
    <w:p w:rsidR="008478AF" w:rsidRPr="008478AF" w:rsidRDefault="0022435D" w:rsidP="008478AF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 w:rsidR="008478AF" w:rsidRPr="008478AF">
        <w:rPr>
          <w:sz w:val="21"/>
          <w:szCs w:val="21"/>
        </w:rPr>
        <w:t>pTl</w:t>
      </w:r>
      <w:proofErr w:type="spellEnd"/>
      <w:r w:rsidR="008478AF" w:rsidRPr="008478AF">
        <w:rPr>
          <w:sz w:val="21"/>
          <w:szCs w:val="21"/>
        </w:rPr>
        <w:t>=</w:t>
      </w:r>
      <w:proofErr w:type="gramEnd"/>
      <w:r w:rsidR="008478AF" w:rsidRPr="008478AF">
        <w:rPr>
          <w:sz w:val="21"/>
          <w:szCs w:val="21"/>
        </w:rPr>
        <w:t xml:space="preserve">Leaf </w:t>
      </w:r>
      <w:proofErr w:type="spellStart"/>
      <w:r w:rsidR="008478AF" w:rsidRPr="008478AF">
        <w:rPr>
          <w:sz w:val="21"/>
          <w:szCs w:val="21"/>
        </w:rPr>
        <w:t>transmitanc</w:t>
      </w:r>
      <w:r w:rsidR="008478AF">
        <w:rPr>
          <w:sz w:val="21"/>
          <w:szCs w:val="21"/>
        </w:rPr>
        <w:t>e</w:t>
      </w:r>
      <w:proofErr w:type="spellEnd"/>
      <w:r w:rsidR="008478AF">
        <w:rPr>
          <w:sz w:val="21"/>
          <w:szCs w:val="21"/>
        </w:rPr>
        <w:t xml:space="preserve"> [0.,0.99]                   </w:t>
      </w:r>
    </w:p>
    <w:p w:rsidR="008478AF" w:rsidRPr="008478AF" w:rsidRDefault="0022435D" w:rsidP="008478AF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 w:rsidR="008478AF" w:rsidRPr="008478AF">
        <w:rPr>
          <w:sz w:val="21"/>
          <w:szCs w:val="21"/>
        </w:rPr>
        <w:t>pRs</w:t>
      </w:r>
      <w:proofErr w:type="spellEnd"/>
      <w:r w:rsidR="008478AF" w:rsidRPr="008478AF">
        <w:rPr>
          <w:sz w:val="21"/>
          <w:szCs w:val="21"/>
        </w:rPr>
        <w:t>=</w:t>
      </w:r>
      <w:proofErr w:type="gramEnd"/>
      <w:r w:rsidR="008478AF" w:rsidRPr="008478AF">
        <w:rPr>
          <w:sz w:val="21"/>
          <w:szCs w:val="21"/>
        </w:rPr>
        <w:t xml:space="preserve">Soil albedo     </w:t>
      </w:r>
      <w:r w:rsidR="008478AF">
        <w:rPr>
          <w:sz w:val="21"/>
          <w:szCs w:val="21"/>
        </w:rPr>
        <w:t xml:space="preserve">  [0.,0.99]                   </w:t>
      </w:r>
    </w:p>
    <w:p w:rsidR="00A21B62" w:rsidRDefault="0022435D" w:rsidP="008478AF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 w:rsidR="008478AF" w:rsidRPr="008478AF">
        <w:rPr>
          <w:sz w:val="21"/>
          <w:szCs w:val="21"/>
        </w:rPr>
        <w:t xml:space="preserve">NB: </w:t>
      </w:r>
      <w:proofErr w:type="spellStart"/>
      <w:r w:rsidR="008478AF" w:rsidRPr="008478AF">
        <w:rPr>
          <w:sz w:val="21"/>
          <w:szCs w:val="21"/>
        </w:rPr>
        <w:t>pRl+PTl</w:t>
      </w:r>
      <w:proofErr w:type="spellEnd"/>
      <w:r w:rsidR="008478AF" w:rsidRPr="008478AF">
        <w:rPr>
          <w:sz w:val="21"/>
          <w:szCs w:val="21"/>
        </w:rPr>
        <w:t xml:space="preserve"> &lt;0</w:t>
      </w:r>
      <w:r w:rsidR="008478AF">
        <w:rPr>
          <w:sz w:val="21"/>
          <w:szCs w:val="21"/>
        </w:rPr>
        <w:t xml:space="preserve">.99     </w:t>
      </w:r>
    </w:p>
    <w:p w:rsidR="00A21B62" w:rsidRDefault="00A21B62" w:rsidP="008478AF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</w:t>
      </w:r>
      <w:r w:rsidR="008478AF">
        <w:rPr>
          <w:sz w:val="21"/>
          <w:szCs w:val="21"/>
        </w:rPr>
        <w:t xml:space="preserve">   </w:t>
      </w:r>
    </w:p>
    <w:p w:rsidR="00A21B62" w:rsidRDefault="00A21B62" w:rsidP="00A21B62">
      <w:pPr>
        <w:pStyle w:val="2"/>
        <w:ind w:firstLineChars="0" w:firstLine="0"/>
      </w:pPr>
      <w:r>
        <w:rPr>
          <w:rFonts w:hint="eastAsia"/>
        </w:rPr>
        <w:lastRenderedPageBreak/>
        <w:t>大气校正选项（</w:t>
      </w:r>
      <w:r>
        <w:t>IRAPP</w:t>
      </w:r>
      <w:r>
        <w:rPr>
          <w:rFonts w:hint="eastAsia"/>
        </w:rPr>
        <w:t>）</w:t>
      </w:r>
    </w:p>
    <w:p w:rsidR="00A21B62" w:rsidRDefault="00B06B45" w:rsidP="00B06B4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F0709AD" wp14:editId="5A82DF50">
            <wp:extent cx="3545377" cy="4838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040" cy="48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5324"/>
      </w:tblGrid>
      <w:tr w:rsidR="00B06B45" w:rsidRPr="00B06B45" w:rsidTr="003C0C44">
        <w:tc>
          <w:tcPr>
            <w:tcW w:w="704" w:type="dxa"/>
            <w:vAlign w:val="center"/>
          </w:tcPr>
          <w:p w:rsidR="00B06B45" w:rsidRPr="00B06B45" w:rsidRDefault="003C0C44" w:rsidP="003C0C44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取值</w:t>
            </w:r>
          </w:p>
        </w:tc>
        <w:tc>
          <w:tcPr>
            <w:tcW w:w="2268" w:type="dxa"/>
            <w:vAlign w:val="center"/>
          </w:tcPr>
          <w:p w:rsidR="00B06B45" w:rsidRPr="00B06B45" w:rsidRDefault="003C0C44" w:rsidP="003C0C44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含义</w:t>
            </w:r>
          </w:p>
        </w:tc>
        <w:tc>
          <w:tcPr>
            <w:tcW w:w="5324" w:type="dxa"/>
            <w:vAlign w:val="center"/>
          </w:tcPr>
          <w:p w:rsidR="00B06B45" w:rsidRPr="00B06B45" w:rsidRDefault="00B06B45" w:rsidP="003C0C44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B06B45" w:rsidRPr="00B06B45" w:rsidTr="00B06B45">
        <w:tc>
          <w:tcPr>
            <w:tcW w:w="704" w:type="dxa"/>
          </w:tcPr>
          <w:p w:rsidR="00B06B45" w:rsidRPr="00B06B45" w:rsidRDefault="00B06B45" w:rsidP="00B06B45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B06B45">
              <w:rPr>
                <w:rFonts w:hint="eastAsia"/>
                <w:sz w:val="21"/>
                <w:szCs w:val="21"/>
              </w:rPr>
              <w:t>-</w:t>
            </w:r>
            <w:r w:rsidRPr="00B06B45">
              <w:rPr>
                <w:sz w:val="21"/>
                <w:szCs w:val="21"/>
              </w:rPr>
              <w:t>1</w:t>
            </w:r>
          </w:p>
        </w:tc>
        <w:tc>
          <w:tcPr>
            <w:tcW w:w="2268" w:type="dxa"/>
          </w:tcPr>
          <w:p w:rsidR="00B06B45" w:rsidRPr="00B06B45" w:rsidRDefault="00B06B45" w:rsidP="00B06B45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B06B45">
              <w:rPr>
                <w:rFonts w:hint="eastAsia"/>
                <w:sz w:val="21"/>
                <w:szCs w:val="21"/>
              </w:rPr>
              <w:t>不做大气校正</w:t>
            </w:r>
          </w:p>
        </w:tc>
        <w:tc>
          <w:tcPr>
            <w:tcW w:w="5324" w:type="dxa"/>
          </w:tcPr>
          <w:p w:rsidR="00B06B45" w:rsidRPr="00B06B45" w:rsidRDefault="00B06B45" w:rsidP="00B06B45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B06B45" w:rsidRPr="00B06B45" w:rsidTr="00B06B45">
        <w:tc>
          <w:tcPr>
            <w:tcW w:w="704" w:type="dxa"/>
          </w:tcPr>
          <w:p w:rsidR="00B06B45" w:rsidRPr="00B06B45" w:rsidRDefault="00B06B45" w:rsidP="00B06B45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,1</w:t>
            </w:r>
          </w:p>
        </w:tc>
        <w:tc>
          <w:tcPr>
            <w:tcW w:w="2268" w:type="dxa"/>
          </w:tcPr>
          <w:p w:rsidR="00B06B45" w:rsidRPr="00B06B45" w:rsidRDefault="00B06B45" w:rsidP="00B06B45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大气校正朗伯体假设</w:t>
            </w:r>
          </w:p>
        </w:tc>
        <w:tc>
          <w:tcPr>
            <w:tcW w:w="5324" w:type="dxa"/>
          </w:tcPr>
          <w:p w:rsidR="00B06B45" w:rsidRDefault="00B06B45" w:rsidP="00B06B45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rapp</w:t>
            </w:r>
            <w:proofErr w:type="spellEnd"/>
            <w:r>
              <w:rPr>
                <w:sz w:val="21"/>
                <w:szCs w:val="21"/>
              </w:rPr>
              <w:t xml:space="preserve">&gt;0 </w:t>
            </w:r>
            <w:r w:rsidR="003C0C44">
              <w:rPr>
                <w:sz w:val="21"/>
                <w:szCs w:val="21"/>
              </w:rPr>
              <w:t>表示辐射</w:t>
            </w:r>
            <w:r w:rsidR="003C0C44">
              <w:rPr>
                <w:rFonts w:hint="eastAsia"/>
                <w:sz w:val="21"/>
                <w:szCs w:val="21"/>
              </w:rPr>
              <w:t xml:space="preserve"> </w:t>
            </w:r>
            <w:r w:rsidR="003C0C44">
              <w:rPr>
                <w:sz w:val="21"/>
                <w:szCs w:val="21"/>
              </w:rPr>
              <w:t>W/</w:t>
            </w:r>
            <w:r w:rsidR="003C0C44">
              <w:rPr>
                <w:rFonts w:hint="eastAsia"/>
                <w:sz w:val="21"/>
                <w:szCs w:val="21"/>
              </w:rPr>
              <w:t>m</w:t>
            </w:r>
            <w:r w:rsidR="003C0C44">
              <w:rPr>
                <w:sz w:val="21"/>
                <w:szCs w:val="21"/>
              </w:rPr>
              <w:t>2/</w:t>
            </w:r>
            <w:proofErr w:type="spellStart"/>
            <w:r w:rsidR="003C0C44">
              <w:rPr>
                <w:sz w:val="21"/>
                <w:szCs w:val="21"/>
              </w:rPr>
              <w:t>str</w:t>
            </w:r>
            <w:proofErr w:type="spellEnd"/>
            <w:r w:rsidR="003C0C44">
              <w:rPr>
                <w:sz w:val="21"/>
                <w:szCs w:val="21"/>
              </w:rPr>
              <w:t>/</w:t>
            </w:r>
            <w:proofErr w:type="spellStart"/>
            <w:r w:rsidR="003C0C44">
              <w:rPr>
                <w:sz w:val="21"/>
                <w:szCs w:val="21"/>
              </w:rPr>
              <w:t>mic</w:t>
            </w:r>
            <w:proofErr w:type="spellEnd"/>
          </w:p>
          <w:p w:rsidR="003C0C44" w:rsidRPr="00B06B45" w:rsidRDefault="003C0C44" w:rsidP="00B06B45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-1&lt;</w:t>
            </w:r>
            <w:proofErr w:type="spellStart"/>
            <w:r>
              <w:rPr>
                <w:sz w:val="21"/>
                <w:szCs w:val="21"/>
              </w:rPr>
              <w:t>rapp</w:t>
            </w:r>
            <w:proofErr w:type="spellEnd"/>
            <w:r>
              <w:rPr>
                <w:sz w:val="21"/>
                <w:szCs w:val="21"/>
              </w:rPr>
              <w:t xml:space="preserve">&lt;0 </w:t>
            </w:r>
            <w:r>
              <w:rPr>
                <w:sz w:val="21"/>
                <w:szCs w:val="21"/>
              </w:rPr>
              <w:t>表示反射率</w:t>
            </w:r>
          </w:p>
        </w:tc>
      </w:tr>
    </w:tbl>
    <w:p w:rsidR="00B06B45" w:rsidRPr="00A21B62" w:rsidRDefault="00B06B45" w:rsidP="00B06B45">
      <w:pPr>
        <w:ind w:firstLine="480"/>
        <w:rPr>
          <w:rFonts w:hint="eastAsia"/>
        </w:rPr>
      </w:pPr>
    </w:p>
    <w:p w:rsidR="00290FC1" w:rsidRDefault="008478AF" w:rsidP="008478AF">
      <w:pPr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 w:rsidR="003C0C44">
        <w:rPr>
          <w:sz w:val="21"/>
          <w:szCs w:val="21"/>
        </w:rPr>
        <w:t>示例</w:t>
      </w:r>
      <w:r w:rsidR="00266A22">
        <w:rPr>
          <w:rFonts w:hint="eastAsia"/>
          <w:sz w:val="21"/>
          <w:szCs w:val="21"/>
        </w:rPr>
        <w:t>1</w:t>
      </w:r>
      <w:r w:rsidR="003C0C44">
        <w:rPr>
          <w:sz w:val="21"/>
          <w:szCs w:val="21"/>
        </w:rPr>
        <w:t>：</w:t>
      </w:r>
    </w:p>
    <w:p w:rsidR="003C0C44" w:rsidRDefault="003C0C44" w:rsidP="008478AF">
      <w:pPr>
        <w:spacing w:line="240" w:lineRule="auto"/>
        <w:ind w:firstLineChars="0" w:firstLine="0"/>
        <w:rPr>
          <w:sz w:val="21"/>
          <w:szCs w:val="21"/>
        </w:rPr>
      </w:pPr>
    </w:p>
    <w:p w:rsidR="003C0C44" w:rsidRDefault="003C0C44" w:rsidP="008478AF">
      <w:pPr>
        <w:spacing w:line="240" w:lineRule="auto"/>
        <w:ind w:firstLineChars="0" w:firstLine="0"/>
      </w:pPr>
      <w:r>
        <w:t xml:space="preserve">0 (User-defined geometric conditions) </w:t>
      </w:r>
    </w:p>
    <w:p w:rsidR="003C0C44" w:rsidRDefault="003C0C44" w:rsidP="008478AF">
      <w:pPr>
        <w:spacing w:line="240" w:lineRule="auto"/>
        <w:ind w:firstLineChars="0" w:firstLine="0"/>
      </w:pPr>
      <w:r>
        <w:t xml:space="preserve">40.0 100.0 45.0 50.0 7 23 (SZA, SAZ, VZA, VAZ, month, day) </w:t>
      </w:r>
    </w:p>
    <w:p w:rsidR="003C0C44" w:rsidRDefault="003C0C44" w:rsidP="008478AF">
      <w:pPr>
        <w:spacing w:line="240" w:lineRule="auto"/>
        <w:ind w:firstLineChars="0" w:firstLine="0"/>
      </w:pPr>
      <w:r>
        <w:t xml:space="preserve">8 (User-defined molecular atmosphere model) </w:t>
      </w:r>
    </w:p>
    <w:p w:rsidR="003C0C44" w:rsidRDefault="003C0C44" w:rsidP="008478AF">
      <w:pPr>
        <w:spacing w:line="240" w:lineRule="auto"/>
        <w:ind w:firstLineChars="0" w:firstLine="0"/>
      </w:pPr>
      <w:r>
        <w:t>3.0 3.5 (Contents of H2O-vapor (g/</w:t>
      </w:r>
      <w:proofErr w:type="gramStart"/>
      <w:r>
        <w:t>cm2 )</w:t>
      </w:r>
      <w:proofErr w:type="gramEnd"/>
      <w:r>
        <w:t xml:space="preserve"> &amp; 03 (</w:t>
      </w:r>
      <w:proofErr w:type="spellStart"/>
      <w:r>
        <w:t>cm·atm</w:t>
      </w:r>
      <w:proofErr w:type="spellEnd"/>
      <w:r>
        <w:t xml:space="preserve">)) </w:t>
      </w:r>
    </w:p>
    <w:p w:rsidR="003C0C44" w:rsidRDefault="003C0C44" w:rsidP="008478AF">
      <w:pPr>
        <w:spacing w:line="240" w:lineRule="auto"/>
        <w:ind w:firstLineChars="0" w:firstLine="0"/>
      </w:pPr>
      <w:r>
        <w:t xml:space="preserve">4 (Aerosol model) </w:t>
      </w:r>
    </w:p>
    <w:p w:rsidR="003C0C44" w:rsidRDefault="003C0C44" w:rsidP="008478AF">
      <w:pPr>
        <w:spacing w:line="240" w:lineRule="auto"/>
        <w:ind w:firstLineChars="0" w:firstLine="0"/>
      </w:pPr>
      <w:r>
        <w:t xml:space="preserve">0.25 0.25 0.25 0.25 (% of dust-like, water-soluble, oceanic, &amp; soot) </w:t>
      </w:r>
    </w:p>
    <w:p w:rsidR="003C0C44" w:rsidRDefault="003C0C44" w:rsidP="008478AF">
      <w:pPr>
        <w:spacing w:line="240" w:lineRule="auto"/>
        <w:ind w:firstLineChars="0" w:firstLine="0"/>
      </w:pPr>
      <w:r>
        <w:t xml:space="preserve">0 (Input of aerosol opt. thickness instead of visibility) </w:t>
      </w:r>
    </w:p>
    <w:p w:rsidR="003C0C44" w:rsidRDefault="003C0C44" w:rsidP="008478AF">
      <w:pPr>
        <w:spacing w:line="240" w:lineRule="auto"/>
        <w:ind w:firstLineChars="0" w:firstLine="0"/>
      </w:pPr>
      <w:r>
        <w:lastRenderedPageBreak/>
        <w:t xml:space="preserve">0.5 (Aerosol optical thickness at 550 nm) </w:t>
      </w:r>
    </w:p>
    <w:p w:rsidR="003C0C44" w:rsidRDefault="003C0C44" w:rsidP="008478AF">
      <w:pPr>
        <w:spacing w:line="240" w:lineRule="auto"/>
        <w:ind w:firstLineChars="0" w:firstLine="0"/>
      </w:pPr>
      <w:r>
        <w:t xml:space="preserve">-0.2 (Target at 0.2 km above the sea level) </w:t>
      </w:r>
    </w:p>
    <w:p w:rsidR="003C0C44" w:rsidRDefault="003C0C44" w:rsidP="008478AF">
      <w:pPr>
        <w:spacing w:line="240" w:lineRule="auto"/>
        <w:ind w:firstLineChars="0" w:firstLine="0"/>
      </w:pPr>
      <w:r>
        <w:t xml:space="preserve">-3.3 (Aircraft at 3.3 km above the ground level) </w:t>
      </w:r>
    </w:p>
    <w:p w:rsidR="003C0C44" w:rsidRDefault="003C0C44" w:rsidP="008478AF">
      <w:pPr>
        <w:spacing w:line="240" w:lineRule="auto"/>
        <w:ind w:firstLineChars="0" w:firstLine="0"/>
      </w:pPr>
      <w:r>
        <w:t xml:space="preserve">-1.5 -3.5 (H2O-vapor &amp; 03 under the aircraft are not available) </w:t>
      </w:r>
    </w:p>
    <w:p w:rsidR="003C0C44" w:rsidRDefault="003C0C44" w:rsidP="008478AF">
      <w:pPr>
        <w:spacing w:line="240" w:lineRule="auto"/>
        <w:ind w:firstLineChars="0" w:firstLine="0"/>
      </w:pPr>
      <w:r>
        <w:t xml:space="preserve">0.25 (Aerosol opt. thickness under the aircraft at 550 nm) </w:t>
      </w:r>
    </w:p>
    <w:p w:rsidR="003C0C44" w:rsidRDefault="003C0C44" w:rsidP="008478AF">
      <w:pPr>
        <w:spacing w:line="240" w:lineRule="auto"/>
        <w:ind w:firstLineChars="0" w:firstLine="0"/>
      </w:pPr>
      <w:r>
        <w:t xml:space="preserve">11 (AVHRR 1 (NOAA 9) Band) </w:t>
      </w:r>
    </w:p>
    <w:p w:rsidR="003C0C44" w:rsidRDefault="003C0C44" w:rsidP="008478AF">
      <w:pPr>
        <w:spacing w:line="240" w:lineRule="auto"/>
        <w:ind w:firstLineChars="0" w:firstLine="0"/>
      </w:pPr>
      <w:r>
        <w:t xml:space="preserve">1 (Non-uniform ground surface) </w:t>
      </w:r>
    </w:p>
    <w:p w:rsidR="003C0C44" w:rsidRDefault="003C0C44" w:rsidP="008478AF">
      <w:pPr>
        <w:spacing w:line="240" w:lineRule="auto"/>
        <w:ind w:firstLineChars="0" w:firstLine="0"/>
      </w:pPr>
      <w:r>
        <w:t xml:space="preserve">2 1 0.5 (Target </w:t>
      </w:r>
      <w:proofErr w:type="gramStart"/>
      <w:r>
        <w:t>reflect.,</w:t>
      </w:r>
      <w:proofErr w:type="gramEnd"/>
      <w:r>
        <w:t xml:space="preserve"> environ. reflect., target radius (km)) </w:t>
      </w:r>
    </w:p>
    <w:p w:rsidR="003C0C44" w:rsidRDefault="003C0C44" w:rsidP="008478AF">
      <w:pPr>
        <w:spacing w:line="240" w:lineRule="auto"/>
        <w:ind w:firstLineChars="0" w:firstLine="0"/>
      </w:pPr>
      <w:r>
        <w:t xml:space="preserve">1 (Request for atmospheric correction) </w:t>
      </w:r>
    </w:p>
    <w:p w:rsidR="003C0C44" w:rsidRDefault="003C0C44" w:rsidP="008478AF">
      <w:pPr>
        <w:spacing w:line="240" w:lineRule="auto"/>
        <w:ind w:firstLineChars="0" w:firstLine="0"/>
      </w:pPr>
      <w:r>
        <w:t xml:space="preserve">-0.1 (Parameter of the atmospheric correction) </w:t>
      </w:r>
    </w:p>
    <w:p w:rsidR="003C0C44" w:rsidRDefault="003C0C44" w:rsidP="008478AF">
      <w:pPr>
        <w:spacing w:line="240" w:lineRule="auto"/>
        <w:ind w:firstLineChars="0" w:firstLine="0"/>
      </w:pPr>
      <w:r>
        <w:t>4 (Ground surface is not polarized)</w:t>
      </w:r>
    </w:p>
    <w:p w:rsidR="00266A22" w:rsidRDefault="00266A22" w:rsidP="008478AF">
      <w:pPr>
        <w:spacing w:line="240" w:lineRule="auto"/>
        <w:ind w:firstLineChars="0" w:firstLine="0"/>
      </w:pPr>
    </w:p>
    <w:p w:rsidR="00266A22" w:rsidRDefault="00266A22" w:rsidP="008478AF">
      <w:pPr>
        <w:spacing w:line="240" w:lineRule="auto"/>
        <w:ind w:firstLineChars="0" w:firstLine="0"/>
      </w:pPr>
      <w: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266A22" w:rsidRPr="00266A22" w:rsidRDefault="00A96A83" w:rsidP="00266A22">
      <w:pPr>
        <w:spacing w:line="240" w:lineRule="auto"/>
        <w:ind w:firstLineChars="0" w:firstLine="0"/>
      </w:pPr>
      <w:r>
        <w:t xml:space="preserve">4                         </w:t>
      </w:r>
      <w:r w:rsidR="00266A22" w:rsidRPr="00266A22">
        <w:t>(</w:t>
      </w:r>
      <w:proofErr w:type="spellStart"/>
      <w:r w:rsidR="00266A22" w:rsidRPr="00266A22">
        <w:t>avhrr</w:t>
      </w:r>
      <w:proofErr w:type="spellEnd"/>
      <w:r w:rsidR="00266A22" w:rsidRPr="00266A22">
        <w:t xml:space="preserve"> ob</w:t>
      </w:r>
      <w:r w:rsidR="00266A22">
        <w:t xml:space="preserve">servation)                    </w:t>
      </w:r>
    </w:p>
    <w:p w:rsidR="00266A22" w:rsidRPr="00266A22" w:rsidRDefault="00A96A83" w:rsidP="00266A22">
      <w:pPr>
        <w:spacing w:line="240" w:lineRule="auto"/>
        <w:ind w:firstLineChars="0" w:firstLine="0"/>
      </w:pPr>
      <w:r>
        <w:t xml:space="preserve">7 6 </w:t>
      </w:r>
      <w:proofErr w:type="gramStart"/>
      <w:r>
        <w:t>10.1  600</w:t>
      </w:r>
      <w:proofErr w:type="gramEnd"/>
      <w:r>
        <w:t xml:space="preserve">  0.0  10.0    </w:t>
      </w:r>
      <w:r w:rsidR="00266A22" w:rsidRPr="00266A22">
        <w:t>(</w:t>
      </w:r>
      <w:proofErr w:type="spellStart"/>
      <w:r w:rsidR="00266A22" w:rsidRPr="00266A22">
        <w:t>month,da</w:t>
      </w:r>
      <w:r w:rsidR="00266A22">
        <w:t>y,htu,cn,longan,han</w:t>
      </w:r>
      <w:proofErr w:type="spellEnd"/>
      <w:r w:rsidR="00266A22">
        <w:t xml:space="preserve">)           </w:t>
      </w:r>
    </w:p>
    <w:p w:rsidR="00266A22" w:rsidRPr="00266A22" w:rsidRDefault="00266A22" w:rsidP="00266A22">
      <w:pPr>
        <w:spacing w:line="240" w:lineRule="auto"/>
        <w:ind w:firstLineChars="0" w:firstLine="0"/>
      </w:pPr>
      <w:r>
        <w:t xml:space="preserve">8                         </w:t>
      </w:r>
      <w:r w:rsidRPr="00266A22">
        <w:t xml:space="preserve">(user's   model)                        </w:t>
      </w:r>
    </w:p>
    <w:p w:rsidR="00266A22" w:rsidRPr="00266A22" w:rsidRDefault="00266A22" w:rsidP="00266A22">
      <w:pPr>
        <w:spacing w:line="240" w:lineRule="auto"/>
        <w:ind w:firstLineChars="0" w:firstLine="0"/>
      </w:pPr>
      <w:r>
        <w:t xml:space="preserve">3.0   0.35                 </w:t>
      </w:r>
      <w:proofErr w:type="gramStart"/>
      <w:r w:rsidRPr="00266A22">
        <w:t>( uh2o</w:t>
      </w:r>
      <w:proofErr w:type="gramEnd"/>
      <w:r w:rsidRPr="00266A22">
        <w:t>(g/</w:t>
      </w:r>
      <w:r>
        <w:t>cm2) ,uo3(cm-</w:t>
      </w:r>
      <w:proofErr w:type="spellStart"/>
      <w:r>
        <w:t>atm</w:t>
      </w:r>
      <w:proofErr w:type="spellEnd"/>
      <w:r>
        <w:t xml:space="preserve">) )            </w:t>
      </w:r>
    </w:p>
    <w:p w:rsidR="00266A22" w:rsidRPr="00266A22" w:rsidRDefault="00266A22" w:rsidP="00266A22">
      <w:pPr>
        <w:spacing w:line="240" w:lineRule="auto"/>
        <w:ind w:firstLineChars="0" w:firstLine="0"/>
      </w:pPr>
      <w:r>
        <w:t xml:space="preserve">4                         </w:t>
      </w:r>
      <w:r w:rsidRPr="00266A22">
        <w:t>(aerosols</w:t>
      </w:r>
      <w:r>
        <w:t xml:space="preserve"> model)                        </w:t>
      </w:r>
    </w:p>
    <w:p w:rsidR="00266A22" w:rsidRPr="00266A22" w:rsidRDefault="00266A22" w:rsidP="00266A22">
      <w:pPr>
        <w:spacing w:line="240" w:lineRule="auto"/>
        <w:ind w:firstLineChars="0" w:firstLine="0"/>
      </w:pPr>
      <w:proofErr w:type="gramStart"/>
      <w:r>
        <w:t>0.25  0.25</w:t>
      </w:r>
      <w:proofErr w:type="gramEnd"/>
      <w:r>
        <w:t xml:space="preserve">  0.25  0.25      </w:t>
      </w:r>
      <w:r w:rsidRPr="00266A22">
        <w:t xml:space="preserve">( % </w:t>
      </w:r>
      <w:proofErr w:type="spellStart"/>
      <w:r w:rsidRPr="00266A22">
        <w:t>of:du</w:t>
      </w:r>
      <w:r>
        <w:t>st-like,water-sol,oceanic,soot</w:t>
      </w:r>
      <w:proofErr w:type="spellEnd"/>
      <w:r>
        <w:t>)</w:t>
      </w:r>
    </w:p>
    <w:p w:rsidR="00266A22" w:rsidRPr="00266A22" w:rsidRDefault="00266A22" w:rsidP="00266A22">
      <w:pPr>
        <w:spacing w:line="240" w:lineRule="auto"/>
        <w:ind w:firstLineChars="0" w:firstLine="0"/>
      </w:pPr>
      <w:r>
        <w:t xml:space="preserve">23.0                       </w:t>
      </w:r>
      <w:r w:rsidRPr="00266A22">
        <w:t>(visibili</w:t>
      </w:r>
      <w:r>
        <w:t>ty (km</w:t>
      </w:r>
      <w:proofErr w:type="gramStart"/>
      <w:r>
        <w:t>) )</w:t>
      </w:r>
      <w:proofErr w:type="gramEnd"/>
      <w:r>
        <w:t xml:space="preserve">                      </w:t>
      </w:r>
    </w:p>
    <w:p w:rsidR="00266A22" w:rsidRPr="00266A22" w:rsidRDefault="00266A22" w:rsidP="00266A22">
      <w:pPr>
        <w:spacing w:line="240" w:lineRule="auto"/>
        <w:ind w:firstLineChars="0" w:firstLine="0"/>
      </w:pPr>
      <w:r>
        <w:t xml:space="preserve">-0.5                       </w:t>
      </w:r>
      <w:r w:rsidRPr="00266A22">
        <w:t>(target a</w:t>
      </w:r>
      <w:r>
        <w:t xml:space="preserve">t 0.5km high)                  </w:t>
      </w:r>
    </w:p>
    <w:p w:rsidR="00266A22" w:rsidRPr="00266A22" w:rsidRDefault="00266A22" w:rsidP="00266A22">
      <w:pPr>
        <w:spacing w:line="240" w:lineRule="auto"/>
        <w:ind w:firstLineChars="0" w:firstLine="0"/>
      </w:pPr>
      <w:r>
        <w:t xml:space="preserve">-1000                      </w:t>
      </w:r>
      <w:r w:rsidRPr="00266A22">
        <w:t>(sensor a</w:t>
      </w:r>
      <w:r>
        <w:t xml:space="preserve">board a satellite)             </w:t>
      </w:r>
    </w:p>
    <w:p w:rsidR="00266A22" w:rsidRPr="00266A22" w:rsidRDefault="00266A22" w:rsidP="00266A22">
      <w:pPr>
        <w:spacing w:line="240" w:lineRule="auto"/>
        <w:ind w:firstLineChars="0" w:firstLine="0"/>
      </w:pPr>
      <w:r>
        <w:t xml:space="preserve">6                         </w:t>
      </w:r>
      <w:r w:rsidRPr="00266A22">
        <w:t>(</w:t>
      </w:r>
      <w:proofErr w:type="spellStart"/>
      <w:r w:rsidRPr="00266A22">
        <w:t>avhrr</w:t>
      </w:r>
      <w:proofErr w:type="spellEnd"/>
      <w:r w:rsidRPr="00266A22">
        <w:t xml:space="preserve"> 2 </w:t>
      </w:r>
      <w:r>
        <w:t>(</w:t>
      </w:r>
      <w:proofErr w:type="spellStart"/>
      <w:proofErr w:type="gramStart"/>
      <w:r>
        <w:t>noaa</w:t>
      </w:r>
      <w:proofErr w:type="spellEnd"/>
      <w:proofErr w:type="gramEnd"/>
      <w:r>
        <w:t xml:space="preserve"> 8) band)                 </w:t>
      </w:r>
    </w:p>
    <w:p w:rsidR="00266A22" w:rsidRPr="00266A22" w:rsidRDefault="00266A22" w:rsidP="00266A22">
      <w:pPr>
        <w:spacing w:line="240" w:lineRule="auto"/>
        <w:ind w:firstLineChars="0" w:firstLine="0"/>
      </w:pPr>
      <w:r>
        <w:t xml:space="preserve">1                         </w:t>
      </w:r>
      <w:r w:rsidRPr="00266A22">
        <w:t xml:space="preserve">(ground </w:t>
      </w:r>
      <w:proofErr w:type="spellStart"/>
      <w:r w:rsidRPr="00266A22">
        <w:t>t</w:t>
      </w:r>
      <w:r>
        <w:t>ype</w:t>
      </w:r>
      <w:proofErr w:type="gramStart"/>
      <w:r>
        <w:t>,i.e</w:t>
      </w:r>
      <w:proofErr w:type="spellEnd"/>
      <w:proofErr w:type="gramEnd"/>
      <w:r>
        <w:t xml:space="preserve">. non homogeneous)      </w:t>
      </w:r>
    </w:p>
    <w:p w:rsidR="00266A22" w:rsidRPr="00266A22" w:rsidRDefault="00266A22" w:rsidP="00266A22">
      <w:pPr>
        <w:spacing w:line="240" w:lineRule="auto"/>
        <w:ind w:firstLineChars="0" w:firstLine="0"/>
      </w:pPr>
      <w:r>
        <w:t xml:space="preserve">2    1    0.50             </w:t>
      </w:r>
      <w:r w:rsidRPr="00266A22">
        <w:t>(target</w:t>
      </w:r>
      <w:proofErr w:type="gramStart"/>
      <w:r w:rsidRPr="00266A22">
        <w:t>,</w:t>
      </w:r>
      <w:proofErr w:type="spellStart"/>
      <w:r w:rsidRPr="00266A22">
        <w:t>e</w:t>
      </w:r>
      <w:r>
        <w:t>nv</w:t>
      </w:r>
      <w:proofErr w:type="spellEnd"/>
      <w:proofErr w:type="gramEnd"/>
      <w:r>
        <w:t>.,radiu</w:t>
      </w:r>
      <w:bookmarkStart w:id="3" w:name="_GoBack"/>
      <w:bookmarkEnd w:id="3"/>
      <w:r>
        <w:t xml:space="preserve">s(km) )               </w:t>
      </w:r>
    </w:p>
    <w:p w:rsidR="00266A22" w:rsidRPr="00266A22" w:rsidRDefault="00266A22" w:rsidP="00266A22">
      <w:pPr>
        <w:spacing w:line="240" w:lineRule="auto"/>
        <w:ind w:firstLineChars="0" w:firstLine="0"/>
      </w:pPr>
      <w:r>
        <w:t xml:space="preserve">-0.10                      </w:t>
      </w:r>
      <w:r w:rsidRPr="00266A22">
        <w:t>(atmosphe</w:t>
      </w:r>
      <w:r>
        <w:t xml:space="preserve">ric correction mode for a TOA  </w:t>
      </w:r>
    </w:p>
    <w:p w:rsidR="00266A22" w:rsidRPr="00266A22" w:rsidRDefault="00266A22" w:rsidP="00266A22">
      <w:pPr>
        <w:spacing w:line="240" w:lineRule="auto"/>
        <w:ind w:firstLineChars="0" w:firstLine="0"/>
        <w:rPr>
          <w:rFonts w:hint="eastAsia"/>
        </w:rPr>
      </w:pPr>
      <w:r w:rsidRPr="00266A22">
        <w:t xml:space="preserve">   </w:t>
      </w:r>
      <w:r w:rsidR="00A96A83">
        <w:t xml:space="preserve">                             </w:t>
      </w:r>
      <w:proofErr w:type="gramStart"/>
      <w:r w:rsidRPr="00266A22">
        <w:t>refl</w:t>
      </w:r>
      <w:r>
        <w:t>ectance</w:t>
      </w:r>
      <w:proofErr w:type="gramEnd"/>
      <w:r>
        <w:t xml:space="preserve"> equal to 0.10)</w:t>
      </w:r>
    </w:p>
    <w:sectPr w:rsidR="00266A22" w:rsidRPr="0026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C3F2A"/>
    <w:multiLevelType w:val="hybridMultilevel"/>
    <w:tmpl w:val="236EA734"/>
    <w:lvl w:ilvl="0" w:tplc="26D0780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606C10"/>
    <w:multiLevelType w:val="hybridMultilevel"/>
    <w:tmpl w:val="C8969F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10"/>
    <w:rsid w:val="0000545C"/>
    <w:rsid w:val="00043627"/>
    <w:rsid w:val="000B67E1"/>
    <w:rsid w:val="001A735E"/>
    <w:rsid w:val="001B441E"/>
    <w:rsid w:val="0022435D"/>
    <w:rsid w:val="002369DD"/>
    <w:rsid w:val="00266A22"/>
    <w:rsid w:val="00290FC1"/>
    <w:rsid w:val="002A6FC8"/>
    <w:rsid w:val="002E0D02"/>
    <w:rsid w:val="00327126"/>
    <w:rsid w:val="003C0C44"/>
    <w:rsid w:val="00425C8F"/>
    <w:rsid w:val="004341E8"/>
    <w:rsid w:val="004361F0"/>
    <w:rsid w:val="004A5265"/>
    <w:rsid w:val="004C6ED0"/>
    <w:rsid w:val="00530064"/>
    <w:rsid w:val="00533D4B"/>
    <w:rsid w:val="007816E3"/>
    <w:rsid w:val="007A64C6"/>
    <w:rsid w:val="00831E4D"/>
    <w:rsid w:val="008478AF"/>
    <w:rsid w:val="00857ABC"/>
    <w:rsid w:val="00862B29"/>
    <w:rsid w:val="008A0CE3"/>
    <w:rsid w:val="00935610"/>
    <w:rsid w:val="00953A9D"/>
    <w:rsid w:val="0095519C"/>
    <w:rsid w:val="00971DAF"/>
    <w:rsid w:val="009A14FA"/>
    <w:rsid w:val="009B14A5"/>
    <w:rsid w:val="00A15093"/>
    <w:rsid w:val="00A15CE5"/>
    <w:rsid w:val="00A21B62"/>
    <w:rsid w:val="00A53D43"/>
    <w:rsid w:val="00A941D0"/>
    <w:rsid w:val="00A94619"/>
    <w:rsid w:val="00A96A83"/>
    <w:rsid w:val="00B06B45"/>
    <w:rsid w:val="00B06B8D"/>
    <w:rsid w:val="00BC2544"/>
    <w:rsid w:val="00BF437E"/>
    <w:rsid w:val="00D15A64"/>
    <w:rsid w:val="00D51D50"/>
    <w:rsid w:val="00DC6C58"/>
    <w:rsid w:val="00DF2B8C"/>
    <w:rsid w:val="00DF5476"/>
    <w:rsid w:val="00E03034"/>
    <w:rsid w:val="00E32979"/>
    <w:rsid w:val="00E56526"/>
    <w:rsid w:val="00E72DB9"/>
    <w:rsid w:val="00F053EA"/>
    <w:rsid w:val="00F23DF7"/>
    <w:rsid w:val="00FA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8C5B1-F0F8-4729-84F6-C3C138EB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FC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5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3D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2B29"/>
    <w:rPr>
      <w:color w:val="808080"/>
    </w:rPr>
  </w:style>
  <w:style w:type="paragraph" w:styleId="a4">
    <w:name w:val="List Paragraph"/>
    <w:basedOn w:val="a"/>
    <w:uiPriority w:val="34"/>
    <w:qFormat/>
    <w:rsid w:val="00E56526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E5652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3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33D4B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22</Pages>
  <Words>2447</Words>
  <Characters>13949</Characters>
  <Application>Microsoft Office Word</Application>
  <DocSecurity>0</DocSecurity>
  <Lines>116</Lines>
  <Paragraphs>32</Paragraphs>
  <ScaleCrop>false</ScaleCrop>
  <Company/>
  <LinksUpToDate>false</LinksUpToDate>
  <CharactersWithSpaces>16364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2021-10-08T07:09:00Z</dcterms:created>
  <dcterms:modified xsi:type="dcterms:W3CDTF">2021-10-11T06:14:00Z</dcterms:modified>
</cp:coreProperties>
</file>