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Statistical Computing HW1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106033233 資工21 周聖諺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3/21/2021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pdf_document:</w:t>
      </w:r>
      <w:r>
        <w:t xml:space="preserve"> </w:t>
      </w:r>
      <w:r>
        <w:t xml:space="preserve">latex_engine: xelatex</w:t>
      </w:r>
      <w:r>
        <w:t xml:space="preserve"> </w:t>
      </w:r>
      <w:r>
        <w:t xml:space="preserve">html_document:</w:t>
      </w:r>
      <w:r>
        <w:t xml:space="preserve"> </w:t>
      </w:r>
      <w:r>
        <w:t xml:space="preserve">df_print: paged</w:t>
      </w:r>
      <w:r>
        <w:t xml:space="preserve"> </w:t>
      </w:r>
    </w:p>
    <w:bookmarkStart w:id="30" w:name="problem-1"/>
    <w:p>
      <w:pPr>
        <w:pStyle w:val="Heading2"/>
      </w:pPr>
      <w:r>
        <w:t xml:space="preserve">Problem 1:</w:t>
      </w:r>
    </w:p>
    <w:bookmarkStart w:id="24" w:name="X9e1824851362bb2179452a9da3fe2dbab71ecbe"/>
    <w:p>
      <w:pPr>
        <w:pStyle w:val="Heading3"/>
      </w:pPr>
      <w:r>
        <w:t xml:space="preserve">(a) Generate standard normal distribution by using Box-Muller approach with 10000 samples. Display the result by the histogram and the boxplot.</w:t>
      </w:r>
    </w:p>
    <w:p>
      <w:pPr>
        <w:pStyle w:val="FirstParagraph"/>
      </w:pPr>
      <w:r>
        <w:rPr>
          <w:bCs/>
          <w:b/>
        </w:rPr>
        <w:t xml:space="preserve">Pseudo Code:</w:t>
      </w:r>
    </w:p>
    <w:p>
      <w:pPr>
        <w:pStyle w:val="BodyText"/>
      </w:pPr>
      <w:r>
        <w:t xml:space="preserve">Step 1. Generate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from uniform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independently</w:t>
      </w:r>
    </w:p>
    <w:p>
      <w:pPr>
        <w:pStyle w:val="BodyText"/>
      </w:pPr>
      <w:r>
        <w:t xml:space="preserve">Step 2. Let variable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t>2</m:t>
              </m:r>
              <m:r>
                <m:t>l</m:t>
              </m:r>
              <m:r>
                <m:t>n</m:t>
              </m:r>
              <m:r>
                <m:t> 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</m:e>
          </m:rad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2</m:t>
          </m:r>
          <m:r>
            <m:t>π</m:t>
          </m:r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t>2</m:t>
              </m:r>
              <m:r>
                <m:t>l</m:t>
              </m:r>
              <m:r>
                <m:t>n</m:t>
              </m:r>
              <m:r>
                <m:t> 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</m:e>
          </m:rad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2</m:t>
          </m:r>
          <m:r>
            <m:t>π</m:t>
          </m:r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Step 3. Return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 since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limUpp>
          <m:e>
            <m:r>
              <m:rPr>
                <m:sty m:val="p"/>
              </m:rPr>
              <m:t>∼</m:t>
            </m:r>
          </m:e>
          <m:lim>
            <m:r>
              <m:t>i</m:t>
            </m:r>
            <m:r>
              <m:rPr>
                <m:sty m:val="p"/>
              </m:rPr>
              <m:t>.</m:t>
            </m:r>
            <m:r>
              <m:t>i</m:t>
            </m:r>
            <m:r>
              <m:rPr>
                <m:sty m:val="p"/>
              </m:rPr>
              <m:t>.</m:t>
            </m:r>
            <m:r>
              <m:t>d</m:t>
            </m:r>
          </m:lim>
        </m:limUpp>
        <m:r>
          <m:t>N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SourceCode"/>
      </w:pPr>
      <w:r>
        <w:rPr>
          <w:rStyle w:val="VerbatimChar"/>
        </w:rPr>
        <w:t xml:space="preserve">## Welcome to compositions, a package for compositional data analysis.</w:t>
      </w:r>
      <w:r>
        <w:br/>
      </w:r>
      <w:r>
        <w:rPr>
          <w:rStyle w:val="VerbatimChar"/>
        </w:rPr>
        <w:t xml:space="preserve">## Find an intro with "? compositions"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'compositions'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cor, cov, dist,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%*%, norm, scale, scale.default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9" w:name="X2466ec8b7a465b2025c8b66c523785252b1d73d"/>
    <w:p>
      <w:pPr>
        <w:pStyle w:val="Heading3"/>
      </w:pPr>
      <w:r>
        <w:t xml:space="preserve">(b) Generate standard normal distribution by using Acceptance and Rejection approach with 10000 samples. Display the result by the histogram and the boxplot.</w:t>
      </w:r>
    </w:p>
    <w:p>
      <w:pPr>
        <w:pStyle w:val="FirstParagraph"/>
      </w:pPr>
      <w:r>
        <w:rPr>
          <w:bCs/>
          <w:b/>
        </w:rPr>
        <w:t xml:space="preserve">Pseudo Code:</w:t>
      </w:r>
    </w:p>
    <w:p>
      <w:pPr>
        <w:pStyle w:val="BodyText"/>
      </w:pPr>
      <w:r>
        <w:t xml:space="preserve">Step 1. Generate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r>
          <m:t>E</m:t>
        </m:r>
        <m:r>
          <m:t>x</m:t>
        </m:r>
        <m:r>
          <m:t>p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∼</m:t>
        </m:r>
        <m:r>
          <m:t>U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Step 2. If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|</m:t>
                </m:r>
              </m:sub>
            </m:sSub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t>c</m:t>
            </m:r>
            <m:r>
              <m:t>g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, set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 Otherwise, go back to Step 1.</w:t>
      </w:r>
    </w:p>
    <w:p>
      <w:pPr>
        <w:pStyle w:val="BodyText"/>
      </w:pPr>
      <w:r>
        <w:t xml:space="preserve">Step 3. Generate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∼</m:t>
        </m:r>
        <m:r>
          <m:t>U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. If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t>0.5</m:t>
        </m:r>
      </m:oMath>
      <w:r>
        <w:t xml:space="preserve">, set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</m:oMath>
      <w:r>
        <w:t xml:space="preserve">. Otherwise,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</m:oMath>
      <w:r>
        <w:t xml:space="preserve">.</w:t>
      </w:r>
    </w:p>
    <w:p>
      <w:pPr>
        <w:pStyle w:val="BodyText"/>
      </w:pPr>
      <w:r>
        <w:t xml:space="preserve">Step 4. Return X</w:t>
      </w:r>
    </w:p>
    <w:p>
      <w:pPr>
        <w:pStyle w:val="SourceCode"/>
      </w:pPr>
      <w:r>
        <w:rPr>
          <w:rStyle w:val="VerbatimChar"/>
        </w:rPr>
        <w:t xml:space="preserve">## [1] "Acceptance Rate(%)"</w:t>
      </w:r>
      <w:r>
        <w:br/>
      </w:r>
      <w:r>
        <w:rPr>
          <w:rStyle w:val="VerbatimChar"/>
        </w:rPr>
        <w:t xml:space="preserve">## [1] 76.08613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41" w:name="problem-2"/>
    <w:p>
      <w:pPr>
        <w:pStyle w:val="Heading2"/>
      </w:pPr>
      <w:r>
        <w:t xml:space="preserve">Problem 2:</w:t>
      </w:r>
    </w:p>
    <w:bookmarkStart w:id="35" w:name="X1bd3527a9875925e6b85f9bee5ae319cbd36699"/>
    <w:p>
      <w:pPr>
        <w:pStyle w:val="Heading3"/>
      </w:pPr>
      <w:r>
        <w:t xml:space="preserve">(a) Generate Poisson distribution with 10000 samples. Display the result by the histogram and the boxplot.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∼</m:t>
          </m:r>
          <m:r>
            <m:t>P</m:t>
          </m:r>
          <m:r>
            <m:t>o</m:t>
          </m:r>
          <m:r>
            <m:t>i</m:t>
          </m:r>
          <m:r>
            <m:t>s</m:t>
          </m:r>
          <m:r>
            <m:t>s</m:t>
          </m:r>
          <m:r>
            <m:t>o</m:t>
          </m:r>
          <m:r>
            <m:t>n</m:t>
          </m:r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=</m:t>
          </m:r>
          <m:r>
            <m:t>10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the happening rate of the event during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time and the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means the average occurrence of the event during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time.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=</m:t>
          </m:r>
          <m:r>
            <m:t>μ</m:t>
          </m:r>
        </m:oMath>
      </m:oMathPara>
    </w:p>
    <w:p>
      <w:pPr>
        <w:pStyle w:val="FirstParagraph"/>
      </w:pPr>
      <w:r>
        <w:rPr>
          <w:bCs/>
          <w:b/>
        </w:rPr>
        <w:t xml:space="preserve">Pseudo Code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r>
          <m:rPr>
            <m:sty m:val="p"/>
          </m:rPr>
          <m:t>(</m:t>
        </m:r>
        <m:r>
          <m:t>μ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Step 1. Let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Step 2. If</w:t>
      </w:r>
      <w:r>
        <w:t xml:space="preserve"> </w:t>
      </w:r>
      <m:oMath>
        <m:r>
          <m:t>t</m:t>
        </m:r>
        <m:r>
          <m:rPr>
            <m:sty m:val="p"/>
          </m:rPr>
          <m:t>≤</m:t>
        </m:r>
        <m:r>
          <m:t>μ</m:t>
        </m:r>
      </m:oMath>
      <w:r>
        <w:t xml:space="preserve">, generate</w:t>
      </w:r>
      <w:r>
        <w:t xml:space="preserve"> </w:t>
      </w:r>
      <m:oMath>
        <m:r>
          <m:t>U</m:t>
        </m:r>
        <m:r>
          <m:rPr>
            <m:sty m:val="p"/>
          </m:rPr>
          <m:t>∼</m:t>
        </m:r>
        <m:r>
          <m:t>U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. Otherwise, go to Step 5.</w:t>
      </w:r>
    </w:p>
    <w:p>
      <w:pPr>
        <w:pStyle w:val="BodyText"/>
      </w:pPr>
      <w:r>
        <w:t xml:space="preserve">Step 3.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Step 4. if</w:t>
      </w:r>
      <w:r>
        <w:t xml:space="preserve"> </w:t>
      </w:r>
      <m:oMath>
        <m:r>
          <m:t>t</m:t>
        </m:r>
        <m:r>
          <m:rPr>
            <m:sty m:val="p"/>
          </m:rPr>
          <m:t>≤</m:t>
        </m:r>
        <m:r>
          <m:t>μ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Otherwise, go back to Step 2.</w:t>
      </w:r>
    </w:p>
    <w:p>
      <w:pPr>
        <w:pStyle w:val="BodyText"/>
      </w:pPr>
      <w:r>
        <w:t xml:space="preserve">Step 5. Return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0" w:name="X51bee2b8815fd63efae437a94782e4471b9fdc2"/>
    <w:p>
      <w:pPr>
        <w:pStyle w:val="Heading3"/>
      </w:pPr>
      <w:r>
        <w:t xml:space="preserve">(b) Generate Gamma distribution with 10000 samples. Display the result by the histogram and the boxplot.</w:t>
      </w:r>
    </w:p>
    <w:p>
      <w:pPr>
        <w:pStyle w:val="FirstParagraph"/>
      </w:pPr>
      <m:oMath>
        <m:r>
          <m:t>X</m:t>
        </m:r>
        <m:r>
          <m:rPr>
            <m:sty m:val="p"/>
          </m:rPr>
          <m:t>∼</m:t>
        </m:r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rPr>
          <w:bCs/>
          <w:b/>
        </w:rPr>
        <w:t xml:space="preserve">Pseudo Code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Step 1. Generate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α</m:t>
            </m:r>
          </m:sub>
        </m:sSub>
        <m:limUpp>
          <m:e>
            <m:r>
              <m:rPr>
                <m:sty m:val="p"/>
              </m:rPr>
              <m:t>∼</m:t>
            </m:r>
          </m:e>
          <m:lim>
            <m:r>
              <m:t>i</m:t>
            </m:r>
            <m:r>
              <m:rPr>
                <m:sty m:val="p"/>
              </m:rPr>
              <m:t>.</m:t>
            </m:r>
            <m:r>
              <m:t>i</m:t>
            </m:r>
            <m:r>
              <m:rPr>
                <m:sty m:val="p"/>
              </m:rPr>
              <m:t>.</m:t>
            </m:r>
            <m:r>
              <m:t>d</m:t>
            </m:r>
          </m:lim>
        </m:limUpp>
        <m:r>
          <m:t>E</m:t>
        </m:r>
        <m:r>
          <m:t>x</m:t>
        </m:r>
        <m:r>
          <m:t>p</m:t>
        </m:r>
        <m:r>
          <m:rPr>
            <m:sty m:val="p"/>
          </m:rPr>
          <m:t>(</m:t>
        </m:r>
        <m:r>
          <m:t>β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Step 2. Return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α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9" w:name="problem-3"/>
    <w:p>
      <w:pPr>
        <w:pStyle w:val="Heading2"/>
      </w:pPr>
      <w:r>
        <w:t xml:space="preserve">Problem 3</w:t>
      </w:r>
    </w:p>
    <w:bookmarkStart w:id="42" w:name="a"/>
    <w:p>
      <w:pPr>
        <w:pStyle w:val="Heading3"/>
      </w:pPr>
      <w:r>
        <w:t xml:space="preserve">(a)</w:t>
      </w:r>
    </w:p>
    <w:p>
      <w:pPr>
        <w:pStyle w:val="FirstParagraph"/>
      </w:pPr>
      <w:r>
        <w:t xml:space="preserve">Suppose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|</m:t>
          </m:r>
          <m:r>
            <m:t>μ</m:t>
          </m:r>
          <m:r>
            <m:rPr>
              <m:sty m:val="p"/>
            </m:rPr>
            <m:t>∼</m:t>
          </m:r>
          <m:r>
            <m:t>P</m:t>
          </m:r>
          <m:r>
            <m:t>o</m:t>
          </m:r>
          <m:r>
            <m:t>i</m:t>
          </m:r>
          <m:r>
            <m:t>s</m:t>
          </m:r>
          <m:r>
            <m:t>s</m:t>
          </m:r>
          <m:r>
            <m:t>o</m:t>
          </m:r>
          <m:r>
            <m:t>n</m:t>
          </m:r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μ</m:t>
                  </m:r>
                </m:e>
                <m:sup>
                  <m:r>
                    <m:t>x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∼</m:t>
          </m:r>
          <m:r>
            <m:t>G</m:t>
          </m:r>
          <m:r>
            <m:t>a</m:t>
          </m:r>
          <m:r>
            <m:t>m</m:t>
          </m:r>
          <m:r>
            <m:t>m</m:t>
          </m:r>
          <m:r>
            <m:t>a</m:t>
          </m:r>
          <m:r>
            <m:rPr>
              <m:sty m:val="p"/>
            </m:rPr>
            <m:t>(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μ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μ</m:t>
                      </m:r>
                    </m:num>
                    <m:den>
                      <m:r>
                        <m:t>β</m:t>
                      </m:r>
                    </m:den>
                  </m:f>
                </m:sup>
              </m:sSup>
            </m:num>
            <m:den>
              <m:sSup>
                <m:e>
                  <m:r>
                    <m:t>β</m:t>
                  </m:r>
                </m:e>
                <m:sup>
                  <m:r>
                    <m:t>α</m:t>
                  </m:r>
                </m:sup>
              </m:sSup>
              <m:r>
                <m:t>Γ</m:t>
              </m:r>
              <m:r>
                <m:rPr>
                  <m:sty m:val="p"/>
                </m:rPr>
                <m:t>(</m:t>
              </m:r>
              <m:r>
                <m:t>α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The marginal distribution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1"/>
            </m:naryPr>
            <m:sub>
              <m:r>
                <m:t>μ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μ</m:t>
          </m:r>
          <m:r>
            <m:rPr>
              <m:sty m:val="p"/>
            </m:rPr>
            <m:t>)</m:t>
          </m:r>
          <m:r>
            <m:t> </m:t>
          </m:r>
          <m:r>
            <m:t>d</m:t>
          </m:r>
          <m:r>
            <m:t>μ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1"/>
            </m:naryPr>
            <m:sub>
              <m:r>
                <m:t>μ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|</m:t>
          </m:r>
          <m:r>
            <m:t>μ</m:t>
          </m:r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)</m:t>
          </m:r>
          <m:r>
            <m:t> </m:t>
          </m:r>
          <m:r>
            <m:t>d</m:t>
          </m:r>
          <m:r>
            <m:t>μ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1"/>
            </m:naryPr>
            <m:sub>
              <m:r>
                <m:t>μ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μ</m:t>
                      </m:r>
                    </m:e>
                    <m:sup>
                      <m:r>
                        <m:t>x</m:t>
                      </m:r>
                    </m:sup>
                  </m:sSup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sup>
                  </m:sSup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</m:e>
          </m:nary>
          <m:r>
            <m:rPr>
              <m:sty m:val="p"/>
            </m:rPr>
            <m:t>⋅</m:t>
          </m:r>
          <m:f>
            <m:fPr>
              <m:type m:val="bar"/>
            </m:fPr>
            <m:num>
              <m:sSup>
                <m:e>
                  <m:r>
                    <m:t>μ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μ</m:t>
                      </m:r>
                    </m:num>
                    <m:den>
                      <m:r>
                        <m:t>β</m:t>
                      </m:r>
                    </m:den>
                  </m:f>
                </m:sup>
              </m:sSup>
            </m:num>
            <m:den>
              <m:sSup>
                <m:e>
                  <m:r>
                    <m:t>β</m:t>
                  </m:r>
                </m:e>
                <m:sup>
                  <m:r>
                    <m:t>α</m:t>
                  </m:r>
                </m:sup>
              </m:sSup>
              <m:r>
                <m:t>Γ</m:t>
              </m:r>
              <m:r>
                <m:rPr>
                  <m:sty m:val="p"/>
                </m:rPr>
                <m:t>(</m:t>
              </m:r>
              <m:r>
                <m:t>α</m:t>
              </m:r>
              <m:r>
                <m:rPr>
                  <m:sty m:val="p"/>
                </m:rPr>
                <m:t>)</m:t>
              </m:r>
            </m:den>
          </m:f>
          <m:r>
            <m:t> </m:t>
          </m:r>
          <m:r>
            <m:t>d</m:t>
          </m:r>
          <m:r>
            <m:t>μ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  <m:r>
                <m:t>Γ</m:t>
              </m:r>
              <m:r>
                <m:rPr>
                  <m:sty m:val="p"/>
                </m:rPr>
                <m:t>(</m:t>
              </m:r>
              <m:r>
                <m:t>α</m:t>
              </m:r>
              <m:r>
                <m:rPr>
                  <m:sty m:val="p"/>
                </m:rPr>
                <m:t>)</m:t>
              </m:r>
              <m:sSup>
                <m:e>
                  <m:r>
                    <m:t>β</m:t>
                  </m:r>
                </m:e>
                <m:sup>
                  <m:r>
                    <m:t>α</m:t>
                  </m:r>
                </m:sup>
              </m:sSup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μ</m:t>
                  </m:r>
                </m:e>
                <m:sup>
                  <m:r>
                    <m:t>x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μ</m:t>
              </m:r>
            </m:sup>
          </m:sSup>
          <m:sSup>
            <m:e>
              <m:r>
                <m:t>μ</m:t>
              </m:r>
            </m:e>
            <m:sup>
              <m:r>
                <m:t>α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μ</m:t>
                  </m:r>
                </m:num>
                <m:den>
                  <m:r>
                    <m:t>β</m:t>
                  </m:r>
                </m:den>
              </m:f>
            </m:sup>
          </m:sSup>
          <m:r>
            <m:t> </m:t>
          </m:r>
          <m:r>
            <m:t>d</m:t>
          </m:r>
          <m:r>
            <m:t>μ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  <m:r>
                <m:t>Γ</m:t>
              </m:r>
              <m:r>
                <m:rPr>
                  <m:sty m:val="p"/>
                </m:rPr>
                <m:t>(</m:t>
              </m:r>
              <m:r>
                <m:t>α</m:t>
              </m:r>
              <m:r>
                <m:rPr>
                  <m:sty m:val="p"/>
                </m:rPr>
                <m:t>)</m:t>
              </m:r>
              <m:sSup>
                <m:e>
                  <m:r>
                    <m:t>β</m:t>
                  </m:r>
                </m:e>
                <m:sup>
                  <m:r>
                    <m:t>α</m:t>
                  </m:r>
                </m:sup>
              </m:sSup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μ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μ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β</m:t>
                  </m:r>
                </m:den>
              </m:f>
              <m:r>
                <m:rPr>
                  <m:sty m:val="p"/>
                </m:rPr>
                <m:t>)</m:t>
              </m:r>
            </m:sup>
          </m:sSup>
          <m:r>
            <m:t> </m:t>
          </m:r>
          <m:r>
            <m:t>d</m:t>
          </m:r>
          <m:r>
            <m:t>μ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Γ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t>Γ</m:t>
              </m:r>
              <m:r>
                <m:rPr>
                  <m:sty m:val="p"/>
                </m:rPr>
                <m:t>(</m:t>
              </m:r>
              <m:r>
                <m:t>α</m:t>
              </m:r>
              <m:r>
                <m:rPr>
                  <m:sty m:val="p"/>
                </m:rPr>
                <m:t>)</m:t>
              </m:r>
              <m:sSup>
                <m:e>
                  <m:r>
                    <m:t>β</m:t>
                  </m:r>
                </m:e>
                <m:sup>
                  <m:r>
                    <m:t>α</m:t>
                  </m:r>
                </m:sup>
              </m:sSup>
            </m:den>
          </m:f>
          <m:r>
            <m:t>Γ</m:t>
          </m:r>
          <m:r>
            <m:rPr>
              <m:sty m:val="p"/>
            </m:rPr>
            <m:t>(</m:t>
          </m:r>
          <m:r>
            <m:t>α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)</m:t>
          </m:r>
          <m:f>
            <m:fPr>
              <m:type m:val="bar"/>
            </m:fPr>
            <m:num>
              <m:r>
                <m:t>β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β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mr>
                <m:mr>
                  <m:e>
                    <m:r>
                      <m:t>x</m:t>
                    </m:r>
                  </m:e>
                </m:mr>
              </m:m>
            </m:e>
          </m:d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β</m:t>
              </m:r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α</m:t>
              </m:r>
            </m:sup>
          </m:sSup>
          <m:r>
            <m:t> 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β</m:t>
              </m:r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α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β</m:t>
            </m:r>
          </m:den>
        </m:f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mr>
                <m:mr>
                  <m:e>
                    <m:r>
                      <m:t>x</m:t>
                    </m:r>
                  </m:e>
                </m:mr>
              </m:m>
            </m:e>
          </m:d>
          <m:sSup>
            <m:e>
              <m:r>
                <m:t>p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It is a Negative Binomial distribution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  <m:scr m:val="script"/>
          </m:rPr>
          <m:t>B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w:r>
        <w:rPr>
          <w:bCs/>
          <w:b/>
        </w:rPr>
        <w:t xml:space="preserve">Pseudo Code Of Geometric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G</m:t>
        </m:r>
        <m:r>
          <m:t>e</m:t>
        </m:r>
        <m:r>
          <m:t>o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Step 1. Generate</w:t>
      </w:r>
      <w:r>
        <w:t xml:space="preserve"> </w:t>
      </w:r>
      <m:oMath>
        <m:r>
          <m:t>U</m:t>
        </m:r>
        <m:r>
          <m:rPr>
            <m:sty m:val="p"/>
          </m:rPr>
          <m:t>∼</m:t>
        </m:r>
        <m:r>
          <m:t>U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Step Return</w:t>
      </w:r>
      <w:r>
        <w:t xml:space="preserve"> </w:t>
      </w:r>
      <m:oMath>
        <m:r>
          <m:rPr>
            <m:sty m:val="p"/>
          </m:rPr>
          <m:t>⌊</m:t>
        </m:r>
        <m:f>
          <m:fPr>
            <m:type m:val="bar"/>
          </m:fPr>
          <m:num>
            <m:r>
              <m:t>l</m:t>
            </m:r>
            <m:r>
              <m:t>o</m:t>
            </m:r>
            <m:r>
              <m:t>g</m:t>
            </m:r>
            <m:r>
              <m:t> </m:t>
            </m:r>
            <m:r>
              <m:t>U</m:t>
            </m:r>
          </m:num>
          <m:den>
            <m:r>
              <m:t>l</m:t>
            </m:r>
            <m:r>
              <m:t>o</m:t>
            </m:r>
            <m:r>
              <m:t>g</m:t>
            </m:r>
            <m:r>
              <m:t> 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⌋</m:t>
        </m:r>
      </m:oMath>
    </w:p>
    <w:p>
      <w:pPr>
        <w:pStyle w:val="BodyText"/>
      </w:pPr>
      <w:r>
        <w:rPr>
          <w:bCs/>
          <w:b/>
        </w:rPr>
        <w:t xml:space="preserve">Pseudo Code Of Negative Binomial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N</m:t>
        </m:r>
        <m:r>
          <m:t>B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Step 1. Generate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limUpp>
          <m:e>
            <m:r>
              <m:rPr>
                <m:sty m:val="p"/>
              </m:rPr>
              <m:t>∼</m:t>
            </m:r>
          </m:e>
          <m:lim>
            <m:r>
              <m:t>i</m:t>
            </m:r>
            <m:r>
              <m:rPr>
                <m:sty m:val="p"/>
              </m:rPr>
              <m:t>.</m:t>
            </m:r>
            <m:r>
              <m:t>i</m:t>
            </m:r>
            <m:r>
              <m:rPr>
                <m:sty m:val="p"/>
              </m:rPr>
              <m:t>.</m:t>
            </m:r>
            <m:r>
              <m:t>d</m:t>
            </m:r>
          </m:lim>
        </m:limUpp>
        <m:r>
          <m:t>G</m:t>
        </m:r>
        <m:r>
          <m:t>e</m:t>
        </m:r>
        <m:r>
          <m:t>o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Step 2. Return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bookmarkEnd w:id="42"/>
    <w:bookmarkStart w:id="47" w:name="b"/>
    <w:p>
      <w:pPr>
        <w:pStyle w:val="Heading3"/>
      </w:pPr>
      <w:r>
        <w:t xml:space="preserve">(b)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c-what-are-the-mean-and-variance-of-x"/>
    <w:p>
      <w:pPr>
        <w:pStyle w:val="Heading3"/>
      </w:pPr>
      <w:r>
        <w:t xml:space="preserve">(c) What are the mean and variance of</w:t>
      </w:r>
      <w:r>
        <w:t xml:space="preserve"> </w:t>
      </w:r>
      <m:oMath>
        <m:r>
          <m:t>X</m:t>
        </m:r>
      </m:oMath>
      <w:r>
        <w:t xml:space="preserve">?</w:t>
      </w:r>
    </w:p>
    <w:p>
      <w:pPr>
        <w:pStyle w:val="FirstParagraph"/>
      </w:pPr>
      <w:r>
        <w:t xml:space="preserve">Mean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p</m:t>
              </m:r>
              <m:r>
                <m:t>r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den>
              </m:f>
              <m:r>
                <m:t>α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den>
              </m:f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β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Variance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p</m:t>
              </m:r>
              <m:r>
                <m:t>r</m:t>
              </m:r>
            </m:num>
            <m:den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den>
              </m:f>
              <m:r>
                <m:t>α</m:t>
              </m:r>
            </m:num>
            <m:den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den>
              </m:f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α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β</m:t>
              </m:r>
              <m:r>
                <m:rPr>
                  <m:sty m:val="p"/>
                </m:rPr>
                <m:t>)</m:t>
              </m:r>
            </m:num>
            <m:den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20</m:t>
              </m:r>
            </m:num>
            <m:den>
              <m:r>
                <m:t>9</m:t>
              </m:r>
            </m:den>
          </m:f>
        </m:oMath>
      </m:oMathPara>
    </w:p>
    <w:bookmarkEnd w:id="48"/>
    <w:bookmarkEnd w:id="49"/>
    <w:bookmarkStart w:id="53" w:name="problem-4"/>
    <w:p>
      <w:pPr>
        <w:pStyle w:val="Heading1"/>
      </w:pPr>
      <w:r>
        <w:t xml:space="preserve">Problem 4</w:t>
      </w:r>
    </w:p>
    <w:bookmarkStart w:id="50" w:name="a-1"/>
    <w:p>
      <w:pPr>
        <w:pStyle w:val="Heading3"/>
      </w:pPr>
      <w:r>
        <w:t xml:space="preserve">(a)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Sup>
            <m:e>
              <m:r>
                <m:t>σ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 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Sup>
            <m:e>
              <m:r>
                <m:t>σ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A mixture model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p</m:t>
              </m:r>
            </m:e>
            <m:sub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p</m:t>
              </m:r>
            </m:e>
            <m:sub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σ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σ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3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bookmarkEnd w:id="50"/>
    <w:bookmarkStart w:id="52" w:name="b-1"/>
    <w:p>
      <w:pPr>
        <w:pStyle w:val="Heading3"/>
      </w:pPr>
      <w:r>
        <w:t xml:space="preserve">(b)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0.75</m:t>
        </m:r>
      </m:oMath>
      <w:r>
        <w:t xml:space="preserve"> </w:t>
      </w:r>
      <w:r>
        <w:t xml:space="preserve">and generate 10000 samples from the mixture model.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seems bimodal.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2021-03-27T14:06:39Z</dcterms:created>
  <dcterms:modified xsi:type="dcterms:W3CDTF">2021-03-27T14:06:39Z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