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files in this directory structure are automatically generated and managed by Vivado. Editing these files is not recommended.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