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rPr>
      </w:pPr>
      <w:r w:rsidDel="00000000" w:rsidR="00000000" w:rsidRPr="00000000">
        <w:rPr>
          <w:b w:val="1"/>
          <w:color w:val="454545"/>
          <w:sz w:val="21"/>
          <w:szCs w:val="21"/>
          <w:rtl w:val="0"/>
        </w:rPr>
        <w:t xml:space="preserve">How many lines of text appear in the gutenberg dataset?</w:t>
      </w:r>
    </w:p>
    <w:p w:rsidR="00000000" w:rsidDel="00000000" w:rsidP="00000000" w:rsidRDefault="00000000" w:rsidRPr="00000000" w14:paraId="00000002">
      <w:pPr>
        <w:rPr>
          <w:b w:val="1"/>
          <w:color w:val="454545"/>
          <w:sz w:val="21"/>
          <w:szCs w:val="21"/>
        </w:rPr>
      </w:pPr>
      <w:r w:rsidDel="00000000" w:rsidR="00000000" w:rsidRPr="00000000">
        <w:rPr>
          <w:rtl w:val="0"/>
        </w:rPr>
      </w:r>
    </w:p>
    <w:p w:rsidR="00000000" w:rsidDel="00000000" w:rsidP="00000000" w:rsidRDefault="00000000" w:rsidRPr="00000000" w14:paraId="00000003">
      <w:pPr>
        <w:ind w:left="720" w:firstLine="0"/>
        <w:rPr>
          <w:color w:val="454545"/>
          <w:sz w:val="21"/>
          <w:szCs w:val="21"/>
        </w:rPr>
      </w:pPr>
      <w:r w:rsidDel="00000000" w:rsidR="00000000" w:rsidRPr="00000000">
        <w:rPr>
          <w:color w:val="454545"/>
          <w:sz w:val="21"/>
          <w:szCs w:val="21"/>
          <w:rtl w:val="0"/>
        </w:rPr>
        <w:t xml:space="preserve">9544259 </w:t>
      </w:r>
    </w:p>
    <w:p w:rsidR="00000000" w:rsidDel="00000000" w:rsidP="00000000" w:rsidRDefault="00000000" w:rsidRPr="00000000" w14:paraId="00000004">
      <w:pPr>
        <w:rPr>
          <w:b w:val="1"/>
          <w:color w:val="454545"/>
          <w:sz w:val="21"/>
          <w:szCs w:val="21"/>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rPr>
      </w:pPr>
      <w:r w:rsidDel="00000000" w:rsidR="00000000" w:rsidRPr="00000000">
        <w:rPr>
          <w:b w:val="1"/>
          <w:color w:val="454545"/>
          <w:sz w:val="21"/>
          <w:szCs w:val="21"/>
          <w:rtl w:val="0"/>
        </w:rPr>
        <w:t xml:space="preserve">Based on what you can find from the logs, how many partitions does the 'lines' RDD have? Remember RDDs are distributed among multiple nodes of your cluster. Does that match with what you observed when running your jobs in lab 2?</w:t>
      </w:r>
    </w:p>
    <w:p w:rsidR="00000000" w:rsidDel="00000000" w:rsidP="00000000" w:rsidRDefault="00000000" w:rsidRPr="00000000" w14:paraId="00000006">
      <w:pPr>
        <w:rPr>
          <w:b w:val="1"/>
          <w:color w:val="454545"/>
          <w:sz w:val="21"/>
          <w:szCs w:val="21"/>
        </w:rPr>
      </w:pPr>
      <w:r w:rsidDel="00000000" w:rsidR="00000000" w:rsidRPr="00000000">
        <w:rPr>
          <w:rtl w:val="0"/>
        </w:rPr>
      </w:r>
    </w:p>
    <w:p w:rsidR="00000000" w:rsidDel="00000000" w:rsidP="00000000" w:rsidRDefault="00000000" w:rsidRPr="00000000" w14:paraId="00000007">
      <w:pPr>
        <w:rPr>
          <w:color w:val="454545"/>
          <w:sz w:val="21"/>
          <w:szCs w:val="21"/>
        </w:rPr>
      </w:pPr>
      <w:r w:rsidDel="00000000" w:rsidR="00000000" w:rsidRPr="00000000">
        <w:rPr>
          <w:color w:val="454545"/>
          <w:sz w:val="21"/>
          <w:szCs w:val="21"/>
          <w:rtl w:val="0"/>
        </w:rPr>
        <w:tab/>
        <w:t xml:space="preserve">4 partition </w:t>
      </w:r>
    </w:p>
    <w:p w:rsidR="00000000" w:rsidDel="00000000" w:rsidP="00000000" w:rsidRDefault="00000000" w:rsidRPr="00000000" w14:paraId="00000008">
      <w:pPr>
        <w:rPr>
          <w:b w:val="1"/>
          <w:color w:val="454545"/>
          <w:sz w:val="21"/>
          <w:szCs w:val="21"/>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rPr>
      </w:pPr>
      <w:r w:rsidDel="00000000" w:rsidR="00000000" w:rsidRPr="00000000">
        <w:rPr>
          <w:b w:val="1"/>
          <w:color w:val="454545"/>
          <w:sz w:val="21"/>
          <w:szCs w:val="21"/>
          <w:rtl w:val="0"/>
        </w:rPr>
        <w:t xml:space="preserve">Based on what you see, do you think the lines RDD is shared between two operations, or is it created again each time?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It’s shared between two operations.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upon a spot attractive to the feathered world, he will be sure, sooner</w:t>
      </w:r>
    </w:p>
    <w:p w:rsidR="00000000" w:rsidDel="00000000" w:rsidP="00000000" w:rsidRDefault="00000000" w:rsidRPr="00000000" w14:paraId="0000000E">
      <w:pPr>
        <w:ind w:left="720" w:firstLine="0"/>
        <w:rPr/>
      </w:pPr>
      <w:r w:rsidDel="00000000" w:rsidR="00000000" w:rsidRPr="00000000">
        <w:rPr>
          <w:rtl w:val="0"/>
        </w:rPr>
        <w:t xml:space="preserve">and Advocate for his people?</w:t>
      </w:r>
    </w:p>
    <w:p w:rsidR="00000000" w:rsidDel="00000000" w:rsidP="00000000" w:rsidRDefault="00000000" w:rsidRPr="00000000" w14:paraId="0000000F">
      <w:pPr>
        <w:ind w:left="720" w:firstLine="0"/>
        <w:rPr/>
      </w:pPr>
      <w:r w:rsidDel="00000000" w:rsidR="00000000" w:rsidRPr="00000000">
        <w:rPr>
          <w:rtl w:val="0"/>
        </w:rPr>
        <w:t xml:space="preserve">Portugal, Puerto Rico, Romania, Russia, Rwanda, Saint Lucia, Saint</w:t>
      </w:r>
    </w:p>
    <w:p w:rsidR="00000000" w:rsidDel="00000000" w:rsidP="00000000" w:rsidRDefault="00000000" w:rsidRPr="00000000" w14:paraId="00000010">
      <w:pPr>
        <w:ind w:left="720" w:firstLine="0"/>
        <w:rPr/>
      </w:pPr>
      <w:r w:rsidDel="00000000" w:rsidR="00000000" w:rsidRPr="00000000">
        <w:rPr>
          <w:rtl w:val="0"/>
        </w:rPr>
        <w:t xml:space="preserve">the wife and mother, will rush to meet him, fall into his arms.</w:t>
      </w:r>
    </w:p>
    <w:p w:rsidR="00000000" w:rsidDel="00000000" w:rsidP="00000000" w:rsidRDefault="00000000" w:rsidRPr="00000000" w14:paraId="00000011">
      <w:pPr>
        <w:ind w:left="720" w:firstLine="0"/>
        <w:rPr/>
      </w:pPr>
      <w:r w:rsidDel="00000000" w:rsidR="00000000" w:rsidRPr="00000000">
        <w:rPr>
          <w:rtl w:val="0"/>
        </w:rPr>
        <w:t xml:space="preserve">the first considered Porto Rico the best immediate objective: it was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rPr>
          <w:color w:val="454545"/>
          <w:sz w:val="21"/>
          <w:szCs w:val="21"/>
        </w:rPr>
      </w:pPr>
      <w:r w:rsidDel="00000000" w:rsidR="00000000" w:rsidRPr="00000000">
        <w:rPr>
          <w:color w:val="454545"/>
          <w:sz w:val="21"/>
          <w:szCs w:val="21"/>
          <w:rtl w:val="0"/>
        </w:rPr>
        <w:t xml:space="preserve">Each of these transformations requires a matching function. For counting words, we will need to use the following three:</w:t>
      </w:r>
    </w:p>
    <w:p w:rsidR="00000000" w:rsidDel="00000000" w:rsidP="00000000" w:rsidRDefault="00000000" w:rsidRPr="00000000" w14:paraId="00000017">
      <w:pPr>
        <w:rPr>
          <w:rFonts w:ascii="Courier New" w:cs="Courier New" w:eastAsia="Courier New" w:hAnsi="Courier New"/>
          <w:color w:val="212529"/>
          <w:sz w:val="18"/>
          <w:szCs w:val="18"/>
          <w:highlight w:val="white"/>
        </w:rPr>
      </w:pPr>
      <w:r w:rsidDel="00000000" w:rsidR="00000000" w:rsidRPr="00000000">
        <w:rPr>
          <w:rFonts w:ascii="Courier New" w:cs="Courier New" w:eastAsia="Courier New" w:hAnsi="Courier New"/>
          <w:color w:val="212529"/>
          <w:sz w:val="18"/>
          <w:szCs w:val="18"/>
          <w:highlight w:val="white"/>
          <w:rtl w:val="0"/>
        </w:rPr>
        <w:t xml:space="preserve">lambda line: WORD_REGEX.findall(line)</w:t>
        <w:br w:type="textWrapping"/>
        <w:t xml:space="preserve">lambda word:  (word.lower(),1)</w:t>
        <w:br w:type="textWrapping"/>
        <w:t xml:space="preserve">lambda a,b: (a+b)</w:t>
        <w:br w:type="textWrapping"/>
      </w:r>
    </w:p>
    <w:p w:rsidR="00000000" w:rsidDel="00000000" w:rsidP="00000000" w:rsidRDefault="00000000" w:rsidRPr="00000000" w14:paraId="00000018">
      <w:pPr>
        <w:shd w:fill="ffffff" w:val="clear"/>
        <w:rPr>
          <w:color w:val="454545"/>
          <w:sz w:val="21"/>
          <w:szCs w:val="21"/>
        </w:rPr>
      </w:pPr>
      <w:r w:rsidDel="00000000" w:rsidR="00000000" w:rsidRPr="00000000">
        <w:rPr>
          <w:color w:val="454545"/>
          <w:sz w:val="21"/>
          <w:szCs w:val="21"/>
          <w:rtl w:val="0"/>
        </w:rPr>
        <w:t xml:space="preserve">Combine these three transformations and three functions to implement word count. The code will have a structure similar to the following:</w:t>
      </w:r>
    </w:p>
    <w:p w:rsidR="00000000" w:rsidDel="00000000" w:rsidP="00000000" w:rsidRDefault="00000000" w:rsidRPr="00000000" w14:paraId="00000019">
      <w:pPr>
        <w:rPr>
          <w:rFonts w:ascii="Courier New" w:cs="Courier New" w:eastAsia="Courier New" w:hAnsi="Courier New"/>
          <w:color w:val="212529"/>
          <w:sz w:val="18"/>
          <w:szCs w:val="18"/>
          <w:highlight w:val="white"/>
        </w:rPr>
      </w:pPr>
      <w:r w:rsidDel="00000000" w:rsidR="00000000" w:rsidRPr="00000000">
        <w:rPr>
          <w:rFonts w:ascii="Courier New" w:cs="Courier New" w:eastAsia="Courier New" w:hAnsi="Courier New"/>
          <w:color w:val="212529"/>
          <w:sz w:val="18"/>
          <w:szCs w:val="18"/>
          <w:highlight w:val="white"/>
          <w:rtl w:val="0"/>
        </w:rPr>
        <w:t xml:space="preserve">import re # we need this import to use the regular expressions function of the first lambda</w:t>
        <w:br w:type="textWrapping"/>
        <w:t xml:space="preserve">WORD_REGEX = re.compile(r"\b\w+\b")</w:t>
        <w:br w:type="textWrapping"/>
        <w:t xml:space="preserve">mapper_length</w:t>
        <w:br w:type="textWrapping"/>
        <w:t xml:space="preserve">step1 = lines.______(__lambda_1__)</w:t>
        <w:br w:type="textWrapping"/>
        <w:t xml:space="preserve">step2 = step1.______(__lambda_2__)</w:t>
        <w:br w:type="textWrapping"/>
        <w:t xml:space="preserve">result = step2.______(__lambda_3__)</w:t>
        <w:br w:type="textWrapping"/>
      </w:r>
    </w:p>
    <w:p w:rsidR="00000000" w:rsidDel="00000000" w:rsidP="00000000" w:rsidRDefault="00000000" w:rsidRPr="00000000" w14:paraId="0000001A">
      <w:pPr>
        <w:rPr>
          <w:rFonts w:ascii="Courier New" w:cs="Courier New" w:eastAsia="Courier New" w:hAnsi="Courier New"/>
          <w:b w:val="1"/>
          <w:color w:val="212529"/>
          <w:sz w:val="18"/>
          <w:szCs w:val="18"/>
          <w:highlight w:val="white"/>
        </w:rPr>
      </w:pPr>
      <w:r w:rsidDel="00000000" w:rsidR="00000000" w:rsidRPr="00000000">
        <w:rPr>
          <w:rFonts w:ascii="Courier New" w:cs="Courier New" w:eastAsia="Courier New" w:hAnsi="Courier New"/>
          <w:b w:val="1"/>
          <w:color w:val="212529"/>
          <w:sz w:val="18"/>
          <w:szCs w:val="18"/>
          <w:highlight w:val="white"/>
          <w:rtl w:val="0"/>
        </w:rPr>
        <w:t xml:space="preserve">&gt;&gt;&gt; step1 = lines.flatMap(lambda line: WORD_REGEX.findall(line))</w:t>
      </w:r>
    </w:p>
    <w:p w:rsidR="00000000" w:rsidDel="00000000" w:rsidP="00000000" w:rsidRDefault="00000000" w:rsidRPr="00000000" w14:paraId="0000001B">
      <w:pPr>
        <w:rPr>
          <w:rFonts w:ascii="Courier New" w:cs="Courier New" w:eastAsia="Courier New" w:hAnsi="Courier New"/>
          <w:b w:val="1"/>
          <w:color w:val="212529"/>
          <w:sz w:val="18"/>
          <w:szCs w:val="18"/>
          <w:highlight w:val="white"/>
        </w:rPr>
      </w:pPr>
      <w:r w:rsidDel="00000000" w:rsidR="00000000" w:rsidRPr="00000000">
        <w:rPr>
          <w:rFonts w:ascii="Courier New" w:cs="Courier New" w:eastAsia="Courier New" w:hAnsi="Courier New"/>
          <w:b w:val="1"/>
          <w:color w:val="212529"/>
          <w:sz w:val="18"/>
          <w:szCs w:val="18"/>
          <w:highlight w:val="white"/>
          <w:rtl w:val="0"/>
        </w:rPr>
        <w:t xml:space="preserve">&gt;&gt;&gt; step2 = step1.map(lambda word:(word.lower(),1))</w:t>
      </w:r>
    </w:p>
    <w:p w:rsidR="00000000" w:rsidDel="00000000" w:rsidP="00000000" w:rsidRDefault="00000000" w:rsidRPr="00000000" w14:paraId="0000001C">
      <w:pPr>
        <w:rPr>
          <w:rFonts w:ascii="Courier New" w:cs="Courier New" w:eastAsia="Courier New" w:hAnsi="Courier New"/>
          <w:b w:val="1"/>
          <w:color w:val="212529"/>
          <w:sz w:val="18"/>
          <w:szCs w:val="18"/>
          <w:highlight w:val="white"/>
        </w:rPr>
      </w:pPr>
      <w:r w:rsidDel="00000000" w:rsidR="00000000" w:rsidRPr="00000000">
        <w:rPr>
          <w:rFonts w:ascii="Courier New" w:cs="Courier New" w:eastAsia="Courier New" w:hAnsi="Courier New"/>
          <w:b w:val="1"/>
          <w:color w:val="212529"/>
          <w:sz w:val="18"/>
          <w:szCs w:val="18"/>
          <w:highlight w:val="white"/>
          <w:rtl w:val="0"/>
        </w:rPr>
        <w:t xml:space="preserve">&gt;&gt;&gt; result = step2.reduceByKey(lambda a,b:a+b)</w:t>
      </w:r>
    </w:p>
    <w:p w:rsidR="00000000" w:rsidDel="00000000" w:rsidP="00000000" w:rsidRDefault="00000000" w:rsidRPr="00000000" w14:paraId="0000001D">
      <w:pPr>
        <w:rPr>
          <w:rFonts w:ascii="Courier New" w:cs="Courier New" w:eastAsia="Courier New" w:hAnsi="Courier New"/>
          <w:b w:val="1"/>
          <w:color w:val="212529"/>
          <w:sz w:val="18"/>
          <w:szCs w:val="18"/>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color w:val="212529"/>
          <w:sz w:val="18"/>
          <w:szCs w:val="18"/>
          <w:highlight w:val="white"/>
        </w:rPr>
      </w:pPr>
      <w:r w:rsidDel="00000000" w:rsidR="00000000" w:rsidRPr="00000000">
        <w:rPr>
          <w:rFonts w:ascii="Courier New" w:cs="Courier New" w:eastAsia="Courier New" w:hAnsi="Courier New"/>
          <w:b w:val="1"/>
          <w:color w:val="212529"/>
          <w:sz w:val="18"/>
          <w:szCs w:val="18"/>
          <w:highlight w:val="white"/>
          <w:rtl w:val="0"/>
        </w:rPr>
        <w:t xml:space="preserve">To make sure this works: step1.lines.takeSample(False, 5)</w:t>
      </w:r>
    </w:p>
    <w:p w:rsidR="00000000" w:rsidDel="00000000" w:rsidP="00000000" w:rsidRDefault="00000000" w:rsidRPr="00000000" w14:paraId="0000001F">
      <w:pPr>
        <w:rPr>
          <w:rFonts w:ascii="Courier New" w:cs="Courier New" w:eastAsia="Courier New" w:hAnsi="Courier New"/>
          <w:b w:val="1"/>
          <w:color w:val="212529"/>
          <w:sz w:val="18"/>
          <w:szCs w:val="18"/>
          <w:highlight w:val="white"/>
        </w:rPr>
      </w:pPr>
      <w:r w:rsidDel="00000000" w:rsidR="00000000" w:rsidRPr="00000000">
        <w:rPr>
          <w:rFonts w:ascii="Courier New" w:cs="Courier New" w:eastAsia="Courier New" w:hAnsi="Courier New"/>
          <w:b w:val="1"/>
          <w:color w:val="212529"/>
          <w:sz w:val="18"/>
          <w:szCs w:val="18"/>
          <w:highlight w:val="white"/>
          <w:rtl w:val="0"/>
        </w:rPr>
        <w:tab/>
        <w:tab/>
        <w:tab/>
        <w:t xml:space="preserve">     step2.lines.takeSample(False, 5)</w:t>
      </w:r>
    </w:p>
    <w:p w:rsidR="00000000" w:rsidDel="00000000" w:rsidP="00000000" w:rsidRDefault="00000000" w:rsidRPr="00000000" w14:paraId="00000020">
      <w:pPr>
        <w:rPr>
          <w:rFonts w:ascii="Courier New" w:cs="Courier New" w:eastAsia="Courier New" w:hAnsi="Courier New"/>
          <w:b w:val="1"/>
          <w:color w:val="212529"/>
          <w:sz w:val="18"/>
          <w:szCs w:val="18"/>
          <w:highlight w:val="white"/>
        </w:rPr>
      </w:pPr>
      <w:r w:rsidDel="00000000" w:rsidR="00000000" w:rsidRPr="00000000">
        <w:rPr>
          <w:rFonts w:ascii="Courier New" w:cs="Courier New" w:eastAsia="Courier New" w:hAnsi="Courier New"/>
          <w:b w:val="1"/>
          <w:color w:val="212529"/>
          <w:sz w:val="18"/>
          <w:szCs w:val="18"/>
          <w:highlight w:val="white"/>
          <w:rtl w:val="0"/>
        </w:rPr>
        <w:tab/>
        <w:tab/>
        <w:tab/>
        <w:tab/>
      </w:r>
    </w:p>
    <w:p w:rsidR="00000000" w:rsidDel="00000000" w:rsidP="00000000" w:rsidRDefault="00000000" w:rsidRPr="00000000" w14:paraId="00000021">
      <w:pPr>
        <w:rPr>
          <w:rFonts w:ascii="Courier New" w:cs="Courier New" w:eastAsia="Courier New" w:hAnsi="Courier New"/>
          <w:color w:val="212529"/>
          <w:sz w:val="18"/>
          <w:szCs w:val="18"/>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212529"/>
          <w:sz w:val="18"/>
          <w:szCs w:val="18"/>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color w:val="454545"/>
          <w:sz w:val="21"/>
          <w:szCs w:val="21"/>
          <w:rtl w:val="0"/>
        </w:rPr>
        <w:t xml:space="preserve">Does computation start once you have written these lines including the result? Why?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NO, BECAUSE NOTHING HAS BEEN RUN AND in this case result.count()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&gt;&gt;&gt; result.count()</w:t>
      </w:r>
    </w:p>
    <w:p w:rsidR="00000000" w:rsidDel="00000000" w:rsidP="00000000" w:rsidRDefault="00000000" w:rsidRPr="00000000" w14:paraId="00000028">
      <w:pPr>
        <w:ind w:left="720" w:firstLine="0"/>
        <w:rPr/>
      </w:pPr>
      <w:r w:rsidDel="00000000" w:rsidR="00000000" w:rsidRPr="00000000">
        <w:rPr>
          <w:rtl w:val="0"/>
        </w:rPr>
        <w:t xml:space="preserve">651063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color w:val="454545"/>
          <w:sz w:val="21"/>
          <w:szCs w:val="21"/>
          <w:rtl w:val="0"/>
        </w:rPr>
        <w:t xml:space="preserve">5. How many times is summer mentioned in the dataset? Modify now this last query (you can push the up arrow key to quickly reload the last command), and check the popularity of other words. You should see substantially improved performance for all these subsequent invocations. This is thanks to the </w:t>
      </w:r>
      <w:r w:rsidDel="00000000" w:rsidR="00000000" w:rsidRPr="00000000">
        <w:rPr>
          <w:rFonts w:ascii="Courier New" w:cs="Courier New" w:eastAsia="Courier New" w:hAnsi="Courier New"/>
          <w:b w:val="1"/>
          <w:color w:val="e83e8c"/>
          <w:sz w:val="18"/>
          <w:szCs w:val="18"/>
          <w:rtl w:val="0"/>
        </w:rPr>
        <w:t xml:space="preserve">persist()</w:t>
      </w:r>
      <w:r w:rsidDel="00000000" w:rsidR="00000000" w:rsidRPr="00000000">
        <w:rPr>
          <w:b w:val="1"/>
          <w:color w:val="454545"/>
          <w:sz w:val="21"/>
          <w:szCs w:val="21"/>
          <w:rtl w:val="0"/>
        </w:rPr>
        <w:t xml:space="preserve">transformation we invoked early.</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b w:val="1"/>
          <w:rtl w:val="0"/>
        </w:rPr>
        <w:t xml:space="preserve">&gt;&gt;&gt; inmem = result.persist()</w:t>
      </w:r>
    </w:p>
    <w:p w:rsidR="00000000" w:rsidDel="00000000" w:rsidP="00000000" w:rsidRDefault="00000000" w:rsidRPr="00000000" w14:paraId="0000002D">
      <w:pPr>
        <w:ind w:left="720" w:firstLine="0"/>
        <w:rPr/>
      </w:pPr>
      <w:r w:rsidDel="00000000" w:rsidR="00000000" w:rsidRPr="00000000">
        <w:rPr>
          <w:rtl w:val="0"/>
        </w:rPr>
        <w:t xml:space="preserve">&gt;&gt;&gt; inmem.</w:t>
      </w:r>
      <w:r w:rsidDel="00000000" w:rsidR="00000000" w:rsidRPr="00000000">
        <w:rPr>
          <w:b w:val="1"/>
          <w:rtl w:val="0"/>
        </w:rPr>
        <w:t xml:space="preserve">filter</w:t>
      </w:r>
      <w:r w:rsidDel="00000000" w:rsidR="00000000" w:rsidRPr="00000000">
        <w:rPr>
          <w:rtl w:val="0"/>
        </w:rPr>
        <w:t xml:space="preserve">(lambda pair: pair[0] == "summer").</w:t>
      </w:r>
      <w:r w:rsidDel="00000000" w:rsidR="00000000" w:rsidRPr="00000000">
        <w:rPr>
          <w:b w:val="1"/>
          <w:rtl w:val="0"/>
        </w:rPr>
        <w:t xml:space="preserve">collect</w:t>
      </w: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t xml:space="preserve">[('summer', 6195)]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&gt;&gt;&gt; inmem.</w:t>
      </w:r>
      <w:r w:rsidDel="00000000" w:rsidR="00000000" w:rsidRPr="00000000">
        <w:rPr>
          <w:b w:val="1"/>
          <w:rtl w:val="0"/>
        </w:rPr>
        <w:t xml:space="preserve">saveAsTextFile</w:t>
      </w:r>
      <w:r w:rsidDel="00000000" w:rsidR="00000000" w:rsidRPr="00000000">
        <w:rPr>
          <w:rtl w:val="0"/>
        </w:rPr>
        <w:t xml:space="preserve">("Out-Lab5")</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b w:val="1"/>
          <w:color w:val="454545"/>
          <w:sz w:val="21"/>
          <w:szCs w:val="21"/>
        </w:rPr>
      </w:pPr>
      <w:r w:rsidDel="00000000" w:rsidR="00000000" w:rsidRPr="00000000">
        <w:rPr>
          <w:b w:val="1"/>
          <w:color w:val="454545"/>
          <w:sz w:val="21"/>
          <w:szCs w:val="21"/>
          <w:rtl w:val="0"/>
        </w:rPr>
        <w:t xml:space="preserve">6. How many files appear in the out-lab5 folder? Why is that the case?</w:t>
      </w:r>
    </w:p>
    <w:p w:rsidR="00000000" w:rsidDel="00000000" w:rsidP="00000000" w:rsidRDefault="00000000" w:rsidRPr="00000000" w14:paraId="00000034">
      <w:pPr>
        <w:ind w:left="0" w:firstLine="0"/>
        <w:rPr>
          <w:b w:val="1"/>
          <w:color w:val="454545"/>
          <w:sz w:val="21"/>
          <w:szCs w:val="21"/>
        </w:rPr>
      </w:pPr>
      <w:r w:rsidDel="00000000" w:rsidR="00000000" w:rsidRPr="00000000">
        <w:rPr>
          <w:rtl w:val="0"/>
        </w:rPr>
      </w:r>
    </w:p>
    <w:p w:rsidR="00000000" w:rsidDel="00000000" w:rsidP="00000000" w:rsidRDefault="00000000" w:rsidRPr="00000000" w14:paraId="00000035">
      <w:pPr>
        <w:ind w:left="0" w:firstLine="0"/>
        <w:rPr>
          <w:color w:val="454545"/>
          <w:sz w:val="21"/>
          <w:szCs w:val="21"/>
        </w:rPr>
      </w:pPr>
      <w:r w:rsidDel="00000000" w:rsidR="00000000" w:rsidRPr="00000000">
        <w:rPr>
          <w:color w:val="454545"/>
          <w:sz w:val="21"/>
          <w:szCs w:val="21"/>
          <w:rtl w:val="0"/>
        </w:rPr>
        <w:t xml:space="preserve">There are 4 files (Successful file excluded), there were 4 partitions</w:t>
      </w:r>
    </w:p>
    <w:p w:rsidR="00000000" w:rsidDel="00000000" w:rsidP="00000000" w:rsidRDefault="00000000" w:rsidRPr="00000000" w14:paraId="00000036">
      <w:pPr>
        <w:ind w:left="0" w:firstLine="0"/>
        <w:rPr>
          <w:color w:val="454545"/>
          <w:sz w:val="21"/>
          <w:szCs w:val="21"/>
        </w:rPr>
      </w:pPr>
      <w:r w:rsidDel="00000000" w:rsidR="00000000" w:rsidRPr="00000000">
        <w:rPr>
          <w:rtl w:val="0"/>
        </w:rPr>
      </w:r>
    </w:p>
    <w:p w:rsidR="00000000" w:rsidDel="00000000" w:rsidP="00000000" w:rsidRDefault="00000000" w:rsidRPr="00000000" w14:paraId="00000037">
      <w:pPr>
        <w:ind w:left="0" w:firstLine="0"/>
        <w:rPr>
          <w:color w:val="454545"/>
          <w:sz w:val="21"/>
          <w:szCs w:val="21"/>
        </w:rPr>
      </w:pP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color w:val="454545"/>
          <w:sz w:val="21"/>
          <w:szCs w:val="21"/>
          <w:rtl w:val="0"/>
        </w:rPr>
        <w:t xml:space="preserve">Based on what you observe from the code, is takeOrdered a transformation or an action? Why is that the case?</w:t>
      </w:r>
    </w:p>
    <w:p w:rsidR="00000000" w:rsidDel="00000000" w:rsidP="00000000" w:rsidRDefault="00000000" w:rsidRPr="00000000" w14:paraId="00000039">
      <w:pPr>
        <w:ind w:left="0" w:firstLine="0"/>
        <w:rPr>
          <w:color w:val="454545"/>
        </w:rPr>
      </w:pPr>
      <w:r w:rsidDel="00000000" w:rsidR="00000000" w:rsidRPr="00000000">
        <w:rPr>
          <w:rtl w:val="0"/>
        </w:rPr>
      </w:r>
    </w:p>
    <w:p w:rsidR="00000000" w:rsidDel="00000000" w:rsidP="00000000" w:rsidRDefault="00000000" w:rsidRPr="00000000" w14:paraId="0000003A">
      <w:pPr>
        <w:ind w:left="0" w:firstLine="0"/>
        <w:rPr>
          <w:color w:val="454545"/>
        </w:rPr>
      </w:pPr>
      <w:r w:rsidDel="00000000" w:rsidR="00000000" w:rsidRPr="00000000">
        <w:rPr>
          <w:b w:val="1"/>
          <w:color w:val="222222"/>
          <w:highlight w:val="white"/>
          <w:rtl w:val="0"/>
        </w:rPr>
        <w:t xml:space="preserve">takeOrdered</w:t>
      </w:r>
      <w:r w:rsidDel="00000000" w:rsidR="00000000" w:rsidRPr="00000000">
        <w:rPr>
          <w:color w:val="222222"/>
          <w:highlight w:val="white"/>
          <w:rtl w:val="0"/>
        </w:rPr>
        <w:t xml:space="preserve">(n,key=func) </w:t>
      </w:r>
      <w:r w:rsidDel="00000000" w:rsidR="00000000" w:rsidRPr="00000000">
        <w:rPr>
          <w:b w:val="1"/>
          <w:color w:val="222222"/>
          <w:highlight w:val="white"/>
          <w:rtl w:val="0"/>
        </w:rPr>
        <w:t xml:space="preserve">Takeordered</w:t>
      </w:r>
      <w:r w:rsidDel="00000000" w:rsidR="00000000" w:rsidRPr="00000000">
        <w:rPr>
          <w:color w:val="222222"/>
          <w:highlight w:val="white"/>
          <w:rtl w:val="0"/>
        </w:rPr>
        <w:t xml:space="preserve"> is an </w:t>
      </w:r>
      <w:r w:rsidDel="00000000" w:rsidR="00000000" w:rsidRPr="00000000">
        <w:rPr>
          <w:b w:val="1"/>
          <w:color w:val="222222"/>
          <w:highlight w:val="white"/>
          <w:rtl w:val="0"/>
        </w:rPr>
        <w:t xml:space="preserve">action</w:t>
      </w:r>
      <w:r w:rsidDel="00000000" w:rsidR="00000000" w:rsidRPr="00000000">
        <w:rPr>
          <w:color w:val="222222"/>
          <w:highlight w:val="white"/>
          <w:rtl w:val="0"/>
        </w:rPr>
        <w:t xml:space="preserve"> that returns n elements ordered</w:t>
      </w:r>
      <w:r w:rsidDel="00000000" w:rsidR="00000000" w:rsidRPr="00000000">
        <w:rPr>
          <w:b w:val="1"/>
          <w:color w:val="222222"/>
          <w:highlight w:val="white"/>
          <w:rtl w:val="0"/>
        </w:rPr>
        <w:t xml:space="preserve">in</w:t>
      </w:r>
      <w:r w:rsidDel="00000000" w:rsidR="00000000" w:rsidRPr="00000000">
        <w:rPr>
          <w:color w:val="222222"/>
          <w:highlight w:val="white"/>
          <w:rtl w:val="0"/>
        </w:rPr>
        <w:t xml:space="preserve"> ascending order as specified by the optional key function: If key function returns a negative value (-1), the order is a descending order. Python List: rdd = sc.</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YHOO: 1999-12-07;92339016000.0</w:t>
      </w:r>
    </w:p>
    <w:p w:rsidR="00000000" w:rsidDel="00000000" w:rsidP="00000000" w:rsidRDefault="00000000" w:rsidRPr="00000000" w14:paraId="0000003F">
      <w:pPr>
        <w:ind w:left="720" w:firstLine="0"/>
        <w:rPr/>
      </w:pPr>
      <w:r w:rsidDel="00000000" w:rsidR="00000000" w:rsidRPr="00000000">
        <w:rPr>
          <w:rtl w:val="0"/>
        </w:rPr>
        <w:t xml:space="preserve">QCOM: 1999-12-30;83465070400.0</w:t>
      </w:r>
    </w:p>
    <w:p w:rsidR="00000000" w:rsidDel="00000000" w:rsidP="00000000" w:rsidRDefault="00000000" w:rsidRPr="00000000" w14:paraId="00000040">
      <w:pPr>
        <w:ind w:left="720" w:firstLine="0"/>
        <w:rPr/>
      </w:pPr>
      <w:r w:rsidDel="00000000" w:rsidR="00000000" w:rsidRPr="00000000">
        <w:rPr>
          <w:rtl w:val="0"/>
        </w:rPr>
        <w:t xml:space="preserve">QCOM: 1999-12-29;77816828800.0</w:t>
      </w:r>
    </w:p>
    <w:p w:rsidR="00000000" w:rsidDel="00000000" w:rsidP="00000000" w:rsidRDefault="00000000" w:rsidRPr="00000000" w14:paraId="00000041">
      <w:pPr>
        <w:ind w:left="720" w:firstLine="0"/>
        <w:rPr/>
      </w:pPr>
      <w:r w:rsidDel="00000000" w:rsidR="00000000" w:rsidRPr="00000000">
        <w:rPr>
          <w:rtl w:val="0"/>
        </w:rPr>
        <w:t xml:space="preserve">INTC: 1997-05-30;69540681600.0</w:t>
      </w:r>
    </w:p>
    <w:p w:rsidR="00000000" w:rsidDel="00000000" w:rsidP="00000000" w:rsidRDefault="00000000" w:rsidRPr="00000000" w14:paraId="00000042">
      <w:pPr>
        <w:ind w:left="720" w:firstLine="0"/>
        <w:rPr/>
      </w:pPr>
      <w:r w:rsidDel="00000000" w:rsidR="00000000" w:rsidRPr="00000000">
        <w:rPr>
          <w:rtl w:val="0"/>
        </w:rPr>
        <w:t xml:space="preserve">INTC: 1993-04-19;55493535200.0</w:t>
      </w:r>
    </w:p>
    <w:p w:rsidR="00000000" w:rsidDel="00000000" w:rsidP="00000000" w:rsidRDefault="00000000" w:rsidRPr="00000000" w14:paraId="00000043">
      <w:pPr>
        <w:ind w:left="720" w:firstLine="0"/>
        <w:rPr/>
      </w:pPr>
      <w:r w:rsidDel="00000000" w:rsidR="00000000" w:rsidRPr="00000000">
        <w:rPr>
          <w:rtl w:val="0"/>
        </w:rPr>
        <w:t xml:space="preserve">QCOM: 1999-11-12;55071576000.0</w:t>
      </w:r>
    </w:p>
    <w:p w:rsidR="00000000" w:rsidDel="00000000" w:rsidP="00000000" w:rsidRDefault="00000000" w:rsidRPr="00000000" w14:paraId="00000044">
      <w:pPr>
        <w:ind w:left="720" w:firstLine="0"/>
        <w:rPr/>
      </w:pPr>
      <w:r w:rsidDel="00000000" w:rsidR="00000000" w:rsidRPr="00000000">
        <w:rPr>
          <w:rtl w:val="0"/>
        </w:rPr>
        <w:t xml:space="preserve">QCOM: 1999-11-15;48278067200.0</w:t>
      </w:r>
    </w:p>
    <w:p w:rsidR="00000000" w:rsidDel="00000000" w:rsidP="00000000" w:rsidRDefault="00000000" w:rsidRPr="00000000" w14:paraId="00000045">
      <w:pPr>
        <w:ind w:left="720" w:firstLine="0"/>
        <w:rPr/>
      </w:pPr>
      <w:r w:rsidDel="00000000" w:rsidR="00000000" w:rsidRPr="00000000">
        <w:rPr>
          <w:rtl w:val="0"/>
        </w:rPr>
        <w:t xml:space="preserve">DELL: 1997-07-25;44033993600.0</w:t>
      </w:r>
    </w:p>
    <w:p w:rsidR="00000000" w:rsidDel="00000000" w:rsidP="00000000" w:rsidRDefault="00000000" w:rsidRPr="00000000" w14:paraId="00000046">
      <w:pPr>
        <w:ind w:left="720" w:firstLine="0"/>
        <w:rPr/>
      </w:pPr>
      <w:r w:rsidDel="00000000" w:rsidR="00000000" w:rsidRPr="00000000">
        <w:rPr>
          <w:rtl w:val="0"/>
        </w:rPr>
        <w:t xml:space="preserve">YHOO: 1998-07-06;43181460000.0</w:t>
      </w:r>
    </w:p>
    <w:p w:rsidR="00000000" w:rsidDel="00000000" w:rsidP="00000000" w:rsidRDefault="00000000" w:rsidRPr="00000000" w14:paraId="00000047">
      <w:pPr>
        <w:ind w:left="720" w:firstLine="0"/>
        <w:rPr/>
      </w:pPr>
      <w:r w:rsidDel="00000000" w:rsidR="00000000" w:rsidRPr="00000000">
        <w:rPr>
          <w:rtl w:val="0"/>
        </w:rPr>
        <w:t xml:space="preserve">MSFT: 1989-03-07;42194808000.0</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5454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5454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5454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