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B2FC1" w14:textId="77777777" w:rsidR="00A74D88" w:rsidRPr="00F814D0" w:rsidRDefault="00804F9D">
      <w:pPr>
        <w:pStyle w:val="Standard"/>
        <w:jc w:val="center"/>
        <w:rPr>
          <w:b/>
          <w:bCs/>
          <w:i/>
          <w:iCs/>
          <w:sz w:val="32"/>
          <w:szCs w:val="32"/>
          <w:u w:val="single"/>
          <w:lang w:val="fr-FR"/>
        </w:rPr>
      </w:pPr>
      <w:r w:rsidRPr="00F814D0">
        <w:rPr>
          <w:b/>
          <w:bCs/>
          <w:i/>
          <w:iCs/>
          <w:sz w:val="32"/>
          <w:szCs w:val="32"/>
          <w:u w:val="single"/>
          <w:lang w:val="fr-FR"/>
        </w:rPr>
        <w:t>Questions publique cible</w:t>
      </w:r>
    </w:p>
    <w:p w14:paraId="402401A4" w14:textId="77777777" w:rsidR="00A74D88" w:rsidRPr="00F814D0" w:rsidRDefault="00A74D88">
      <w:pPr>
        <w:pStyle w:val="Standard"/>
        <w:jc w:val="center"/>
        <w:rPr>
          <w:b/>
          <w:bCs/>
          <w:i/>
          <w:iCs/>
          <w:sz w:val="28"/>
          <w:szCs w:val="28"/>
          <w:u w:val="single"/>
          <w:lang w:val="fr-FR"/>
        </w:rPr>
      </w:pPr>
    </w:p>
    <w:p w14:paraId="28377967" w14:textId="758F21B9" w:rsidR="00E83C65" w:rsidRDefault="00E83C65">
      <w:pPr>
        <w:pStyle w:val="Standard"/>
        <w:rPr>
          <w:b/>
          <w:lang w:val="fr-FR"/>
        </w:rPr>
      </w:pPr>
      <w:r>
        <w:rPr>
          <w:b/>
          <w:lang w:val="fr-FR"/>
        </w:rPr>
        <w:t>Alexandra, professeur expatriée de français en lycée.</w:t>
      </w:r>
    </w:p>
    <w:p w14:paraId="73393ABC" w14:textId="77777777" w:rsidR="00E83C65" w:rsidRDefault="00E83C65">
      <w:pPr>
        <w:pStyle w:val="Standard"/>
        <w:rPr>
          <w:b/>
          <w:lang w:val="fr-FR"/>
        </w:rPr>
      </w:pPr>
    </w:p>
    <w:p w14:paraId="405FB43D" w14:textId="77777777" w:rsidR="00A74D88" w:rsidRPr="00F814D0" w:rsidRDefault="00804F9D">
      <w:pPr>
        <w:pStyle w:val="Standard"/>
        <w:rPr>
          <w:b/>
          <w:lang w:val="fr-FR"/>
        </w:rPr>
      </w:pPr>
      <w:r w:rsidRPr="00F814D0">
        <w:rPr>
          <w:b/>
          <w:lang w:val="fr-FR"/>
        </w:rPr>
        <w:t>1. Aimez-vous lire ou aimeriez-vous lire plus ?</w:t>
      </w:r>
    </w:p>
    <w:p w14:paraId="329262D3" w14:textId="52835960" w:rsidR="00A74D88" w:rsidRPr="00F814D0" w:rsidRDefault="00F814D0">
      <w:pPr>
        <w:pStyle w:val="Standard"/>
        <w:rPr>
          <w:color w:val="000000" w:themeColor="text1"/>
          <w:lang w:val="fr-FR"/>
        </w:rPr>
      </w:pPr>
      <w:r>
        <w:rPr>
          <w:color w:val="000000" w:themeColor="text1"/>
          <w:lang w:val="fr-FR"/>
        </w:rPr>
        <w:t>Oui, je veux lire plus. J’aime lire.</w:t>
      </w:r>
    </w:p>
    <w:p w14:paraId="57CA8D17" w14:textId="77777777" w:rsidR="00F814D0" w:rsidRPr="00F814D0" w:rsidRDefault="00F814D0">
      <w:pPr>
        <w:pStyle w:val="Standard"/>
        <w:rPr>
          <w:lang w:val="fr-FR"/>
        </w:rPr>
      </w:pPr>
    </w:p>
    <w:p w14:paraId="34E60A40" w14:textId="77777777" w:rsidR="00A74D88" w:rsidRPr="00F814D0" w:rsidRDefault="00A74D88">
      <w:pPr>
        <w:pStyle w:val="Standard"/>
        <w:rPr>
          <w:lang w:val="fr-FR"/>
        </w:rPr>
      </w:pPr>
    </w:p>
    <w:p w14:paraId="78240BAB" w14:textId="77777777" w:rsidR="00A74D88" w:rsidRPr="00F814D0" w:rsidRDefault="00804F9D">
      <w:pPr>
        <w:pStyle w:val="Standard"/>
        <w:rPr>
          <w:b/>
          <w:lang w:val="fr-FR"/>
        </w:rPr>
      </w:pPr>
      <w:r w:rsidRPr="00F814D0">
        <w:rPr>
          <w:b/>
          <w:lang w:val="fr-FR"/>
        </w:rPr>
        <w:t>2. A quelle fréquence lisez-vous ?</w:t>
      </w:r>
    </w:p>
    <w:p w14:paraId="19E097D5" w14:textId="14088EF2" w:rsidR="00A74D88" w:rsidRPr="00F814D0" w:rsidRDefault="00F814D0">
      <w:pPr>
        <w:pStyle w:val="Standard"/>
        <w:rPr>
          <w:lang w:val="fr-FR"/>
        </w:rPr>
      </w:pPr>
      <w:r>
        <w:rPr>
          <w:lang w:val="fr-FR"/>
        </w:rPr>
        <w:t>Une fois par semaine (une heure, deux heures, au moins quatre heure de semaine)</w:t>
      </w:r>
    </w:p>
    <w:p w14:paraId="582D91D5" w14:textId="77777777" w:rsidR="00A74D88" w:rsidRPr="00F814D0" w:rsidRDefault="00A74D88">
      <w:pPr>
        <w:pStyle w:val="Standard"/>
        <w:rPr>
          <w:lang w:val="fr-FR"/>
        </w:rPr>
      </w:pPr>
    </w:p>
    <w:p w14:paraId="67406ED8" w14:textId="77777777" w:rsidR="00A74D88" w:rsidRPr="00F814D0" w:rsidRDefault="00804F9D">
      <w:pPr>
        <w:pStyle w:val="Standard"/>
        <w:rPr>
          <w:b/>
          <w:lang w:val="fr-FR"/>
        </w:rPr>
      </w:pPr>
      <w:r w:rsidRPr="00F814D0">
        <w:rPr>
          <w:b/>
          <w:lang w:val="fr-FR"/>
        </w:rPr>
        <w:t>3. Quelle est la durée de lecture que vous avez à chaque fois que vous lisez ?</w:t>
      </w:r>
    </w:p>
    <w:p w14:paraId="2DE945D6" w14:textId="5A2DED19" w:rsidR="00A74D88" w:rsidRPr="00F814D0" w:rsidRDefault="00F814D0">
      <w:pPr>
        <w:pStyle w:val="Standard"/>
        <w:rPr>
          <w:lang w:val="fr-FR"/>
        </w:rPr>
      </w:pPr>
      <w:r>
        <w:rPr>
          <w:lang w:val="fr-FR"/>
        </w:rPr>
        <w:t>C’est hyper aléatoire. Une heure une fois, puis une demi-heure. Si y a une soirée, je vais lire plein d’articles, sinon 50 pages. Ça dépend du moment, de l’envie, du temps, de la disposition de l’esprit. Se demande si des gens s’octroient des durées, mais vu que c’est dans son métier…</w:t>
      </w:r>
    </w:p>
    <w:p w14:paraId="6928F5C3" w14:textId="77777777" w:rsidR="00A74D88" w:rsidRPr="00F814D0" w:rsidRDefault="00A74D88">
      <w:pPr>
        <w:pStyle w:val="Standard"/>
        <w:rPr>
          <w:lang w:val="fr-FR"/>
        </w:rPr>
      </w:pPr>
    </w:p>
    <w:p w14:paraId="63691D91" w14:textId="77777777" w:rsidR="00A74D88" w:rsidRPr="00F814D0" w:rsidRDefault="00804F9D">
      <w:pPr>
        <w:pStyle w:val="Standard"/>
        <w:rPr>
          <w:b/>
          <w:lang w:val="fr-FR"/>
        </w:rPr>
      </w:pPr>
      <w:r w:rsidRPr="00F814D0">
        <w:rPr>
          <w:b/>
          <w:lang w:val="fr-FR"/>
        </w:rPr>
        <w:t>4. Quel genre de lecture préférez-vous ?</w:t>
      </w:r>
    </w:p>
    <w:p w14:paraId="52A03AD0" w14:textId="0F3D5A2C" w:rsidR="00A74D88" w:rsidRPr="00F814D0" w:rsidRDefault="00F814D0">
      <w:pPr>
        <w:pStyle w:val="Standard"/>
        <w:rPr>
          <w:lang w:val="fr-FR"/>
        </w:rPr>
      </w:pPr>
      <w:r>
        <w:rPr>
          <w:lang w:val="fr-FR"/>
        </w:rPr>
        <w:t>Romans, articles de presse, développement personnel (comment devenir une meilleure personne, s’accepter comme on est, réussir dans sa vie, etc)</w:t>
      </w:r>
    </w:p>
    <w:p w14:paraId="67FD100E" w14:textId="77777777" w:rsidR="00A74D88" w:rsidRPr="00F814D0" w:rsidRDefault="00A74D88">
      <w:pPr>
        <w:pStyle w:val="Standard"/>
        <w:rPr>
          <w:lang w:val="fr-FR"/>
        </w:rPr>
      </w:pPr>
    </w:p>
    <w:p w14:paraId="725DE8C3" w14:textId="77777777" w:rsidR="00A74D88" w:rsidRPr="00F814D0" w:rsidRDefault="00804F9D">
      <w:pPr>
        <w:pStyle w:val="Standard"/>
        <w:rPr>
          <w:b/>
          <w:lang w:val="fr-FR"/>
        </w:rPr>
      </w:pPr>
      <w:r w:rsidRPr="00F814D0">
        <w:rPr>
          <w:b/>
          <w:lang w:val="fr-FR"/>
        </w:rPr>
        <w:t>5. Quel est la taille moyenne de votre lecture (comme par exemple des lectures sur</w:t>
      </w:r>
    </w:p>
    <w:p w14:paraId="17B76E76" w14:textId="77777777" w:rsidR="00A74D88" w:rsidRPr="00F814D0" w:rsidRDefault="00804F9D">
      <w:pPr>
        <w:pStyle w:val="Standard"/>
        <w:rPr>
          <w:b/>
          <w:lang w:val="fr-FR"/>
        </w:rPr>
      </w:pPr>
      <w:r w:rsidRPr="00F814D0">
        <w:rPr>
          <w:b/>
          <w:lang w:val="fr-FR"/>
        </w:rPr>
        <w:t>internet)</w:t>
      </w:r>
    </w:p>
    <w:p w14:paraId="731574D0" w14:textId="579E214E" w:rsidR="00A74D88" w:rsidRPr="00F814D0" w:rsidRDefault="00F814D0">
      <w:pPr>
        <w:pStyle w:val="Standard"/>
        <w:rPr>
          <w:lang w:val="fr-FR"/>
        </w:rPr>
      </w:pPr>
      <w:r>
        <w:rPr>
          <w:lang w:val="fr-FR"/>
        </w:rPr>
        <w:t>Les deux, articles courts ou romans. Les articles + dans ma vie privée mais je peux lire aussi des romans à titre personnel.</w:t>
      </w:r>
    </w:p>
    <w:p w14:paraId="192F4880" w14:textId="77777777" w:rsidR="00A74D88" w:rsidRPr="00F814D0" w:rsidRDefault="00A74D88">
      <w:pPr>
        <w:pStyle w:val="Standard"/>
        <w:rPr>
          <w:lang w:val="fr-FR"/>
        </w:rPr>
      </w:pPr>
    </w:p>
    <w:p w14:paraId="45FD1092" w14:textId="10146AEA" w:rsidR="00A74D88" w:rsidRPr="00F814D0" w:rsidRDefault="00804F9D">
      <w:pPr>
        <w:pStyle w:val="Standard"/>
        <w:rPr>
          <w:b/>
          <w:lang w:val="fr-FR"/>
        </w:rPr>
      </w:pPr>
      <w:r w:rsidRPr="00F814D0">
        <w:rPr>
          <w:b/>
          <w:lang w:val="fr-FR"/>
        </w:rPr>
        <w:t xml:space="preserve">6. Que </w:t>
      </w:r>
      <w:r w:rsidR="00A37418" w:rsidRPr="00F814D0">
        <w:rPr>
          <w:b/>
          <w:lang w:val="fr-FR"/>
        </w:rPr>
        <w:t>faites-vous</w:t>
      </w:r>
      <w:r w:rsidRPr="00F814D0">
        <w:rPr>
          <w:b/>
          <w:lang w:val="fr-FR"/>
        </w:rPr>
        <w:t xml:space="preserve"> lorsque vous lisez ? (exemple : écouter de la musique)</w:t>
      </w:r>
    </w:p>
    <w:p w14:paraId="1871821D" w14:textId="0FD1327D" w:rsidR="00A74D88" w:rsidRPr="00F814D0" w:rsidRDefault="00F814D0">
      <w:pPr>
        <w:pStyle w:val="Standard"/>
        <w:rPr>
          <w:lang w:val="fr-FR"/>
        </w:rPr>
      </w:pPr>
      <w:r>
        <w:rPr>
          <w:lang w:val="fr-FR"/>
        </w:rPr>
        <w:t>Tout simplement je lis, pas de musique, rien d’autre à part lire.</w:t>
      </w:r>
    </w:p>
    <w:p w14:paraId="55995A8A" w14:textId="77777777" w:rsidR="00A74D88" w:rsidRPr="00F814D0" w:rsidRDefault="00A74D88">
      <w:pPr>
        <w:pStyle w:val="Standard"/>
        <w:rPr>
          <w:lang w:val="fr-FR"/>
        </w:rPr>
      </w:pPr>
    </w:p>
    <w:p w14:paraId="77334F53" w14:textId="3F49BC3B" w:rsidR="00A74D88" w:rsidRPr="00F814D0" w:rsidRDefault="00804F9D">
      <w:pPr>
        <w:pStyle w:val="Standard"/>
        <w:rPr>
          <w:b/>
          <w:lang w:val="fr-FR"/>
        </w:rPr>
      </w:pPr>
      <w:r w:rsidRPr="00F814D0">
        <w:rPr>
          <w:b/>
          <w:lang w:val="fr-FR"/>
        </w:rPr>
        <w:t xml:space="preserve">7. </w:t>
      </w:r>
      <w:r w:rsidR="00A37418" w:rsidRPr="00F814D0">
        <w:rPr>
          <w:b/>
          <w:lang w:val="fr-FR"/>
        </w:rPr>
        <w:t>Avez-vous</w:t>
      </w:r>
      <w:r w:rsidRPr="00F814D0">
        <w:rPr>
          <w:b/>
          <w:lang w:val="fr-FR"/>
        </w:rPr>
        <w:t xml:space="preserve"> des problèmes d’inattention lors de votre lecture ? Pourquoi ?</w:t>
      </w:r>
    </w:p>
    <w:p w14:paraId="06771246" w14:textId="1AAC6BC3" w:rsidR="00A74D88" w:rsidRPr="00F814D0" w:rsidRDefault="00F814D0">
      <w:pPr>
        <w:pStyle w:val="Standard"/>
        <w:rPr>
          <w:lang w:val="fr-FR"/>
        </w:rPr>
      </w:pPr>
      <w:r>
        <w:rPr>
          <w:lang w:val="fr-FR"/>
        </w:rPr>
        <w:t>Pas de pbs d’inattention, non, à moins que je pense à quelque chose parce que la lecture m’a fait penser. Dans ce cas, je peux m’arrêter pour penser.</w:t>
      </w:r>
    </w:p>
    <w:p w14:paraId="2104C94B" w14:textId="77777777" w:rsidR="00A74D88" w:rsidRPr="00F814D0" w:rsidRDefault="00A74D88">
      <w:pPr>
        <w:pStyle w:val="Standard"/>
        <w:rPr>
          <w:lang w:val="fr-FR"/>
        </w:rPr>
      </w:pPr>
    </w:p>
    <w:p w14:paraId="4FAB0F1F" w14:textId="4FD6BC3F" w:rsidR="00A74D88" w:rsidRPr="00F814D0" w:rsidRDefault="00804F9D">
      <w:pPr>
        <w:pStyle w:val="Standard"/>
        <w:rPr>
          <w:b/>
          <w:lang w:val="fr-FR"/>
        </w:rPr>
      </w:pPr>
      <w:r w:rsidRPr="00F814D0">
        <w:rPr>
          <w:b/>
          <w:lang w:val="fr-FR"/>
        </w:rPr>
        <w:t xml:space="preserve">8. </w:t>
      </w:r>
      <w:r w:rsidR="00A37418" w:rsidRPr="00F814D0">
        <w:rPr>
          <w:b/>
          <w:lang w:val="fr-FR"/>
        </w:rPr>
        <w:t>Etes-vous</w:t>
      </w:r>
      <w:r w:rsidRPr="00F814D0">
        <w:rPr>
          <w:b/>
          <w:lang w:val="fr-FR"/>
        </w:rPr>
        <w:t xml:space="preserve"> capable de lire dans des lieux publics sans musique ?</w:t>
      </w:r>
    </w:p>
    <w:p w14:paraId="70700009" w14:textId="46CBA88D" w:rsidR="00A74D88" w:rsidRPr="00F814D0" w:rsidRDefault="00F814D0">
      <w:pPr>
        <w:pStyle w:val="Standard"/>
        <w:rPr>
          <w:lang w:val="fr-FR"/>
        </w:rPr>
      </w:pPr>
      <w:r>
        <w:rPr>
          <w:lang w:val="fr-FR"/>
        </w:rPr>
        <w:t>Oui, sans avoir d’écouteurs, dans le métro, un parc, un resto</w:t>
      </w:r>
      <w:r w:rsidR="00FD637C">
        <w:rPr>
          <w:lang w:val="fr-FR"/>
        </w:rPr>
        <w:t>.</w:t>
      </w:r>
      <w:bookmarkStart w:id="0" w:name="_GoBack"/>
      <w:bookmarkEnd w:id="0"/>
    </w:p>
    <w:p w14:paraId="13BE4911" w14:textId="77777777" w:rsidR="00A74D88" w:rsidRPr="00F814D0" w:rsidRDefault="00A74D88">
      <w:pPr>
        <w:pStyle w:val="Standard"/>
        <w:rPr>
          <w:b/>
          <w:lang w:val="fr-FR"/>
        </w:rPr>
      </w:pPr>
    </w:p>
    <w:p w14:paraId="0605C4F5" w14:textId="77777777" w:rsidR="00A74D88" w:rsidRPr="00F814D0" w:rsidRDefault="00804F9D">
      <w:pPr>
        <w:pStyle w:val="Standard"/>
        <w:rPr>
          <w:b/>
          <w:lang w:val="fr-FR"/>
        </w:rPr>
      </w:pPr>
      <w:r w:rsidRPr="00F814D0">
        <w:rPr>
          <w:b/>
          <w:lang w:val="fr-FR"/>
        </w:rPr>
        <w:t>9. Que pensez-vous d’une ambiance sonore jouée en même temps que votre lecture,</w:t>
      </w:r>
    </w:p>
    <w:p w14:paraId="26618BD3" w14:textId="77777777" w:rsidR="00A74D88" w:rsidRPr="00F814D0" w:rsidRDefault="00804F9D">
      <w:pPr>
        <w:pStyle w:val="Standard"/>
        <w:rPr>
          <w:b/>
          <w:lang w:val="fr-FR"/>
        </w:rPr>
      </w:pPr>
      <w:r w:rsidRPr="00F814D0">
        <w:rPr>
          <w:b/>
          <w:lang w:val="fr-FR"/>
        </w:rPr>
        <w:t>adaptée au thème de la page lue ?</w:t>
      </w:r>
    </w:p>
    <w:p w14:paraId="073DE690" w14:textId="2E9E21E2" w:rsidR="00A74D88" w:rsidRDefault="00F814D0">
      <w:pPr>
        <w:pStyle w:val="Standard"/>
        <w:rPr>
          <w:lang w:val="fr-FR"/>
        </w:rPr>
      </w:pPr>
      <w:r>
        <w:rPr>
          <w:lang w:val="fr-FR"/>
        </w:rPr>
        <w:t xml:space="preserve">Je ne sais pas trop si ça me déconcentrerait pas, ça me laisse perplexe, pas essayé. J’aurais peur d’être transportée par la musique et créer des inattentions. Chopin, Debargue c’est du piano, c’est de la musique sans paroles, et ça pourrait prendre le dessus sur la lecture. Ce n’est pas une pratique que j’ai de lire et d’écouter de la musique en même temps donc j’en sais rien. Faudrait que ce soit très léger pour pas parasiter la lecture. </w:t>
      </w:r>
    </w:p>
    <w:p w14:paraId="3CF259DD" w14:textId="4B3C39DC" w:rsidR="00F814D0" w:rsidRPr="00F814D0" w:rsidRDefault="00F814D0">
      <w:pPr>
        <w:pStyle w:val="Standard"/>
        <w:rPr>
          <w:lang w:val="fr-FR"/>
        </w:rPr>
      </w:pPr>
      <w:r>
        <w:rPr>
          <w:lang w:val="fr-FR"/>
        </w:rPr>
        <w:t xml:space="preserve">Pour les bruits ? ex bruits de pas quand Rastignac marche, ici ça accompagnerait la visualisation de la scène, ça pourrait être pas mal. </w:t>
      </w:r>
    </w:p>
    <w:p w14:paraId="6CC2CBAC" w14:textId="77777777" w:rsidR="00A74D88" w:rsidRPr="00F814D0" w:rsidRDefault="00A74D88">
      <w:pPr>
        <w:pStyle w:val="Standard"/>
        <w:rPr>
          <w:lang w:val="fr-FR"/>
        </w:rPr>
      </w:pPr>
    </w:p>
    <w:p w14:paraId="080C6984" w14:textId="77777777" w:rsidR="00A74D88" w:rsidRPr="00F814D0" w:rsidRDefault="00804F9D">
      <w:pPr>
        <w:pStyle w:val="Standard"/>
        <w:rPr>
          <w:b/>
          <w:lang w:val="fr-FR"/>
        </w:rPr>
      </w:pPr>
      <w:r w:rsidRPr="00F814D0">
        <w:rPr>
          <w:b/>
          <w:lang w:val="fr-FR"/>
        </w:rPr>
        <w:t>10. Pareil pour des odeurs.</w:t>
      </w:r>
    </w:p>
    <w:p w14:paraId="51DABF20" w14:textId="4FE32024" w:rsidR="00227C71" w:rsidRPr="00F814D0" w:rsidRDefault="00F814D0">
      <w:pPr>
        <w:pStyle w:val="Standard"/>
        <w:rPr>
          <w:lang w:val="fr-FR"/>
        </w:rPr>
      </w:pPr>
      <w:r>
        <w:rPr>
          <w:lang w:val="fr-FR"/>
        </w:rPr>
        <w:t xml:space="preserve">L’odeurs pourquoi pas aussi ? Comme je l’ai déjà dit, là où j’émets un doute c’est plutôt l’enchainement des bruits. Qqe chose de très plaisant dans l’émulation des sens. J’imagine le système presque mieux pour des poèmes. Car un poème = une unité, cette ambiance peut t’emporter. Pour un roman je crains la cacophonie. Ne pas rentrer dans une forme d’ivresse. </w:t>
      </w:r>
    </w:p>
    <w:p w14:paraId="57425EB0" w14:textId="77777777" w:rsidR="00E83C65" w:rsidRPr="00F814D0" w:rsidRDefault="00E83C65">
      <w:pPr>
        <w:pStyle w:val="Standard"/>
        <w:rPr>
          <w:lang w:val="fr-FR"/>
        </w:rPr>
      </w:pPr>
    </w:p>
    <w:p w14:paraId="4D1DF5B0" w14:textId="3743F099" w:rsidR="00A74D88" w:rsidRPr="00F814D0" w:rsidRDefault="00F814D0">
      <w:pPr>
        <w:pStyle w:val="Standard"/>
        <w:rPr>
          <w:b/>
          <w:lang w:val="fr-FR"/>
        </w:rPr>
      </w:pPr>
      <w:r>
        <w:rPr>
          <w:b/>
          <w:lang w:val="fr-FR"/>
        </w:rPr>
        <w:t>11. Vous ennuyez-vous au bout</w:t>
      </w:r>
      <w:r w:rsidR="00804F9D" w:rsidRPr="00F814D0">
        <w:rPr>
          <w:b/>
          <w:lang w:val="fr-FR"/>
        </w:rPr>
        <w:t xml:space="preserve"> d’un certain temps de lecture ?</w:t>
      </w:r>
    </w:p>
    <w:p w14:paraId="116740D9" w14:textId="7FAC267B" w:rsidR="00A74D88" w:rsidRPr="00F814D0" w:rsidRDefault="00227C71">
      <w:pPr>
        <w:pStyle w:val="Standard"/>
        <w:rPr>
          <w:lang w:val="fr-FR"/>
        </w:rPr>
      </w:pPr>
      <w:r>
        <w:rPr>
          <w:lang w:val="fr-FR"/>
        </w:rPr>
        <w:lastRenderedPageBreak/>
        <w:t xml:space="preserve">Non. J’arrête quand je suis fatiguée. Ça dépend, si c’est un roman, je m’arrête au bout de 40-50 pages. Pareil pour les articles, je n’en lis pas des dizaines d’affilée pour digérer les attentes. Je peux être insatiable sur des sujets, pas pour d’autres. </w:t>
      </w:r>
    </w:p>
    <w:p w14:paraId="412F8B7D" w14:textId="77777777" w:rsidR="00A74D88" w:rsidRPr="00F814D0" w:rsidRDefault="00A74D88">
      <w:pPr>
        <w:pStyle w:val="Standard"/>
        <w:rPr>
          <w:lang w:val="fr-FR"/>
        </w:rPr>
      </w:pPr>
    </w:p>
    <w:p w14:paraId="58071F43" w14:textId="3DEC3F02" w:rsidR="00A74D88" w:rsidRPr="00F814D0" w:rsidRDefault="00804F9D">
      <w:pPr>
        <w:pStyle w:val="Standard"/>
        <w:rPr>
          <w:b/>
          <w:lang w:val="fr-FR"/>
        </w:rPr>
      </w:pPr>
      <w:r w:rsidRPr="00F814D0">
        <w:rPr>
          <w:b/>
          <w:lang w:val="fr-FR"/>
        </w:rPr>
        <w:t xml:space="preserve">12. Où </w:t>
      </w:r>
      <w:r w:rsidR="00A37418" w:rsidRPr="00F814D0">
        <w:rPr>
          <w:b/>
          <w:lang w:val="fr-FR"/>
        </w:rPr>
        <w:t>lisez-vous</w:t>
      </w:r>
      <w:r w:rsidRPr="00F814D0">
        <w:rPr>
          <w:b/>
          <w:lang w:val="fr-FR"/>
        </w:rPr>
        <w:t xml:space="preserve"> le plus souvent ?</w:t>
      </w:r>
      <w:r w:rsidR="00A37418">
        <w:rPr>
          <w:b/>
          <w:lang w:val="fr-FR"/>
        </w:rPr>
        <w:t xml:space="preserve"> (dans quelle position)</w:t>
      </w:r>
    </w:p>
    <w:p w14:paraId="244739EA" w14:textId="33A439E1" w:rsidR="00A74D88" w:rsidRDefault="00A37418">
      <w:pPr>
        <w:pStyle w:val="Standard"/>
        <w:rPr>
          <w:lang w:val="fr-FR"/>
        </w:rPr>
      </w:pPr>
      <w:r>
        <w:rPr>
          <w:lang w:val="fr-FR"/>
        </w:rPr>
        <w:t>Dans mon lit pour les romains (volumes longs que je lis plutôt le soir) et plutôt assis sur l’ordi pour les articles de presse ou tous les trucs de développement personnel ou l’actualité (en journée)</w:t>
      </w:r>
    </w:p>
    <w:p w14:paraId="33DA42CB" w14:textId="58968F02" w:rsidR="00A37418" w:rsidRPr="00F814D0" w:rsidRDefault="00A37418">
      <w:pPr>
        <w:pStyle w:val="Standard"/>
        <w:rPr>
          <w:lang w:val="fr-FR"/>
        </w:rPr>
      </w:pPr>
      <w:r>
        <w:rPr>
          <w:lang w:val="fr-FR"/>
        </w:rPr>
        <w:t xml:space="preserve">Pourquoi ? Dans mon lit = + concentrée sur la lecture car volume long donc je peux me plonger dans l’univers des personnages. Un endroit plus cosy. Allongée sur le dos, oreillers sous la tête. Pas complètement allongée. </w:t>
      </w:r>
    </w:p>
    <w:p w14:paraId="5B85810D" w14:textId="77777777" w:rsidR="00A74D88" w:rsidRPr="00F814D0" w:rsidRDefault="00A74D88">
      <w:pPr>
        <w:pStyle w:val="Standard"/>
        <w:rPr>
          <w:lang w:val="fr-FR"/>
        </w:rPr>
      </w:pPr>
    </w:p>
    <w:p w14:paraId="2BB4AEA9" w14:textId="03497802" w:rsidR="00A74D88" w:rsidRPr="00F814D0" w:rsidRDefault="00804F9D">
      <w:pPr>
        <w:pStyle w:val="Standard"/>
        <w:rPr>
          <w:b/>
          <w:lang w:val="fr-FR"/>
        </w:rPr>
      </w:pPr>
      <w:r w:rsidRPr="00F814D0">
        <w:rPr>
          <w:b/>
          <w:lang w:val="fr-FR"/>
        </w:rPr>
        <w:t xml:space="preserve">13. Comment </w:t>
      </w:r>
      <w:r w:rsidR="00A37418" w:rsidRPr="00F814D0">
        <w:rPr>
          <w:b/>
          <w:lang w:val="fr-FR"/>
        </w:rPr>
        <w:t>aviez-vous</w:t>
      </w:r>
      <w:r w:rsidRPr="00F814D0">
        <w:rPr>
          <w:b/>
          <w:lang w:val="fr-FR"/>
        </w:rPr>
        <w:t xml:space="preserve"> vécu la transition entre les ”Tom tom et Nana” aux romans/nouvelles</w:t>
      </w:r>
    </w:p>
    <w:p w14:paraId="4D9D4231" w14:textId="370680B6" w:rsidR="00A74D88" w:rsidRPr="00F814D0" w:rsidRDefault="00804F9D">
      <w:pPr>
        <w:pStyle w:val="Standard"/>
        <w:rPr>
          <w:b/>
          <w:lang w:val="fr-FR"/>
        </w:rPr>
      </w:pPr>
      <w:r w:rsidRPr="00F814D0">
        <w:rPr>
          <w:b/>
          <w:lang w:val="fr-FR"/>
        </w:rPr>
        <w:t xml:space="preserve">de Victor Hugo par exemple ? </w:t>
      </w:r>
      <w:r w:rsidR="00A37418" w:rsidRPr="00F814D0">
        <w:rPr>
          <w:b/>
          <w:lang w:val="fr-FR"/>
        </w:rPr>
        <w:t>Etes-vous</w:t>
      </w:r>
      <w:r w:rsidRPr="00F814D0">
        <w:rPr>
          <w:b/>
          <w:lang w:val="fr-FR"/>
        </w:rPr>
        <w:t xml:space="preserve"> passez par des nouvelles, ou des romans ?</w:t>
      </w:r>
    </w:p>
    <w:p w14:paraId="25011F81" w14:textId="621A0BC4" w:rsidR="00A74D88" w:rsidRPr="00F814D0" w:rsidRDefault="00BE29C5">
      <w:pPr>
        <w:pStyle w:val="Standard"/>
        <w:rPr>
          <w:lang w:val="fr-FR"/>
        </w:rPr>
      </w:pPr>
      <w:r>
        <w:rPr>
          <w:lang w:val="fr-FR"/>
        </w:rPr>
        <w:t>Je suis passée de romans policiers (9-10 ans parce que mon père adorait, on lisait chacun de notre côté pour partager avec lui) aux classiques, goûts insufflés par les cours. Appropriation des cours en grandissant. Au départ formaté par ce qu’il y avait à la maison. Dans l’enfance pas de livres fantastiques. Je n’ai pas trouvé ça difficile.</w:t>
      </w:r>
    </w:p>
    <w:p w14:paraId="37225934" w14:textId="77777777" w:rsidR="00A74D88" w:rsidRPr="00F814D0" w:rsidRDefault="00A74D88">
      <w:pPr>
        <w:pStyle w:val="Standard"/>
        <w:rPr>
          <w:lang w:val="fr-FR"/>
        </w:rPr>
      </w:pPr>
    </w:p>
    <w:p w14:paraId="3BC4E25A" w14:textId="69FE498F" w:rsidR="00A74D88" w:rsidRPr="00F814D0" w:rsidRDefault="00804F9D">
      <w:pPr>
        <w:pStyle w:val="Standard"/>
        <w:rPr>
          <w:b/>
          <w:lang w:val="fr-FR"/>
        </w:rPr>
      </w:pPr>
      <w:r w:rsidRPr="00F814D0">
        <w:rPr>
          <w:b/>
          <w:lang w:val="fr-FR"/>
        </w:rPr>
        <w:t xml:space="preserve">14. Comment </w:t>
      </w:r>
      <w:r w:rsidR="00A37418" w:rsidRPr="00F814D0">
        <w:rPr>
          <w:b/>
          <w:lang w:val="fr-FR"/>
        </w:rPr>
        <w:t>pensez-vous</w:t>
      </w:r>
      <w:r w:rsidRPr="00F814D0">
        <w:rPr>
          <w:b/>
          <w:lang w:val="fr-FR"/>
        </w:rPr>
        <w:t xml:space="preserve"> pouvoir faciliter cette transition ?</w:t>
      </w:r>
    </w:p>
    <w:p w14:paraId="0B2C74F5" w14:textId="36FF8BC0" w:rsidR="00A74D88" w:rsidRPr="00F814D0" w:rsidRDefault="00BE29C5">
      <w:pPr>
        <w:pStyle w:val="Standard"/>
        <w:rPr>
          <w:lang w:val="fr-FR"/>
        </w:rPr>
      </w:pPr>
      <w:r>
        <w:rPr>
          <w:lang w:val="fr-FR"/>
        </w:rPr>
        <w:t xml:space="preserve">Leur soumettre différents genres, pleins de choix. Essayer de viser leur goût. </w:t>
      </w:r>
      <w:r w:rsidR="00E83C65">
        <w:rPr>
          <w:lang w:val="fr-FR"/>
        </w:rPr>
        <w:t xml:space="preserve">Leur raconter l’histoire. Par l’attrait. Livres audio ? </w:t>
      </w:r>
    </w:p>
    <w:p w14:paraId="438FA1D0" w14:textId="77777777" w:rsidR="00A74D88" w:rsidRPr="00F814D0" w:rsidRDefault="00A74D88">
      <w:pPr>
        <w:pStyle w:val="Standard"/>
        <w:rPr>
          <w:lang w:val="fr-FR"/>
        </w:rPr>
      </w:pPr>
    </w:p>
    <w:p w14:paraId="783F74FC" w14:textId="77777777" w:rsidR="00A74D88" w:rsidRPr="00F814D0" w:rsidRDefault="00804F9D">
      <w:pPr>
        <w:pStyle w:val="Standard"/>
        <w:rPr>
          <w:b/>
          <w:lang w:val="fr-FR"/>
        </w:rPr>
      </w:pPr>
      <w:r w:rsidRPr="00F814D0">
        <w:rPr>
          <w:b/>
          <w:lang w:val="fr-FR"/>
        </w:rPr>
        <w:t>15. Comment achetez-vous vos livres ? Internet, magasins ?</w:t>
      </w:r>
    </w:p>
    <w:p w14:paraId="3577F23D" w14:textId="04A10FE8" w:rsidR="00A74D88" w:rsidRPr="00F814D0" w:rsidRDefault="00E83C65">
      <w:pPr>
        <w:pStyle w:val="Standard"/>
        <w:rPr>
          <w:lang w:val="fr-FR"/>
        </w:rPr>
      </w:pPr>
      <w:r>
        <w:rPr>
          <w:lang w:val="fr-FR"/>
        </w:rPr>
        <w:t>Libraires</w:t>
      </w:r>
    </w:p>
    <w:p w14:paraId="5594F064" w14:textId="77777777" w:rsidR="00A74D88" w:rsidRPr="00F814D0" w:rsidRDefault="00A74D88">
      <w:pPr>
        <w:pStyle w:val="Standard"/>
        <w:rPr>
          <w:lang w:val="fr-FR"/>
        </w:rPr>
      </w:pPr>
    </w:p>
    <w:p w14:paraId="4DD70B30" w14:textId="79A0E872" w:rsidR="00A74D88" w:rsidRPr="00F814D0" w:rsidRDefault="00804F9D">
      <w:pPr>
        <w:pStyle w:val="Standard"/>
        <w:rPr>
          <w:b/>
          <w:lang w:val="fr-FR"/>
        </w:rPr>
      </w:pPr>
      <w:r w:rsidRPr="00F814D0">
        <w:rPr>
          <w:b/>
          <w:lang w:val="fr-FR"/>
        </w:rPr>
        <w:t xml:space="preserve">16. Jusqu’à combien </w:t>
      </w:r>
      <w:r w:rsidR="00A37418" w:rsidRPr="00F814D0">
        <w:rPr>
          <w:b/>
          <w:lang w:val="fr-FR"/>
        </w:rPr>
        <w:t>êtes-vous</w:t>
      </w:r>
      <w:r w:rsidRPr="00F814D0">
        <w:rPr>
          <w:b/>
          <w:lang w:val="fr-FR"/>
        </w:rPr>
        <w:t xml:space="preserve"> prêt à mettre pour un livre ?</w:t>
      </w:r>
    </w:p>
    <w:p w14:paraId="4DD508A1" w14:textId="42B98DDB" w:rsidR="00A74D88" w:rsidRPr="00F814D0" w:rsidRDefault="00E83C65">
      <w:pPr>
        <w:pStyle w:val="Standard"/>
        <w:rPr>
          <w:lang w:val="fr-FR"/>
        </w:rPr>
      </w:pPr>
      <w:r>
        <w:rPr>
          <w:lang w:val="fr-FR"/>
        </w:rPr>
        <w:t xml:space="preserve">40euros pour un livre d’art, d’exposition, de photographies. </w:t>
      </w:r>
    </w:p>
    <w:sectPr w:rsidR="00A74D88" w:rsidRPr="00F814D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A6971" w14:textId="77777777" w:rsidR="007F47DF" w:rsidRDefault="007F47DF">
      <w:r>
        <w:separator/>
      </w:r>
    </w:p>
  </w:endnote>
  <w:endnote w:type="continuationSeparator" w:id="0">
    <w:p w14:paraId="71ACC37B" w14:textId="77777777" w:rsidR="007F47DF" w:rsidRDefault="007F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78716" w14:textId="77777777" w:rsidR="007F47DF" w:rsidRDefault="007F47DF">
      <w:r>
        <w:rPr>
          <w:color w:val="000000"/>
        </w:rPr>
        <w:separator/>
      </w:r>
    </w:p>
  </w:footnote>
  <w:footnote w:type="continuationSeparator" w:id="0">
    <w:p w14:paraId="565D5D9F" w14:textId="77777777" w:rsidR="007F47DF" w:rsidRDefault="007F47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88"/>
    <w:rsid w:val="00156B49"/>
    <w:rsid w:val="00227C71"/>
    <w:rsid w:val="007F47DF"/>
    <w:rsid w:val="00804F9D"/>
    <w:rsid w:val="00A37418"/>
    <w:rsid w:val="00A74D88"/>
    <w:rsid w:val="00BE29C5"/>
    <w:rsid w:val="00C33992"/>
    <w:rsid w:val="00E83C65"/>
    <w:rsid w:val="00F814D0"/>
    <w:rsid w:val="00FD6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88792B"/>
  <w15:docId w15:val="{C1918411-3217-4D6A-BE38-14D7C394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669</Words>
  <Characters>3680</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7</cp:revision>
  <dcterms:created xsi:type="dcterms:W3CDTF">2018-11-15T21:12:00Z</dcterms:created>
  <dcterms:modified xsi:type="dcterms:W3CDTF">2018-11-15T21:42:00Z</dcterms:modified>
</cp:coreProperties>
</file>