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C36DC" w14:textId="771C5D18" w:rsidR="00E6255D" w:rsidRPr="00DA2C6C" w:rsidRDefault="00857FA7" w:rsidP="00E6255D">
      <w:pPr>
        <w:autoSpaceDE w:val="0"/>
        <w:autoSpaceDN w:val="0"/>
        <w:adjustRightInd w:val="0"/>
        <w:rPr>
          <w:rFonts w:cs="LMRoman10-Regular"/>
          <w:b/>
        </w:rPr>
      </w:pPr>
      <w:r>
        <w:rPr>
          <w:rFonts w:cs="LMRoman10-Regular"/>
          <w:b/>
        </w:rPr>
        <w:t xml:space="preserve">Question </w:t>
      </w:r>
      <w:r w:rsidR="00F84229">
        <w:rPr>
          <w:rFonts w:cs="LMRoman10-Regular"/>
          <w:b/>
        </w:rPr>
        <w:t>4.2</w:t>
      </w:r>
      <w:r w:rsidR="00E6255D" w:rsidRPr="00DA2C6C">
        <w:rPr>
          <w:rFonts w:cs="LMRoman10-Regular"/>
          <w:b/>
        </w:rPr>
        <w:t xml:space="preserve"> </w:t>
      </w:r>
    </w:p>
    <w:p w14:paraId="0411796E" w14:textId="77777777" w:rsidR="00E6255D" w:rsidRPr="00DA2C6C" w:rsidRDefault="00E6255D" w:rsidP="00E6255D">
      <w:pPr>
        <w:autoSpaceDE w:val="0"/>
        <w:autoSpaceDN w:val="0"/>
        <w:adjustRightInd w:val="0"/>
        <w:rPr>
          <w:rFonts w:cs="LMRoman10-Regular"/>
        </w:rPr>
      </w:pPr>
    </w:p>
    <w:p w14:paraId="2D6C2CD5" w14:textId="7288BBDA" w:rsidR="00E6255D" w:rsidRPr="00DA2C6C" w:rsidRDefault="00E6255D" w:rsidP="00E6255D">
      <w:pPr>
        <w:autoSpaceDE w:val="0"/>
        <w:autoSpaceDN w:val="0"/>
        <w:adjustRightInd w:val="0"/>
        <w:rPr>
          <w:rFonts w:cs="LMRoman10-Italic"/>
          <w:i/>
          <w:iCs/>
        </w:rPr>
      </w:pPr>
      <w:r w:rsidRPr="00DA2C6C">
        <w:rPr>
          <w:rFonts w:cs="LMRoman10-Regular"/>
        </w:rPr>
        <w:t xml:space="preserve">The </w:t>
      </w:r>
      <w:r w:rsidRPr="00DA2C6C">
        <w:rPr>
          <w:rFonts w:cs="LMRoman10-Italic"/>
          <w:i/>
          <w:iCs/>
        </w:rPr>
        <w:t xml:space="preserve">iris </w:t>
      </w:r>
      <w:r w:rsidRPr="00DA2C6C">
        <w:rPr>
          <w:rFonts w:cs="LMRoman10-Regular"/>
        </w:rPr>
        <w:t xml:space="preserve">data set </w:t>
      </w:r>
      <w:r w:rsidR="00A1240E" w:rsidRPr="003C7138">
        <w:rPr>
          <w:rFonts w:ascii="Courier New" w:hAnsi="Courier New" w:cs="Courier New"/>
        </w:rPr>
        <w:t>iris.txt</w:t>
      </w:r>
      <w:r w:rsidR="00A1240E">
        <w:rPr>
          <w:rFonts w:cs="LMRoman10-Regular"/>
        </w:rPr>
        <w:t xml:space="preserve"> </w:t>
      </w:r>
      <w:r w:rsidRPr="00DA2C6C">
        <w:rPr>
          <w:rFonts w:cs="LMRoman10-Regular"/>
        </w:rPr>
        <w:t xml:space="preserve">contains 150 data points, each with four predictor variables and one categorical response. The predictors are the width and length of the sepal and petal of flowers and the response is the type of flower. The data is available from the R library </w:t>
      </w:r>
      <w:r w:rsidRPr="00DA2C6C">
        <w:rPr>
          <w:rFonts w:cs="LMMono10-Regular"/>
        </w:rPr>
        <w:t xml:space="preserve">datasets </w:t>
      </w:r>
      <w:r w:rsidRPr="00DA2C6C">
        <w:rPr>
          <w:rFonts w:cs="LMRoman10-Regular"/>
        </w:rPr>
        <w:t xml:space="preserve">and can be accessed with </w:t>
      </w:r>
      <w:r w:rsidRPr="00DA2C6C">
        <w:rPr>
          <w:rFonts w:cs="LMMono10-Regular"/>
        </w:rPr>
        <w:t xml:space="preserve">iris </w:t>
      </w:r>
      <w:r w:rsidRPr="00DA2C6C">
        <w:rPr>
          <w:rFonts w:cs="LMRoman10-Regular"/>
        </w:rPr>
        <w:t>once the library is loaded. It is also available at the UCI Machine Learning Repository (</w:t>
      </w:r>
      <w:hyperlink r:id="rId7" w:history="1">
        <w:r w:rsidRPr="00AE21B4">
          <w:rPr>
            <w:rStyle w:val="aa"/>
            <w:rFonts w:cs="LMMono10-Regular"/>
          </w:rPr>
          <w:t>https://archive.ics.uci.edu/ml/datasets/Iris</w:t>
        </w:r>
      </w:hyperlink>
      <w:r>
        <w:rPr>
          <w:rFonts w:cs="LMMono10-Regular"/>
        </w:rPr>
        <w:t xml:space="preserve"> </w:t>
      </w:r>
      <w:r w:rsidRPr="00DA2C6C">
        <w:rPr>
          <w:rFonts w:cs="LMRoman10-Regular"/>
        </w:rPr>
        <w:t xml:space="preserve">). </w:t>
      </w:r>
      <w:r w:rsidRPr="00DA2C6C">
        <w:rPr>
          <w:rFonts w:cs="LMRoman10-Italic"/>
          <w:i/>
          <w:iCs/>
        </w:rPr>
        <w:t>The response values are only given to see how well a specific method performed and should not be used to build the model.</w:t>
      </w:r>
    </w:p>
    <w:p w14:paraId="2A009FE0" w14:textId="77777777" w:rsidR="00E6255D" w:rsidRPr="00DA2C6C" w:rsidRDefault="00E6255D" w:rsidP="00E6255D">
      <w:pPr>
        <w:pStyle w:val="1"/>
        <w:numPr>
          <w:ilvl w:val="0"/>
          <w:numId w:val="0"/>
        </w:numPr>
        <w:ind w:left="360" w:hanging="360"/>
        <w:rPr>
          <w:rFonts w:asciiTheme="minorHAnsi" w:hAnsiTheme="minorHAnsi"/>
        </w:rPr>
      </w:pPr>
    </w:p>
    <w:p w14:paraId="6F74887F" w14:textId="607376FA" w:rsidR="00E6255D" w:rsidRDefault="00E6255D" w:rsidP="00857FA7">
      <w:pPr>
        <w:autoSpaceDE w:val="0"/>
        <w:autoSpaceDN w:val="0"/>
        <w:adjustRightInd w:val="0"/>
        <w:rPr>
          <w:rFonts w:cs="LMRoman10-Regular"/>
        </w:rPr>
      </w:pPr>
      <w:r w:rsidRPr="00DA2C6C">
        <w:rPr>
          <w:rFonts w:cs="LMRoman10-Regular"/>
        </w:rPr>
        <w:t xml:space="preserve">Use the R function </w:t>
      </w:r>
      <w:proofErr w:type="spellStart"/>
      <w:r w:rsidRPr="003616AF">
        <w:rPr>
          <w:rFonts w:ascii="Courier New" w:hAnsi="Courier New" w:cs="Courier New"/>
        </w:rPr>
        <w:t>kmeans</w:t>
      </w:r>
      <w:proofErr w:type="spellEnd"/>
      <w:r w:rsidRPr="00DA2C6C">
        <w:rPr>
          <w:rFonts w:cs="LMMono10-Regular"/>
        </w:rPr>
        <w:t xml:space="preserve"> </w:t>
      </w:r>
      <w:r w:rsidRPr="00DA2C6C">
        <w:rPr>
          <w:rFonts w:cs="LMRoman10-Regular"/>
        </w:rPr>
        <w:t xml:space="preserve">to cluster the points as well as possible. Report the best combination of predictors, your suggested value of k, and how well </w:t>
      </w:r>
      <w:proofErr w:type="gramStart"/>
      <w:r w:rsidRPr="00DA2C6C">
        <w:rPr>
          <w:rFonts w:cs="LMRoman10-Regular"/>
        </w:rPr>
        <w:t>your</w:t>
      </w:r>
      <w:proofErr w:type="gramEnd"/>
      <w:r w:rsidRPr="00DA2C6C">
        <w:rPr>
          <w:rFonts w:cs="LMRoman10-Regular"/>
        </w:rPr>
        <w:t xml:space="preserve"> best clustering predicts flower type.</w:t>
      </w:r>
    </w:p>
    <w:p w14:paraId="774A2AB6" w14:textId="77777777" w:rsidR="0040188B" w:rsidRDefault="0040188B" w:rsidP="0040188B">
      <w:pPr>
        <w:pStyle w:val="1"/>
        <w:numPr>
          <w:ilvl w:val="0"/>
          <w:numId w:val="0"/>
        </w:numPr>
        <w:ind w:left="360" w:hanging="360"/>
      </w:pPr>
    </w:p>
    <w:p w14:paraId="73558EB0" w14:textId="37EF840D" w:rsidR="0040188B" w:rsidRPr="00A64B63" w:rsidRDefault="0040188B" w:rsidP="00585DEA">
      <w:pPr>
        <w:rPr>
          <w:b/>
        </w:rPr>
      </w:pPr>
      <w:r w:rsidRPr="00A64B63">
        <w:rPr>
          <w:b/>
        </w:rPr>
        <w:t>Answer:</w:t>
      </w:r>
    </w:p>
    <w:p w14:paraId="7AA9A7E8" w14:textId="5B056B8E" w:rsidR="0040188B" w:rsidRDefault="0040188B" w:rsidP="00A64B63">
      <w:pPr>
        <w:rPr>
          <w:lang w:eastAsia="zh-CN"/>
        </w:rPr>
      </w:pPr>
      <w:r>
        <w:rPr>
          <w:lang w:eastAsia="zh-CN"/>
        </w:rPr>
        <w:t>First of all, we need</w:t>
      </w:r>
      <w:r w:rsidR="00585DEA">
        <w:rPr>
          <w:lang w:eastAsia="zh-CN"/>
        </w:rPr>
        <w:t xml:space="preserve"> to find the best k value. </w:t>
      </w:r>
    </w:p>
    <w:p w14:paraId="79FC0FB5" w14:textId="7360C51B" w:rsidR="00585DEA" w:rsidRDefault="00585DEA" w:rsidP="00A64B63">
      <w:pPr>
        <w:rPr>
          <w:lang w:eastAsia="zh-CN"/>
        </w:rPr>
      </w:pPr>
      <w:r>
        <w:rPr>
          <w:rFonts w:hint="eastAsia"/>
          <w:lang w:eastAsia="zh-CN"/>
        </w:rPr>
        <w:t>U</w:t>
      </w:r>
      <w:r>
        <w:rPr>
          <w:lang w:eastAsia="zh-CN"/>
        </w:rPr>
        <w:t>sing 3 different ways:</w:t>
      </w:r>
    </w:p>
    <w:p w14:paraId="62769451" w14:textId="2237238B" w:rsidR="00585DEA" w:rsidRDefault="00585DEA" w:rsidP="00A64B63">
      <w:pPr>
        <w:rPr>
          <w:lang w:eastAsia="zh-CN"/>
        </w:rPr>
      </w:pPr>
      <w:r>
        <w:rPr>
          <w:rFonts w:hint="eastAsia"/>
          <w:lang w:eastAsia="zh-CN"/>
        </w:rPr>
        <w:t>1</w:t>
      </w:r>
      <w:r>
        <w:rPr>
          <w:lang w:eastAsia="zh-CN"/>
        </w:rPr>
        <w:t>.</w:t>
      </w:r>
      <w:r w:rsidR="00A64B63">
        <w:rPr>
          <w:lang w:eastAsia="zh-CN"/>
        </w:rPr>
        <w:t xml:space="preserve"> Using function: </w:t>
      </w:r>
      <w:proofErr w:type="spellStart"/>
      <w:r w:rsidR="00A64B63">
        <w:rPr>
          <w:lang w:eastAsia="zh-CN"/>
        </w:rPr>
        <w:t>pamk</w:t>
      </w:r>
      <w:proofErr w:type="spellEnd"/>
    </w:p>
    <w:p w14:paraId="39EFA461" w14:textId="71C0B5F0" w:rsidR="00585DEA" w:rsidRPr="00585DEA" w:rsidRDefault="00585DEA" w:rsidP="00A64B63">
      <w:pPr>
        <w:rPr>
          <w:rFonts w:hint="eastAsia"/>
          <w:lang w:eastAsia="zh-CN"/>
        </w:rPr>
      </w:pPr>
      <w:proofErr w:type="gramStart"/>
      <w:r>
        <w:rPr>
          <w:lang w:eastAsia="zh-CN"/>
        </w:rPr>
        <w:t>Library()</w:t>
      </w:r>
      <w:proofErr w:type="gramEnd"/>
    </w:p>
    <w:p w14:paraId="773854BB" w14:textId="5B40DDAB" w:rsidR="00585DEA" w:rsidRDefault="00585DEA" w:rsidP="00A64B63">
      <w:pPr>
        <w:rPr>
          <w:lang w:eastAsia="zh-CN"/>
        </w:rPr>
      </w:pPr>
      <w:proofErr w:type="spellStart"/>
      <w:r>
        <w:rPr>
          <w:lang w:eastAsia="zh-CN"/>
        </w:rPr>
        <w:t>pamk.best</w:t>
      </w:r>
      <w:proofErr w:type="spellEnd"/>
      <w:r>
        <w:rPr>
          <w:lang w:eastAsia="zh-CN"/>
        </w:rPr>
        <w:t>=</w:t>
      </w:r>
      <w:proofErr w:type="spellStart"/>
      <w:proofErr w:type="gramStart"/>
      <w:r>
        <w:rPr>
          <w:lang w:eastAsia="zh-CN"/>
        </w:rPr>
        <w:t>pamk</w:t>
      </w:r>
      <w:proofErr w:type="spellEnd"/>
      <w:r>
        <w:rPr>
          <w:lang w:eastAsia="zh-CN"/>
        </w:rPr>
        <w:t>(</w:t>
      </w:r>
      <w:proofErr w:type="gramEnd"/>
      <w:r>
        <w:rPr>
          <w:lang w:eastAsia="zh-CN"/>
        </w:rPr>
        <w:t>data2)</w:t>
      </w:r>
    </w:p>
    <w:p w14:paraId="4717833E" w14:textId="6284D444" w:rsidR="00585DEA" w:rsidRDefault="00585DEA" w:rsidP="00A64B63">
      <w:pPr>
        <w:rPr>
          <w:lang w:eastAsia="zh-CN"/>
        </w:rPr>
      </w:pPr>
      <w:proofErr w:type="gramStart"/>
      <w:r>
        <w:rPr>
          <w:lang w:eastAsia="zh-CN"/>
        </w:rPr>
        <w:t>cat(</w:t>
      </w:r>
      <w:proofErr w:type="gramEnd"/>
      <w:r>
        <w:rPr>
          <w:lang w:eastAsia="zh-CN"/>
        </w:rPr>
        <w:t>'number of clusters:',</w:t>
      </w:r>
      <w:proofErr w:type="spellStart"/>
      <w:r>
        <w:rPr>
          <w:lang w:eastAsia="zh-CN"/>
        </w:rPr>
        <w:t>pamk.best$nc</w:t>
      </w:r>
      <w:proofErr w:type="spellEnd"/>
      <w:r>
        <w:rPr>
          <w:lang w:eastAsia="zh-CN"/>
        </w:rPr>
        <w:t>,'\n')</w:t>
      </w:r>
    </w:p>
    <w:p w14:paraId="5E3FEB86" w14:textId="77777777" w:rsidR="00585DEA" w:rsidRDefault="00585DEA" w:rsidP="00A64B63">
      <w:pPr>
        <w:rPr>
          <w:lang w:eastAsia="zh-CN"/>
        </w:rPr>
      </w:pPr>
    </w:p>
    <w:p w14:paraId="30AD7324" w14:textId="59A9CF32" w:rsidR="00585DEA" w:rsidRPr="00585DEA" w:rsidRDefault="00585DEA" w:rsidP="00A64B63">
      <w:pPr>
        <w:rPr>
          <w:rFonts w:hint="eastAsia"/>
          <w:lang w:eastAsia="zh-CN"/>
        </w:rPr>
      </w:pPr>
      <w:proofErr w:type="gramStart"/>
      <w:r>
        <w:rPr>
          <w:lang w:eastAsia="zh-CN"/>
        </w:rPr>
        <w:t>the</w:t>
      </w:r>
      <w:proofErr w:type="gramEnd"/>
      <w:r>
        <w:rPr>
          <w:lang w:eastAsia="zh-CN"/>
        </w:rPr>
        <w:t xml:space="preserve"> result shows the best k value is 2.</w:t>
      </w:r>
    </w:p>
    <w:p w14:paraId="5E0AC9D8" w14:textId="77777777" w:rsidR="00585DEA" w:rsidRDefault="00585DEA" w:rsidP="00A64B63">
      <w:pPr>
        <w:rPr>
          <w:lang w:eastAsia="zh-CN"/>
        </w:rPr>
      </w:pPr>
    </w:p>
    <w:p w14:paraId="627E94E4" w14:textId="085EE65F" w:rsidR="00585DEA" w:rsidRDefault="00585DEA" w:rsidP="00A64B63">
      <w:pPr>
        <w:rPr>
          <w:lang w:eastAsia="zh-CN"/>
        </w:rPr>
      </w:pPr>
      <w:r>
        <w:rPr>
          <w:lang w:eastAsia="zh-CN"/>
        </w:rPr>
        <w:t xml:space="preserve">2. Using </w:t>
      </w:r>
      <w:proofErr w:type="spellStart"/>
      <w:r w:rsidR="00A64B63">
        <w:rPr>
          <w:lang w:eastAsia="zh-CN"/>
        </w:rPr>
        <w:t>fuction</w:t>
      </w:r>
      <w:proofErr w:type="spellEnd"/>
      <w:r w:rsidR="00A64B63">
        <w:rPr>
          <w:lang w:eastAsia="zh-CN"/>
        </w:rPr>
        <w:t xml:space="preserve">: </w:t>
      </w:r>
      <w:proofErr w:type="spellStart"/>
      <w:r w:rsidR="00A64B63">
        <w:rPr>
          <w:lang w:eastAsia="zh-CN"/>
        </w:rPr>
        <w:t>NbCluster</w:t>
      </w:r>
      <w:proofErr w:type="spellEnd"/>
    </w:p>
    <w:p w14:paraId="3BB887BB" w14:textId="61AB2B4F" w:rsidR="00A64B63" w:rsidRPr="00A64B63" w:rsidRDefault="00A64B63" w:rsidP="00A64B63">
      <w:pPr>
        <w:rPr>
          <w:rFonts w:hint="eastAsia"/>
          <w:lang w:eastAsia="zh-CN"/>
        </w:rPr>
      </w:pPr>
      <w:proofErr w:type="gramStart"/>
      <w:r w:rsidRPr="00A64B63">
        <w:rPr>
          <w:lang w:eastAsia="zh-CN"/>
        </w:rPr>
        <w:t>library(</w:t>
      </w:r>
      <w:proofErr w:type="spellStart"/>
      <w:proofErr w:type="gramEnd"/>
      <w:r w:rsidRPr="00A64B63">
        <w:rPr>
          <w:lang w:eastAsia="zh-CN"/>
        </w:rPr>
        <w:t>NbClust</w:t>
      </w:r>
      <w:proofErr w:type="spellEnd"/>
      <w:r w:rsidRPr="00A64B63">
        <w:rPr>
          <w:lang w:eastAsia="zh-CN"/>
        </w:rPr>
        <w:t>)</w:t>
      </w:r>
    </w:p>
    <w:p w14:paraId="0D275FAC" w14:textId="1C0FEE1D" w:rsidR="00585DEA" w:rsidRDefault="00585DEA" w:rsidP="00A64B63">
      <w:pPr>
        <w:rPr>
          <w:lang w:eastAsia="zh-CN"/>
        </w:rPr>
      </w:pPr>
      <w:proofErr w:type="spellStart"/>
      <w:r>
        <w:rPr>
          <w:lang w:eastAsia="zh-CN"/>
        </w:rPr>
        <w:t>nb_clust</w:t>
      </w:r>
      <w:proofErr w:type="spellEnd"/>
      <w:r>
        <w:rPr>
          <w:lang w:eastAsia="zh-CN"/>
        </w:rPr>
        <w:t xml:space="preserve"> &lt;- </w:t>
      </w:r>
      <w:proofErr w:type="spellStart"/>
      <w:proofErr w:type="gramStart"/>
      <w:r>
        <w:rPr>
          <w:lang w:eastAsia="zh-CN"/>
        </w:rPr>
        <w:t>NbClust</w:t>
      </w:r>
      <w:proofErr w:type="spellEnd"/>
      <w:r>
        <w:rPr>
          <w:lang w:eastAsia="zh-CN"/>
        </w:rPr>
        <w:t>(</w:t>
      </w:r>
      <w:proofErr w:type="gramEnd"/>
      <w:r>
        <w:rPr>
          <w:lang w:eastAsia="zh-CN"/>
        </w:rPr>
        <w:t>data2, distance='</w:t>
      </w:r>
      <w:proofErr w:type="spellStart"/>
      <w:r>
        <w:rPr>
          <w:lang w:eastAsia="zh-CN"/>
        </w:rPr>
        <w:t>minkowski</w:t>
      </w:r>
      <w:proofErr w:type="spellEnd"/>
      <w:r>
        <w:rPr>
          <w:lang w:eastAsia="zh-CN"/>
        </w:rPr>
        <w:t>',min.nc=2,max.nc=10,method = '</w:t>
      </w:r>
      <w:proofErr w:type="spellStart"/>
      <w:r>
        <w:rPr>
          <w:lang w:eastAsia="zh-CN"/>
        </w:rPr>
        <w:t>kmeans</w:t>
      </w:r>
      <w:proofErr w:type="spellEnd"/>
      <w:r>
        <w:rPr>
          <w:lang w:eastAsia="zh-CN"/>
        </w:rPr>
        <w:t>',index='</w:t>
      </w:r>
      <w:proofErr w:type="spellStart"/>
      <w:r>
        <w:rPr>
          <w:lang w:eastAsia="zh-CN"/>
        </w:rPr>
        <w:t>alllong</w:t>
      </w:r>
      <w:proofErr w:type="spellEnd"/>
      <w:r>
        <w:rPr>
          <w:lang w:eastAsia="zh-CN"/>
        </w:rPr>
        <w:t xml:space="preserve">', </w:t>
      </w:r>
      <w:proofErr w:type="spellStart"/>
      <w:r>
        <w:rPr>
          <w:lang w:eastAsia="zh-CN"/>
        </w:rPr>
        <w:t>alphaBeale</w:t>
      </w:r>
      <w:proofErr w:type="spellEnd"/>
      <w:r>
        <w:rPr>
          <w:lang w:eastAsia="zh-CN"/>
        </w:rPr>
        <w:t>=0.1)</w:t>
      </w:r>
    </w:p>
    <w:p w14:paraId="751C0DB4" w14:textId="77777777" w:rsidR="00A64B63" w:rsidRDefault="00A64B63" w:rsidP="00A64B63">
      <w:pPr>
        <w:rPr>
          <w:rFonts w:eastAsiaTheme="minorEastAsia"/>
          <w:lang w:eastAsia="zh-CN"/>
        </w:rPr>
      </w:pPr>
    </w:p>
    <w:p w14:paraId="77CCF281" w14:textId="44057BA8" w:rsidR="00A64B63" w:rsidRDefault="00A64B63" w:rsidP="00A64B63">
      <w:pPr>
        <w:rPr>
          <w:rFonts w:eastAsiaTheme="minorEastAsia"/>
          <w:lang w:eastAsia="zh-CN"/>
        </w:rPr>
      </w:pPr>
      <w:r>
        <w:rPr>
          <w:rFonts w:eastAsiaTheme="minorEastAsia"/>
          <w:lang w:eastAsia="zh-CN"/>
        </w:rPr>
        <w:t>The result shows the best k value is 2.</w:t>
      </w:r>
    </w:p>
    <w:p w14:paraId="2696753B" w14:textId="77777777" w:rsidR="00A64B63" w:rsidRPr="00A64B63" w:rsidRDefault="00A64B63" w:rsidP="00A64B63">
      <w:pPr>
        <w:rPr>
          <w:rFonts w:eastAsiaTheme="minorEastAsia"/>
          <w:lang w:eastAsia="zh-CN"/>
        </w:rPr>
      </w:pPr>
    </w:p>
    <w:p w14:paraId="2165BEDD" w14:textId="06442C8C" w:rsidR="00A64B63" w:rsidRDefault="00A64B63" w:rsidP="00A64B63">
      <w:pPr>
        <w:rPr>
          <w:rFonts w:eastAsiaTheme="minorEastAsia"/>
          <w:lang w:eastAsia="zh-CN"/>
        </w:rPr>
      </w:pPr>
      <w:r>
        <w:rPr>
          <w:rFonts w:eastAsiaTheme="minorEastAsia" w:hint="eastAsia"/>
          <w:lang w:eastAsia="zh-CN"/>
        </w:rPr>
        <w:t>3</w:t>
      </w:r>
      <w:r>
        <w:rPr>
          <w:rFonts w:eastAsiaTheme="minorEastAsia"/>
          <w:lang w:eastAsia="zh-CN"/>
        </w:rPr>
        <w:t xml:space="preserve">. Applying </w:t>
      </w:r>
      <w:r w:rsidRPr="00A64B63">
        <w:rPr>
          <w:rFonts w:eastAsiaTheme="minorEastAsia"/>
          <w:lang w:eastAsia="zh-CN"/>
        </w:rPr>
        <w:t xml:space="preserve">elbow method, </w:t>
      </w:r>
      <w:r>
        <w:rPr>
          <w:rFonts w:eastAsiaTheme="minorEastAsia"/>
          <w:lang w:eastAsia="zh-CN"/>
        </w:rPr>
        <w:t>calculating</w:t>
      </w:r>
      <w:r w:rsidRPr="00A64B63">
        <w:rPr>
          <w:rFonts w:eastAsiaTheme="minorEastAsia"/>
          <w:lang w:eastAsia="zh-CN"/>
        </w:rPr>
        <w:t xml:space="preserve"> sum of squared error</w:t>
      </w:r>
      <w:r>
        <w:rPr>
          <w:rFonts w:eastAsiaTheme="minorEastAsia"/>
          <w:lang w:eastAsia="zh-CN"/>
        </w:rPr>
        <w:t>.</w:t>
      </w:r>
    </w:p>
    <w:p w14:paraId="21DEB329" w14:textId="77777777" w:rsidR="00A64B63" w:rsidRDefault="00A64B63" w:rsidP="00A64B63">
      <w:pPr>
        <w:rPr>
          <w:lang w:eastAsia="zh-CN"/>
        </w:rPr>
      </w:pPr>
      <w:proofErr w:type="spellStart"/>
      <w:proofErr w:type="gramStart"/>
      <w:r>
        <w:rPr>
          <w:lang w:eastAsia="zh-CN"/>
        </w:rPr>
        <w:t>wssplot</w:t>
      </w:r>
      <w:proofErr w:type="spellEnd"/>
      <w:proofErr w:type="gramEnd"/>
      <w:r>
        <w:rPr>
          <w:lang w:eastAsia="zh-CN"/>
        </w:rPr>
        <w:t xml:space="preserve"> &lt;- function(</w:t>
      </w:r>
      <w:proofErr w:type="spellStart"/>
      <w:r>
        <w:rPr>
          <w:lang w:eastAsia="zh-CN"/>
        </w:rPr>
        <w:t>data,nc</w:t>
      </w:r>
      <w:proofErr w:type="spellEnd"/>
      <w:r>
        <w:rPr>
          <w:lang w:eastAsia="zh-CN"/>
        </w:rPr>
        <w:t>=10,seed=1234){</w:t>
      </w:r>
    </w:p>
    <w:p w14:paraId="778BF805" w14:textId="77777777" w:rsidR="00A64B63" w:rsidRDefault="00A64B63" w:rsidP="00A64B63">
      <w:pPr>
        <w:rPr>
          <w:lang w:eastAsia="zh-CN"/>
        </w:rPr>
      </w:pPr>
      <w:r>
        <w:rPr>
          <w:lang w:eastAsia="zh-CN"/>
        </w:rPr>
        <w:t xml:space="preserve">  </w:t>
      </w:r>
      <w:proofErr w:type="spellStart"/>
      <w:proofErr w:type="gramStart"/>
      <w:r>
        <w:rPr>
          <w:lang w:eastAsia="zh-CN"/>
        </w:rPr>
        <w:t>wss</w:t>
      </w:r>
      <w:proofErr w:type="spellEnd"/>
      <w:proofErr w:type="gramEnd"/>
      <w:r>
        <w:rPr>
          <w:lang w:eastAsia="zh-CN"/>
        </w:rPr>
        <w:t xml:space="preserve"> &lt;- (</w:t>
      </w:r>
      <w:proofErr w:type="spellStart"/>
      <w:r>
        <w:rPr>
          <w:lang w:eastAsia="zh-CN"/>
        </w:rPr>
        <w:t>nrow</w:t>
      </w:r>
      <w:proofErr w:type="spellEnd"/>
      <w:r>
        <w:rPr>
          <w:lang w:eastAsia="zh-CN"/>
        </w:rPr>
        <w:t>(data)-1)*sum(apply(data,2,var))</w:t>
      </w:r>
    </w:p>
    <w:p w14:paraId="4FB6C6A2" w14:textId="77777777" w:rsidR="00A64B63" w:rsidRDefault="00A64B63" w:rsidP="00A64B63">
      <w:pPr>
        <w:rPr>
          <w:lang w:eastAsia="zh-CN"/>
        </w:rPr>
      </w:pPr>
      <w:r>
        <w:rPr>
          <w:lang w:eastAsia="zh-CN"/>
        </w:rPr>
        <w:t xml:space="preserve">  </w:t>
      </w:r>
      <w:proofErr w:type="gramStart"/>
      <w:r>
        <w:rPr>
          <w:lang w:eastAsia="zh-CN"/>
        </w:rPr>
        <w:t>for</w:t>
      </w:r>
      <w:proofErr w:type="gramEnd"/>
      <w:r>
        <w:rPr>
          <w:lang w:eastAsia="zh-CN"/>
        </w:rPr>
        <w:t xml:space="preserve"> (</w:t>
      </w:r>
      <w:proofErr w:type="spellStart"/>
      <w:r>
        <w:rPr>
          <w:lang w:eastAsia="zh-CN"/>
        </w:rPr>
        <w:t>i</w:t>
      </w:r>
      <w:proofErr w:type="spellEnd"/>
      <w:r>
        <w:rPr>
          <w:lang w:eastAsia="zh-CN"/>
        </w:rPr>
        <w:t xml:space="preserve"> in 2:nc){</w:t>
      </w:r>
    </w:p>
    <w:p w14:paraId="31EF2791" w14:textId="77777777" w:rsidR="00A64B63" w:rsidRDefault="00A64B63" w:rsidP="00A64B63">
      <w:pPr>
        <w:rPr>
          <w:lang w:eastAsia="zh-CN"/>
        </w:rPr>
      </w:pPr>
      <w:r>
        <w:rPr>
          <w:lang w:eastAsia="zh-CN"/>
        </w:rPr>
        <w:t xml:space="preserve">    </w:t>
      </w:r>
      <w:proofErr w:type="spellStart"/>
      <w:proofErr w:type="gramStart"/>
      <w:r>
        <w:rPr>
          <w:lang w:eastAsia="zh-CN"/>
        </w:rPr>
        <w:t>set.seed</w:t>
      </w:r>
      <w:proofErr w:type="spellEnd"/>
      <w:r>
        <w:rPr>
          <w:lang w:eastAsia="zh-CN"/>
        </w:rPr>
        <w:t>(</w:t>
      </w:r>
      <w:proofErr w:type="gramEnd"/>
      <w:r>
        <w:rPr>
          <w:lang w:eastAsia="zh-CN"/>
        </w:rPr>
        <w:t>seed)</w:t>
      </w:r>
    </w:p>
    <w:p w14:paraId="3ECDC309" w14:textId="77777777" w:rsidR="00A64B63" w:rsidRDefault="00A64B63" w:rsidP="00A64B63">
      <w:pPr>
        <w:rPr>
          <w:lang w:eastAsia="zh-CN"/>
        </w:rPr>
      </w:pPr>
      <w:r>
        <w:rPr>
          <w:lang w:eastAsia="zh-CN"/>
        </w:rPr>
        <w:t xml:space="preserve">    </w:t>
      </w:r>
      <w:proofErr w:type="spellStart"/>
      <w:proofErr w:type="gramStart"/>
      <w:r>
        <w:rPr>
          <w:lang w:eastAsia="zh-CN"/>
        </w:rPr>
        <w:t>wss</w:t>
      </w:r>
      <w:proofErr w:type="spellEnd"/>
      <w:r>
        <w:rPr>
          <w:lang w:eastAsia="zh-CN"/>
        </w:rPr>
        <w:t>[</w:t>
      </w:r>
      <w:proofErr w:type="spellStart"/>
      <w:proofErr w:type="gramEnd"/>
      <w:r>
        <w:rPr>
          <w:lang w:eastAsia="zh-CN"/>
        </w:rPr>
        <w:t>i</w:t>
      </w:r>
      <w:proofErr w:type="spellEnd"/>
      <w:r>
        <w:rPr>
          <w:lang w:eastAsia="zh-CN"/>
        </w:rPr>
        <w:t>] &lt;- sum(</w:t>
      </w:r>
      <w:proofErr w:type="spellStart"/>
      <w:r>
        <w:rPr>
          <w:lang w:eastAsia="zh-CN"/>
        </w:rPr>
        <w:t>kmeans</w:t>
      </w:r>
      <w:proofErr w:type="spellEnd"/>
      <w:r>
        <w:rPr>
          <w:lang w:eastAsia="zh-CN"/>
        </w:rPr>
        <w:t>(</w:t>
      </w:r>
      <w:proofErr w:type="spellStart"/>
      <w:r>
        <w:rPr>
          <w:lang w:eastAsia="zh-CN"/>
        </w:rPr>
        <w:t>data,centers</w:t>
      </w:r>
      <w:proofErr w:type="spellEnd"/>
      <w:r>
        <w:rPr>
          <w:lang w:eastAsia="zh-CN"/>
        </w:rPr>
        <w:t>=</w:t>
      </w:r>
      <w:proofErr w:type="spellStart"/>
      <w:r>
        <w:rPr>
          <w:lang w:eastAsia="zh-CN"/>
        </w:rPr>
        <w:t>i</w:t>
      </w:r>
      <w:proofErr w:type="spellEnd"/>
      <w:r>
        <w:rPr>
          <w:lang w:eastAsia="zh-CN"/>
        </w:rPr>
        <w:t>)$</w:t>
      </w:r>
      <w:proofErr w:type="spellStart"/>
      <w:r>
        <w:rPr>
          <w:lang w:eastAsia="zh-CN"/>
        </w:rPr>
        <w:t>withinss</w:t>
      </w:r>
      <w:proofErr w:type="spellEnd"/>
      <w:r>
        <w:rPr>
          <w:lang w:eastAsia="zh-CN"/>
        </w:rPr>
        <w:t>)</w:t>
      </w:r>
    </w:p>
    <w:p w14:paraId="76C0168B" w14:textId="77777777" w:rsidR="00A64B63" w:rsidRDefault="00A64B63" w:rsidP="00A64B63">
      <w:pPr>
        <w:rPr>
          <w:lang w:eastAsia="zh-CN"/>
        </w:rPr>
      </w:pPr>
      <w:r>
        <w:rPr>
          <w:lang w:eastAsia="zh-CN"/>
        </w:rPr>
        <w:t xml:space="preserve">  }</w:t>
      </w:r>
    </w:p>
    <w:p w14:paraId="422DD060" w14:textId="77777777" w:rsidR="00A64B63" w:rsidRDefault="00A64B63" w:rsidP="00A64B63">
      <w:pPr>
        <w:rPr>
          <w:lang w:eastAsia="zh-CN"/>
        </w:rPr>
      </w:pPr>
      <w:r>
        <w:rPr>
          <w:lang w:eastAsia="zh-CN"/>
        </w:rPr>
        <w:t xml:space="preserve">  </w:t>
      </w:r>
      <w:proofErr w:type="gramStart"/>
      <w:r>
        <w:rPr>
          <w:lang w:eastAsia="zh-CN"/>
        </w:rPr>
        <w:t>plot(</w:t>
      </w:r>
      <w:proofErr w:type="gramEnd"/>
      <w:r>
        <w:rPr>
          <w:lang w:eastAsia="zh-CN"/>
        </w:rPr>
        <w:t>1:nc,wss,type='b',</w:t>
      </w:r>
      <w:proofErr w:type="spellStart"/>
      <w:r>
        <w:rPr>
          <w:lang w:eastAsia="zh-CN"/>
        </w:rPr>
        <w:t>xlab</w:t>
      </w:r>
      <w:proofErr w:type="spellEnd"/>
      <w:r>
        <w:rPr>
          <w:lang w:eastAsia="zh-CN"/>
        </w:rPr>
        <w:t>='number of clusters',</w:t>
      </w:r>
    </w:p>
    <w:p w14:paraId="729FD2B5" w14:textId="77777777" w:rsidR="00A64B63" w:rsidRDefault="00A64B63" w:rsidP="00A64B63">
      <w:pPr>
        <w:rPr>
          <w:lang w:eastAsia="zh-CN"/>
        </w:rPr>
      </w:pPr>
      <w:r>
        <w:rPr>
          <w:lang w:eastAsia="zh-CN"/>
        </w:rPr>
        <w:t xml:space="preserve">       </w:t>
      </w:r>
      <w:proofErr w:type="spellStart"/>
      <w:proofErr w:type="gramStart"/>
      <w:r>
        <w:rPr>
          <w:lang w:eastAsia="zh-CN"/>
        </w:rPr>
        <w:t>ylab</w:t>
      </w:r>
      <w:proofErr w:type="spellEnd"/>
      <w:proofErr w:type="gramEnd"/>
      <w:r>
        <w:rPr>
          <w:lang w:eastAsia="zh-CN"/>
        </w:rPr>
        <w:t>='Within groups sum of squares' )</w:t>
      </w:r>
    </w:p>
    <w:p w14:paraId="78634FCE" w14:textId="77777777" w:rsidR="00A64B63" w:rsidRDefault="00A64B63" w:rsidP="00A64B63">
      <w:pPr>
        <w:rPr>
          <w:lang w:eastAsia="zh-CN"/>
        </w:rPr>
      </w:pPr>
      <w:r>
        <w:rPr>
          <w:lang w:eastAsia="zh-CN"/>
        </w:rPr>
        <w:t>}</w:t>
      </w:r>
    </w:p>
    <w:p w14:paraId="240C5445" w14:textId="14F97AF7" w:rsidR="00A64B63" w:rsidRDefault="00A64B63" w:rsidP="00A64B63">
      <w:pPr>
        <w:rPr>
          <w:lang w:eastAsia="zh-CN"/>
        </w:rPr>
      </w:pPr>
      <w:proofErr w:type="spellStart"/>
      <w:proofErr w:type="gramStart"/>
      <w:r>
        <w:rPr>
          <w:lang w:eastAsia="zh-CN"/>
        </w:rPr>
        <w:t>wssplot</w:t>
      </w:r>
      <w:proofErr w:type="spellEnd"/>
      <w:r>
        <w:rPr>
          <w:lang w:eastAsia="zh-CN"/>
        </w:rPr>
        <w:t>(</w:t>
      </w:r>
      <w:proofErr w:type="gramEnd"/>
      <w:r>
        <w:rPr>
          <w:lang w:eastAsia="zh-CN"/>
        </w:rPr>
        <w:t>data2)</w:t>
      </w:r>
    </w:p>
    <w:p w14:paraId="1FF74C91" w14:textId="53D4F6BD" w:rsidR="00A64B63" w:rsidRDefault="00A64B63" w:rsidP="00A64B63">
      <w:pPr>
        <w:rPr>
          <w:rFonts w:eastAsiaTheme="minorEastAsia"/>
          <w:lang w:eastAsia="zh-CN"/>
        </w:rPr>
      </w:pPr>
    </w:p>
    <w:p w14:paraId="2C0A8CF9" w14:textId="1DBD5CA4" w:rsidR="00A64B63" w:rsidRPr="00877D33" w:rsidRDefault="00877D33" w:rsidP="00877D33">
      <w:pPr>
        <w:rPr>
          <w:rFonts w:hint="eastAsia"/>
          <w:lang w:eastAsia="zh-CN"/>
        </w:rPr>
      </w:pPr>
      <w:r>
        <w:rPr>
          <w:lang w:eastAsia="zh-CN"/>
        </w:rPr>
        <w:t>Figure 1 shows</w:t>
      </w:r>
      <w:r w:rsidRPr="00877D33">
        <w:rPr>
          <w:lang w:eastAsia="zh-CN"/>
        </w:rPr>
        <w:t xml:space="preserve"> the change in </w:t>
      </w:r>
      <w:proofErr w:type="spellStart"/>
      <w:proofErr w:type="gramStart"/>
      <w:r w:rsidRPr="00877D33">
        <w:rPr>
          <w:lang w:eastAsia="zh-CN"/>
        </w:rPr>
        <w:t>sse</w:t>
      </w:r>
      <w:proofErr w:type="spellEnd"/>
      <w:proofErr w:type="gramEnd"/>
      <w:r w:rsidRPr="00877D33">
        <w:rPr>
          <w:lang w:eastAsia="zh-CN"/>
        </w:rPr>
        <w:t xml:space="preserve"> value</w:t>
      </w:r>
      <w:r>
        <w:rPr>
          <w:lang w:eastAsia="zh-CN"/>
        </w:rPr>
        <w:t xml:space="preserve"> when the number of clusters increas</w:t>
      </w:r>
      <w:r w:rsidRPr="00877D33">
        <w:rPr>
          <w:lang w:eastAsia="zh-CN"/>
        </w:rPr>
        <w:t>es.</w:t>
      </w:r>
    </w:p>
    <w:p w14:paraId="69DFC169" w14:textId="57EB9DBA" w:rsidR="00A64B63" w:rsidRDefault="00A64B63" w:rsidP="00877D33">
      <w:pPr>
        <w:rPr>
          <w:rFonts w:eastAsiaTheme="minorEastAsia" w:hint="eastAsia"/>
          <w:lang w:eastAsia="zh-CN"/>
        </w:rPr>
      </w:pPr>
    </w:p>
    <w:p w14:paraId="67D79015" w14:textId="48790D64" w:rsidR="00A64B63" w:rsidRDefault="00877D33" w:rsidP="00877D33">
      <w:pPr>
        <w:jc w:val="center"/>
        <w:rPr>
          <w:rFonts w:eastAsiaTheme="minorEastAsia"/>
          <w:b/>
          <w:lang w:eastAsia="zh-CN"/>
        </w:rPr>
      </w:pPr>
      <w:r w:rsidRPr="00877D33">
        <w:rPr>
          <w:rFonts w:eastAsiaTheme="minorEastAsia"/>
          <w:b/>
          <w:noProof/>
          <w:lang w:eastAsia="zh-CN"/>
        </w:rPr>
        <w:lastRenderedPageBreak/>
        <w:drawing>
          <wp:anchor distT="0" distB="0" distL="114300" distR="114300" simplePos="0" relativeHeight="251651584" behindDoc="0" locked="0" layoutInCell="1" allowOverlap="1" wp14:anchorId="2C26ED36" wp14:editId="0E9B2D2C">
            <wp:simplePos x="0" y="0"/>
            <wp:positionH relativeFrom="column">
              <wp:posOffset>1257300</wp:posOffset>
            </wp:positionH>
            <wp:positionV relativeFrom="paragraph">
              <wp:posOffset>213360</wp:posOffset>
            </wp:positionV>
            <wp:extent cx="3467100" cy="280606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rotWithShape="1">
                    <a:blip r:embed="rId8">
                      <a:extLst>
                        <a:ext uri="{28A0092B-C50C-407E-A947-70E740481C1C}">
                          <a14:useLocalDpi xmlns:a14="http://schemas.microsoft.com/office/drawing/2010/main" val="0"/>
                        </a:ext>
                      </a:extLst>
                    </a:blip>
                    <a:srcRect r="41667"/>
                    <a:stretch/>
                  </pic:blipFill>
                  <pic:spPr bwMode="auto">
                    <a:xfrm>
                      <a:off x="0" y="0"/>
                      <a:ext cx="3467100" cy="2806065"/>
                    </a:xfrm>
                    <a:prstGeom prst="rect">
                      <a:avLst/>
                    </a:prstGeom>
                    <a:ln>
                      <a:noFill/>
                    </a:ln>
                    <a:extLst>
                      <a:ext uri="{53640926-AAD7-44D8-BBD7-CCE9431645EC}">
                        <a14:shadowObscured xmlns:a14="http://schemas.microsoft.com/office/drawing/2010/main"/>
                      </a:ext>
                    </a:extLst>
                  </pic:spPr>
                </pic:pic>
              </a:graphicData>
            </a:graphic>
          </wp:anchor>
        </w:drawing>
      </w:r>
      <w:r w:rsidRPr="00877D33">
        <w:rPr>
          <w:rFonts w:eastAsiaTheme="minorEastAsia" w:hint="eastAsia"/>
          <w:b/>
          <w:lang w:eastAsia="zh-CN"/>
        </w:rPr>
        <w:t>F</w:t>
      </w:r>
      <w:r w:rsidRPr="00877D33">
        <w:rPr>
          <w:rFonts w:eastAsiaTheme="minorEastAsia"/>
          <w:b/>
          <w:lang w:eastAsia="zh-CN"/>
        </w:rPr>
        <w:t>igure 1</w:t>
      </w:r>
    </w:p>
    <w:p w14:paraId="5AD14423" w14:textId="6450636E" w:rsidR="00877D33" w:rsidRDefault="00877D33" w:rsidP="00877D33">
      <w:pPr>
        <w:rPr>
          <w:rFonts w:eastAsiaTheme="minorEastAsia"/>
          <w:lang w:eastAsia="zh-CN"/>
        </w:rPr>
      </w:pPr>
      <w:r>
        <w:rPr>
          <w:rFonts w:eastAsiaTheme="minorEastAsia"/>
          <w:lang w:eastAsia="zh-CN"/>
        </w:rPr>
        <w:t xml:space="preserve">In this case k=2 or k=3 are both acceptable k values. </w:t>
      </w:r>
    </w:p>
    <w:p w14:paraId="389A7469" w14:textId="77777777" w:rsidR="00877D33" w:rsidRDefault="00877D33" w:rsidP="00877D33">
      <w:pPr>
        <w:rPr>
          <w:rFonts w:eastAsiaTheme="minorEastAsia"/>
          <w:lang w:eastAsia="zh-CN"/>
        </w:rPr>
      </w:pPr>
    </w:p>
    <w:p w14:paraId="1870BBB6" w14:textId="6160ADEC" w:rsidR="00877D33" w:rsidRDefault="00877D33" w:rsidP="00877D33">
      <w:pPr>
        <w:rPr>
          <w:rFonts w:eastAsiaTheme="minorEastAsia"/>
          <w:lang w:eastAsia="zh-CN"/>
        </w:rPr>
      </w:pPr>
      <w:r>
        <w:rPr>
          <w:rFonts w:eastAsiaTheme="minorEastAsia"/>
          <w:lang w:eastAsia="zh-CN"/>
        </w:rPr>
        <w:t xml:space="preserve">Thus we tried both k=2 and k=3 in order to find the best cluster method. </w:t>
      </w:r>
    </w:p>
    <w:p w14:paraId="0B6BE956" w14:textId="1BB9A97C" w:rsidR="00877D33" w:rsidRPr="00877D33" w:rsidRDefault="00877D33" w:rsidP="00877D33">
      <w:pPr>
        <w:rPr>
          <w:rFonts w:eastAsiaTheme="minorEastAsia" w:hint="eastAsia"/>
          <w:lang w:eastAsia="zh-CN"/>
        </w:rPr>
      </w:pPr>
    </w:p>
    <w:p w14:paraId="6036964A" w14:textId="0F54A6D0" w:rsidR="00877D33" w:rsidRPr="00877D33" w:rsidRDefault="00877D33" w:rsidP="00877D33">
      <w:pPr>
        <w:rPr>
          <w:rFonts w:eastAsiaTheme="minorEastAsia"/>
          <w:lang w:eastAsia="zh-CN"/>
        </w:rPr>
      </w:pPr>
      <w:proofErr w:type="gramStart"/>
      <w:r>
        <w:rPr>
          <w:rFonts w:eastAsiaTheme="minorEastAsia"/>
          <w:lang w:eastAsia="zh-CN"/>
        </w:rPr>
        <w:t>model</w:t>
      </w:r>
      <w:proofErr w:type="gramEnd"/>
      <w:r>
        <w:rPr>
          <w:rFonts w:eastAsiaTheme="minorEastAsia"/>
          <w:lang w:eastAsia="zh-CN"/>
        </w:rPr>
        <w:t xml:space="preserve"> &lt;- </w:t>
      </w:r>
      <w:proofErr w:type="spellStart"/>
      <w:r>
        <w:rPr>
          <w:rFonts w:eastAsiaTheme="minorEastAsia"/>
          <w:lang w:eastAsia="zh-CN"/>
        </w:rPr>
        <w:t>kmeans</w:t>
      </w:r>
      <w:proofErr w:type="spellEnd"/>
      <w:r>
        <w:rPr>
          <w:rFonts w:eastAsiaTheme="minorEastAsia"/>
          <w:lang w:eastAsia="zh-CN"/>
        </w:rPr>
        <w:t>(data2,k_value</w:t>
      </w:r>
      <w:r w:rsidRPr="00877D33">
        <w:rPr>
          <w:rFonts w:eastAsiaTheme="minorEastAsia"/>
          <w:lang w:eastAsia="zh-CN"/>
        </w:rPr>
        <w:t>)</w:t>
      </w:r>
    </w:p>
    <w:p w14:paraId="29308C9F" w14:textId="77777777" w:rsidR="00877D33" w:rsidRPr="00877D33" w:rsidRDefault="00877D33" w:rsidP="00877D33">
      <w:pPr>
        <w:rPr>
          <w:rFonts w:eastAsiaTheme="minorEastAsia"/>
          <w:lang w:eastAsia="zh-CN"/>
        </w:rPr>
      </w:pPr>
      <w:proofErr w:type="spellStart"/>
      <w:proofErr w:type="gramStart"/>
      <w:r w:rsidRPr="00877D33">
        <w:rPr>
          <w:rFonts w:eastAsiaTheme="minorEastAsia"/>
          <w:lang w:eastAsia="zh-CN"/>
        </w:rPr>
        <w:t>pred</w:t>
      </w:r>
      <w:proofErr w:type="spellEnd"/>
      <w:proofErr w:type="gramEnd"/>
      <w:r w:rsidRPr="00877D33">
        <w:rPr>
          <w:rFonts w:eastAsiaTheme="minorEastAsia"/>
          <w:lang w:eastAsia="zh-CN"/>
        </w:rPr>
        <w:t xml:space="preserve"> &lt;- </w:t>
      </w:r>
      <w:proofErr w:type="spellStart"/>
      <w:r w:rsidRPr="00877D33">
        <w:rPr>
          <w:rFonts w:eastAsiaTheme="minorEastAsia"/>
          <w:lang w:eastAsia="zh-CN"/>
        </w:rPr>
        <w:t>model$cluster</w:t>
      </w:r>
      <w:proofErr w:type="spellEnd"/>
    </w:p>
    <w:p w14:paraId="292FE642" w14:textId="0CC20FB4" w:rsidR="00877D33" w:rsidRDefault="00877D33" w:rsidP="00877D33">
      <w:pPr>
        <w:rPr>
          <w:rFonts w:eastAsiaTheme="minorEastAsia"/>
          <w:lang w:eastAsia="zh-CN"/>
        </w:rPr>
      </w:pPr>
      <w:proofErr w:type="spellStart"/>
      <w:r w:rsidRPr="00877D33">
        <w:rPr>
          <w:rFonts w:eastAsiaTheme="minorEastAsia"/>
          <w:lang w:eastAsia="zh-CN"/>
        </w:rPr>
        <w:t>result_matrix</w:t>
      </w:r>
      <w:proofErr w:type="spellEnd"/>
      <w:r w:rsidRPr="00877D33">
        <w:rPr>
          <w:rFonts w:eastAsiaTheme="minorEastAsia"/>
          <w:lang w:eastAsia="zh-CN"/>
        </w:rPr>
        <w:t xml:space="preserve"> &lt;- matrix(</w:t>
      </w:r>
      <w:proofErr w:type="gramStart"/>
      <w:r w:rsidRPr="00877D33">
        <w:rPr>
          <w:rFonts w:eastAsiaTheme="minorEastAsia"/>
          <w:lang w:eastAsia="zh-CN"/>
        </w:rPr>
        <w:t>c(</w:t>
      </w:r>
      <w:proofErr w:type="gramEnd"/>
      <w:r w:rsidRPr="00877D33">
        <w:rPr>
          <w:rFonts w:eastAsiaTheme="minorEastAsia"/>
          <w:lang w:eastAsia="zh-CN"/>
        </w:rPr>
        <w:t>data[,5],</w:t>
      </w:r>
      <w:proofErr w:type="spellStart"/>
      <w:r w:rsidRPr="00877D33">
        <w:rPr>
          <w:rFonts w:eastAsiaTheme="minorEastAsia"/>
          <w:lang w:eastAsia="zh-CN"/>
        </w:rPr>
        <w:t>pred</w:t>
      </w:r>
      <w:proofErr w:type="spellEnd"/>
      <w:r w:rsidRPr="00877D33">
        <w:rPr>
          <w:rFonts w:eastAsiaTheme="minorEastAsia"/>
          <w:lang w:eastAsia="zh-CN"/>
        </w:rPr>
        <w:t>),</w:t>
      </w:r>
      <w:proofErr w:type="spellStart"/>
      <w:r w:rsidRPr="00877D33">
        <w:rPr>
          <w:rFonts w:eastAsiaTheme="minorEastAsia"/>
          <w:lang w:eastAsia="zh-CN"/>
        </w:rPr>
        <w:t>nrow</w:t>
      </w:r>
      <w:proofErr w:type="spellEnd"/>
      <w:r w:rsidRPr="00877D33">
        <w:rPr>
          <w:rFonts w:eastAsiaTheme="minorEastAsia"/>
          <w:lang w:eastAsia="zh-CN"/>
        </w:rPr>
        <w:t>=150,ncol=2)</w:t>
      </w:r>
    </w:p>
    <w:p w14:paraId="74BE7CAD" w14:textId="092A2953" w:rsidR="00877D33" w:rsidRDefault="00877D33" w:rsidP="00877D33">
      <w:pPr>
        <w:pStyle w:val="1"/>
        <w:numPr>
          <w:ilvl w:val="0"/>
          <w:numId w:val="0"/>
        </w:numPr>
        <w:ind w:left="360" w:hanging="360"/>
        <w:rPr>
          <w:rFonts w:eastAsiaTheme="minorEastAsia"/>
          <w:lang w:eastAsia="zh-CN"/>
        </w:rPr>
      </w:pPr>
    </w:p>
    <w:p w14:paraId="0D87E48A" w14:textId="6CF89C97" w:rsidR="00877D33" w:rsidRDefault="00E70EE0" w:rsidP="00877D33">
      <w:pPr>
        <w:rPr>
          <w:rFonts w:eastAsiaTheme="minorEastAsia"/>
          <w:lang w:eastAsia="zh-CN"/>
        </w:rPr>
      </w:pPr>
      <w:r>
        <w:rPr>
          <w:rFonts w:eastAsiaTheme="minorEastAsia" w:hint="eastAsia"/>
          <w:lang w:eastAsia="zh-CN"/>
        </w:rPr>
        <w:t>I</w:t>
      </w:r>
      <w:r>
        <w:rPr>
          <w:rFonts w:eastAsiaTheme="minorEastAsia"/>
          <w:lang w:eastAsia="zh-CN"/>
        </w:rPr>
        <w:t xml:space="preserve">n order to find out how well our predictor is, we introduce </w:t>
      </w:r>
      <w:r w:rsidRPr="00E70EE0">
        <w:rPr>
          <w:rFonts w:eastAsiaTheme="minorEastAsia"/>
          <w:lang w:eastAsia="zh-CN"/>
        </w:rPr>
        <w:t>"</w:t>
      </w:r>
      <w:r w:rsidRPr="00E70EE0">
        <w:rPr>
          <w:rFonts w:eastAsiaTheme="minorEastAsia" w:hint="eastAsia"/>
          <w:lang w:eastAsia="zh-CN"/>
        </w:rPr>
        <w:t>轮廓系数</w:t>
      </w:r>
      <w:r w:rsidRPr="00E70EE0">
        <w:rPr>
          <w:rFonts w:eastAsiaTheme="minorEastAsia"/>
          <w:lang w:eastAsia="zh-CN"/>
        </w:rPr>
        <w:t>","</w:t>
      </w:r>
      <w:proofErr w:type="gramStart"/>
      <w:r w:rsidRPr="00E70EE0">
        <w:rPr>
          <w:rFonts w:eastAsiaTheme="minorEastAsia" w:hint="eastAsia"/>
          <w:lang w:eastAsia="zh-CN"/>
        </w:rPr>
        <w:t>簇内平均</w:t>
      </w:r>
      <w:proofErr w:type="gramEnd"/>
      <w:r w:rsidRPr="00E70EE0">
        <w:rPr>
          <w:rFonts w:eastAsiaTheme="minorEastAsia" w:hint="eastAsia"/>
          <w:lang w:eastAsia="zh-CN"/>
        </w:rPr>
        <w:t>距离</w:t>
      </w:r>
      <w:r w:rsidRPr="00E70EE0">
        <w:rPr>
          <w:rFonts w:eastAsiaTheme="minorEastAsia"/>
          <w:lang w:eastAsia="zh-CN"/>
        </w:rPr>
        <w:t>","</w:t>
      </w:r>
      <w:r w:rsidRPr="00E70EE0">
        <w:rPr>
          <w:rFonts w:eastAsiaTheme="minorEastAsia" w:hint="eastAsia"/>
          <w:lang w:eastAsia="zh-CN"/>
        </w:rPr>
        <w:t>簇间平均聚类</w:t>
      </w:r>
      <w:r w:rsidRPr="00E70EE0">
        <w:rPr>
          <w:rFonts w:eastAsiaTheme="minorEastAsia"/>
          <w:lang w:eastAsia="zh-CN"/>
        </w:rPr>
        <w:t>"</w:t>
      </w:r>
      <w:r>
        <w:rPr>
          <w:rFonts w:eastAsiaTheme="minorEastAsia"/>
          <w:lang w:eastAsia="zh-CN"/>
        </w:rPr>
        <w:t>.</w:t>
      </w:r>
    </w:p>
    <w:p w14:paraId="01422CF5" w14:textId="190B1E20" w:rsidR="00E70EE0" w:rsidRDefault="00E70EE0" w:rsidP="00E70EE0">
      <w:pPr>
        <w:rPr>
          <w:lang w:eastAsia="zh-CN"/>
        </w:rPr>
      </w:pPr>
      <w:r>
        <w:rPr>
          <w:lang w:eastAsia="zh-CN"/>
        </w:rPr>
        <w:t>ave_sil1=km_stats1$avg.silwidth</w:t>
      </w:r>
      <w:bookmarkStart w:id="0" w:name="_GoBack"/>
      <w:bookmarkEnd w:id="0"/>
    </w:p>
    <w:p w14:paraId="62C3655B" w14:textId="04305744" w:rsidR="00E70EE0" w:rsidRDefault="00E70EE0" w:rsidP="00E70EE0">
      <w:pPr>
        <w:rPr>
          <w:lang w:eastAsia="zh-CN"/>
        </w:rPr>
      </w:pPr>
      <w:r>
        <w:rPr>
          <w:lang w:eastAsia="zh-CN"/>
        </w:rPr>
        <w:t>ave_with1=km_stats1$average.within</w:t>
      </w:r>
    </w:p>
    <w:p w14:paraId="7E4F0E38" w14:textId="53A3EA26" w:rsidR="00E70EE0" w:rsidRDefault="00E70EE0" w:rsidP="00E70EE0">
      <w:pPr>
        <w:rPr>
          <w:lang w:eastAsia="zh-CN"/>
        </w:rPr>
      </w:pPr>
      <w:r>
        <w:rPr>
          <w:lang w:eastAsia="zh-CN"/>
        </w:rPr>
        <w:t>ave_bet1=km_stats1$average.between</w:t>
      </w:r>
    </w:p>
    <w:tbl>
      <w:tblPr>
        <w:tblStyle w:val="a6"/>
        <w:tblW w:w="0" w:type="auto"/>
        <w:tblLook w:val="04A0" w:firstRow="1" w:lastRow="0" w:firstColumn="1" w:lastColumn="0" w:noHBand="0" w:noVBand="1"/>
      </w:tblPr>
      <w:tblGrid>
        <w:gridCol w:w="2394"/>
        <w:gridCol w:w="2394"/>
        <w:gridCol w:w="2394"/>
        <w:gridCol w:w="2394"/>
      </w:tblGrid>
      <w:tr w:rsidR="00E70EE0" w14:paraId="1E25599F" w14:textId="77777777" w:rsidTr="00E70EE0">
        <w:tc>
          <w:tcPr>
            <w:tcW w:w="2394" w:type="dxa"/>
          </w:tcPr>
          <w:p w14:paraId="00C17022" w14:textId="77777777" w:rsidR="00E70EE0" w:rsidRDefault="00E70EE0" w:rsidP="00E70EE0">
            <w:pPr>
              <w:rPr>
                <w:rFonts w:hint="eastAsia"/>
                <w:lang w:eastAsia="zh-CN"/>
              </w:rPr>
            </w:pPr>
          </w:p>
        </w:tc>
        <w:tc>
          <w:tcPr>
            <w:tcW w:w="2394" w:type="dxa"/>
          </w:tcPr>
          <w:p w14:paraId="17F78A24" w14:textId="704A1713" w:rsidR="00E70EE0" w:rsidRDefault="00E70EE0" w:rsidP="00E70EE0">
            <w:pPr>
              <w:rPr>
                <w:rFonts w:hint="eastAsia"/>
                <w:lang w:eastAsia="zh-CN"/>
              </w:rPr>
            </w:pPr>
            <w:proofErr w:type="spellStart"/>
            <w:r w:rsidRPr="00E70EE0">
              <w:rPr>
                <w:lang w:eastAsia="zh-CN"/>
              </w:rPr>
              <w:t>silwidth</w:t>
            </w:r>
            <w:proofErr w:type="spellEnd"/>
          </w:p>
        </w:tc>
        <w:tc>
          <w:tcPr>
            <w:tcW w:w="2394" w:type="dxa"/>
          </w:tcPr>
          <w:p w14:paraId="0E7B4CFE" w14:textId="56920B3A" w:rsidR="00E70EE0" w:rsidRDefault="00E70EE0" w:rsidP="00E70EE0">
            <w:pPr>
              <w:rPr>
                <w:rFonts w:hint="eastAsia"/>
                <w:lang w:eastAsia="zh-CN"/>
              </w:rPr>
            </w:pPr>
            <w:proofErr w:type="spellStart"/>
            <w:r w:rsidRPr="00E70EE0">
              <w:rPr>
                <w:lang w:eastAsia="zh-CN"/>
              </w:rPr>
              <w:t>average.within</w:t>
            </w:r>
            <w:proofErr w:type="spellEnd"/>
          </w:p>
        </w:tc>
        <w:tc>
          <w:tcPr>
            <w:tcW w:w="2394" w:type="dxa"/>
          </w:tcPr>
          <w:p w14:paraId="2B4556F2" w14:textId="1E26ED77" w:rsidR="00E70EE0" w:rsidRDefault="00E70EE0" w:rsidP="00E70EE0">
            <w:pPr>
              <w:rPr>
                <w:rFonts w:hint="eastAsia"/>
                <w:lang w:eastAsia="zh-CN"/>
              </w:rPr>
            </w:pPr>
            <w:proofErr w:type="spellStart"/>
            <w:r w:rsidRPr="00E70EE0">
              <w:rPr>
                <w:lang w:eastAsia="zh-CN"/>
              </w:rPr>
              <w:t>average.between</w:t>
            </w:r>
            <w:proofErr w:type="spellEnd"/>
          </w:p>
        </w:tc>
      </w:tr>
      <w:tr w:rsidR="00E70EE0" w14:paraId="041F2FDA" w14:textId="77777777" w:rsidTr="00E70EE0">
        <w:tc>
          <w:tcPr>
            <w:tcW w:w="2394" w:type="dxa"/>
          </w:tcPr>
          <w:p w14:paraId="19EBE079" w14:textId="389505A1" w:rsidR="00E70EE0" w:rsidRPr="00E70EE0" w:rsidRDefault="00E70EE0" w:rsidP="00E70EE0">
            <w:pPr>
              <w:rPr>
                <w:rFonts w:eastAsiaTheme="minorEastAsia" w:hint="eastAsia"/>
                <w:lang w:eastAsia="zh-CN"/>
              </w:rPr>
            </w:pPr>
            <w:r>
              <w:rPr>
                <w:rFonts w:eastAsiaTheme="minorEastAsia"/>
                <w:lang w:eastAsia="zh-CN"/>
              </w:rPr>
              <w:t>k=2</w:t>
            </w:r>
          </w:p>
        </w:tc>
        <w:tc>
          <w:tcPr>
            <w:tcW w:w="2394" w:type="dxa"/>
          </w:tcPr>
          <w:p w14:paraId="090F4A87" w14:textId="3FC4C8A7" w:rsidR="00E70EE0" w:rsidRDefault="00E70EE0" w:rsidP="00E70EE0">
            <w:pPr>
              <w:rPr>
                <w:rFonts w:hint="eastAsia"/>
                <w:lang w:eastAsia="zh-CN"/>
              </w:rPr>
            </w:pPr>
            <w:r w:rsidRPr="00E70EE0">
              <w:rPr>
                <w:lang w:eastAsia="zh-CN"/>
              </w:rPr>
              <w:t>0.6810462</w:t>
            </w:r>
          </w:p>
        </w:tc>
        <w:tc>
          <w:tcPr>
            <w:tcW w:w="2394" w:type="dxa"/>
          </w:tcPr>
          <w:p w14:paraId="2AAAE098" w14:textId="70143DF0" w:rsidR="00E70EE0" w:rsidRDefault="00E70EE0" w:rsidP="00E70EE0">
            <w:pPr>
              <w:rPr>
                <w:rFonts w:hint="eastAsia"/>
                <w:lang w:eastAsia="zh-CN"/>
              </w:rPr>
            </w:pPr>
            <w:r w:rsidRPr="00E70EE0">
              <w:rPr>
                <w:lang w:eastAsia="zh-CN"/>
              </w:rPr>
              <w:t>1.2172417</w:t>
            </w:r>
          </w:p>
        </w:tc>
        <w:tc>
          <w:tcPr>
            <w:tcW w:w="2394" w:type="dxa"/>
          </w:tcPr>
          <w:p w14:paraId="7876E43F" w14:textId="768994D3" w:rsidR="00E70EE0" w:rsidRDefault="00E70EE0" w:rsidP="00E70EE0">
            <w:pPr>
              <w:rPr>
                <w:rFonts w:hint="eastAsia"/>
                <w:lang w:eastAsia="zh-CN"/>
              </w:rPr>
            </w:pPr>
            <w:r w:rsidRPr="00E70EE0">
              <w:rPr>
                <w:lang w:eastAsia="zh-CN"/>
              </w:rPr>
              <w:t>4.022225</w:t>
            </w:r>
          </w:p>
        </w:tc>
      </w:tr>
      <w:tr w:rsidR="00E70EE0" w14:paraId="47BF2302" w14:textId="77777777" w:rsidTr="00E70EE0">
        <w:tc>
          <w:tcPr>
            <w:tcW w:w="2394" w:type="dxa"/>
          </w:tcPr>
          <w:p w14:paraId="3B7B69BB" w14:textId="22F38E09" w:rsidR="00E70EE0" w:rsidRPr="00E70EE0" w:rsidRDefault="00E70EE0" w:rsidP="00E70EE0">
            <w:pPr>
              <w:rPr>
                <w:rFonts w:eastAsiaTheme="minorEastAsia" w:hint="eastAsia"/>
                <w:lang w:eastAsia="zh-CN"/>
              </w:rPr>
            </w:pPr>
            <w:r>
              <w:rPr>
                <w:rFonts w:eastAsiaTheme="minorEastAsia"/>
                <w:lang w:eastAsia="zh-CN"/>
              </w:rPr>
              <w:t>k=3</w:t>
            </w:r>
          </w:p>
        </w:tc>
        <w:tc>
          <w:tcPr>
            <w:tcW w:w="2394" w:type="dxa"/>
          </w:tcPr>
          <w:p w14:paraId="0893F2DE" w14:textId="13D72060" w:rsidR="00E70EE0" w:rsidRDefault="00E70EE0" w:rsidP="00E70EE0">
            <w:pPr>
              <w:rPr>
                <w:rFonts w:hint="eastAsia"/>
                <w:lang w:eastAsia="zh-CN"/>
              </w:rPr>
            </w:pPr>
            <w:r w:rsidRPr="00E70EE0">
              <w:rPr>
                <w:lang w:eastAsia="zh-CN"/>
              </w:rPr>
              <w:t>0.5528190</w:t>
            </w:r>
          </w:p>
        </w:tc>
        <w:tc>
          <w:tcPr>
            <w:tcW w:w="2394" w:type="dxa"/>
          </w:tcPr>
          <w:p w14:paraId="2ED8F083" w14:textId="695A0D4C" w:rsidR="00E70EE0" w:rsidRDefault="00E70EE0" w:rsidP="00E70EE0">
            <w:pPr>
              <w:rPr>
                <w:rFonts w:hint="eastAsia"/>
                <w:lang w:eastAsia="zh-CN"/>
              </w:rPr>
            </w:pPr>
            <w:r w:rsidRPr="00E70EE0">
              <w:rPr>
                <w:lang w:eastAsia="zh-CN"/>
              </w:rPr>
              <w:t>0.9187411</w:t>
            </w:r>
          </w:p>
        </w:tc>
        <w:tc>
          <w:tcPr>
            <w:tcW w:w="2394" w:type="dxa"/>
          </w:tcPr>
          <w:p w14:paraId="538F9E77" w14:textId="686932A1" w:rsidR="00E70EE0" w:rsidRDefault="00E70EE0" w:rsidP="00E70EE0">
            <w:pPr>
              <w:rPr>
                <w:rFonts w:hint="eastAsia"/>
                <w:lang w:eastAsia="zh-CN"/>
              </w:rPr>
            </w:pPr>
            <w:r w:rsidRPr="00E70EE0">
              <w:rPr>
                <w:lang w:eastAsia="zh-CN"/>
              </w:rPr>
              <w:t>3.386163</w:t>
            </w:r>
          </w:p>
        </w:tc>
      </w:tr>
    </w:tbl>
    <w:p w14:paraId="0A8DA98E" w14:textId="16728A13" w:rsidR="00E70EE0" w:rsidRPr="00E70EE0" w:rsidRDefault="00E70EE0" w:rsidP="00E70EE0">
      <w:pPr>
        <w:rPr>
          <w:rFonts w:hint="eastAsia"/>
          <w:lang w:eastAsia="zh-CN"/>
        </w:rPr>
      </w:pPr>
    </w:p>
    <w:sectPr w:rsidR="00E70EE0" w:rsidRPr="00E70EE0"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27E3E" w14:textId="77777777" w:rsidR="00F770D3" w:rsidRDefault="00F770D3" w:rsidP="007C2DDA">
      <w:r>
        <w:separator/>
      </w:r>
    </w:p>
  </w:endnote>
  <w:endnote w:type="continuationSeparator" w:id="0">
    <w:p w14:paraId="73835ABC" w14:textId="77777777" w:rsidR="00F770D3" w:rsidRDefault="00F770D3"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59CE6" w14:textId="77777777" w:rsidR="00F770D3" w:rsidRDefault="00F770D3" w:rsidP="007C2DDA">
      <w:r>
        <w:separator/>
      </w:r>
    </w:p>
  </w:footnote>
  <w:footnote w:type="continuationSeparator" w:id="0">
    <w:p w14:paraId="401CECE2" w14:textId="77777777" w:rsidR="00F770D3" w:rsidRDefault="00F770D3"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D04308" w:rsidRPr="002137A0" w:rsidRDefault="00D04308"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a7"/>
    </w:pPr>
  </w:p>
  <w:p w14:paraId="29037C71" w14:textId="4DD66EBE" w:rsidR="00A96B88" w:rsidRDefault="00D04308">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4322E5A"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52CD8"/>
    <w:rsid w:val="0005486E"/>
    <w:rsid w:val="000C5DA9"/>
    <w:rsid w:val="00193CE4"/>
    <w:rsid w:val="001D303C"/>
    <w:rsid w:val="002D4A9C"/>
    <w:rsid w:val="003616AF"/>
    <w:rsid w:val="00374703"/>
    <w:rsid w:val="003C3089"/>
    <w:rsid w:val="003C7138"/>
    <w:rsid w:val="0040188B"/>
    <w:rsid w:val="00421F4C"/>
    <w:rsid w:val="00585DEA"/>
    <w:rsid w:val="00630D96"/>
    <w:rsid w:val="006E4A3A"/>
    <w:rsid w:val="00753F3C"/>
    <w:rsid w:val="007C2DDA"/>
    <w:rsid w:val="00857FA7"/>
    <w:rsid w:val="00877D33"/>
    <w:rsid w:val="009640EB"/>
    <w:rsid w:val="009B63DE"/>
    <w:rsid w:val="009D375D"/>
    <w:rsid w:val="00A1240E"/>
    <w:rsid w:val="00A64B63"/>
    <w:rsid w:val="00A96B88"/>
    <w:rsid w:val="00B65983"/>
    <w:rsid w:val="00C2727E"/>
    <w:rsid w:val="00C30ADC"/>
    <w:rsid w:val="00C45616"/>
    <w:rsid w:val="00CB0EDD"/>
    <w:rsid w:val="00D04308"/>
    <w:rsid w:val="00D31C83"/>
    <w:rsid w:val="00D71DFC"/>
    <w:rsid w:val="00DD3C7F"/>
    <w:rsid w:val="00DE2FCF"/>
    <w:rsid w:val="00E6255D"/>
    <w:rsid w:val="00E70EE0"/>
    <w:rsid w:val="00E76944"/>
    <w:rsid w:val="00ED0012"/>
    <w:rsid w:val="00F770D3"/>
    <w:rsid w:val="00F84229"/>
    <w:rsid w:val="00FB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38B7B93B-7CC0-433B-805A-2061E68C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7C2DDA"/>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5502">
      <w:bodyDiv w:val="1"/>
      <w:marLeft w:val="0"/>
      <w:marRight w:val="0"/>
      <w:marTop w:val="0"/>
      <w:marBottom w:val="0"/>
      <w:divBdr>
        <w:top w:val="none" w:sz="0" w:space="0" w:color="auto"/>
        <w:left w:val="none" w:sz="0" w:space="0" w:color="auto"/>
        <w:bottom w:val="none" w:sz="0" w:space="0" w:color="auto"/>
        <w:right w:val="none" w:sz="0" w:space="0" w:color="auto"/>
      </w:divBdr>
    </w:div>
    <w:div w:id="952438755">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6</cp:revision>
  <cp:lastPrinted>2017-05-09T12:45:00Z</cp:lastPrinted>
  <dcterms:created xsi:type="dcterms:W3CDTF">2018-01-03T15:47:00Z</dcterms:created>
  <dcterms:modified xsi:type="dcterms:W3CDTF">2019-09-04T22:58:00Z</dcterms:modified>
</cp:coreProperties>
</file>