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2A62C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792DD5D9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6E71ED4D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23A98C66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3A7BEE69" w14:textId="77777777" w:rsidR="003B1363" w:rsidRPr="00786E93" w:rsidRDefault="005A758E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信息系统定级建议书</w:t>
      </w:r>
    </w:p>
    <w:p w14:paraId="3F760551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2DB6BFBB" w14:textId="77777777" w:rsidR="003B1363" w:rsidRDefault="003B1363" w:rsidP="003B1363"/>
    <w:p w14:paraId="56E63177" w14:textId="77777777" w:rsidR="003B1363" w:rsidRDefault="003B1363" w:rsidP="003B1363"/>
    <w:p w14:paraId="5804757A" w14:textId="77777777" w:rsidR="003B1363" w:rsidRDefault="003B1363" w:rsidP="003B1363"/>
    <w:p w14:paraId="3E1B9B98" w14:textId="77777777" w:rsidR="003B1363" w:rsidRDefault="003B1363" w:rsidP="003B1363"/>
    <w:p w14:paraId="442CDAA1" w14:textId="77777777" w:rsidR="003B1363" w:rsidRDefault="003B1363" w:rsidP="003B1363"/>
    <w:p w14:paraId="07CC261D" w14:textId="77777777" w:rsidR="003B1363" w:rsidRDefault="003B1363" w:rsidP="003B1363"/>
    <w:p w14:paraId="3DDECEEC" w14:textId="77777777" w:rsidR="003B1363" w:rsidRDefault="003B1363" w:rsidP="003B1363"/>
    <w:p w14:paraId="27B509E7" w14:textId="77777777" w:rsidR="003B1363" w:rsidRDefault="003B1363" w:rsidP="003B1363"/>
    <w:p w14:paraId="6749B869" w14:textId="77777777" w:rsidR="003B1363" w:rsidRDefault="003B1363" w:rsidP="003B1363"/>
    <w:p w14:paraId="123477A7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01DEFD8A" w14:textId="77777777" w:rsidR="003B1363" w:rsidRDefault="003B1363" w:rsidP="003B1363"/>
    <w:p w14:paraId="62B14FA1" w14:textId="77777777" w:rsidR="003B1363" w:rsidRDefault="003B1363" w:rsidP="003B1363"/>
    <w:p w14:paraId="4748ABAE" w14:textId="77777777" w:rsidR="003B1363" w:rsidRDefault="003B1363" w:rsidP="003B1363"/>
    <w:p w14:paraId="49EF1B09" w14:textId="77777777" w:rsidR="003B1363" w:rsidRDefault="003B1363" w:rsidP="003B1363"/>
    <w:p w14:paraId="74ED0687" w14:textId="77777777" w:rsidR="003B1363" w:rsidRPr="00BE2806" w:rsidRDefault="003B1363" w:rsidP="003B1363"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205637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2798487C" w14:textId="77777777" w:rsidR="005A758E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85934" w:history="1">
            <w:r w:rsidR="005A758E" w:rsidRPr="00F87CDF">
              <w:rPr>
                <w:rStyle w:val="aa"/>
                <w:noProof/>
              </w:rPr>
              <w:t>1</w:t>
            </w:r>
            <w:r w:rsidR="005A758E">
              <w:rPr>
                <w:rFonts w:eastAsiaTheme="minorEastAsia"/>
                <w:noProof/>
                <w:sz w:val="21"/>
              </w:rPr>
              <w:tab/>
            </w:r>
            <w:r w:rsidR="005A758E" w:rsidRPr="00F87CDF">
              <w:rPr>
                <w:rStyle w:val="aa"/>
                <w:rFonts w:hint="eastAsia"/>
                <w:noProof/>
              </w:rPr>
              <w:t>目的</w:t>
            </w:r>
            <w:r w:rsidR="005A758E">
              <w:rPr>
                <w:noProof/>
                <w:webHidden/>
              </w:rPr>
              <w:tab/>
            </w:r>
            <w:r w:rsidR="005A758E">
              <w:rPr>
                <w:noProof/>
                <w:webHidden/>
              </w:rPr>
              <w:fldChar w:fldCharType="begin"/>
            </w:r>
            <w:r w:rsidR="005A758E">
              <w:rPr>
                <w:noProof/>
                <w:webHidden/>
              </w:rPr>
              <w:instrText xml:space="preserve"> PAGEREF _Toc475085934 \h </w:instrText>
            </w:r>
            <w:r w:rsidR="005A758E">
              <w:rPr>
                <w:noProof/>
                <w:webHidden/>
              </w:rPr>
            </w:r>
            <w:r w:rsidR="005A758E">
              <w:rPr>
                <w:noProof/>
                <w:webHidden/>
              </w:rPr>
              <w:fldChar w:fldCharType="separate"/>
            </w:r>
            <w:r w:rsidR="005A758E">
              <w:rPr>
                <w:noProof/>
                <w:webHidden/>
              </w:rPr>
              <w:t>1</w:t>
            </w:r>
            <w:r w:rsidR="005A758E">
              <w:rPr>
                <w:noProof/>
                <w:webHidden/>
              </w:rPr>
              <w:fldChar w:fldCharType="end"/>
            </w:r>
          </w:hyperlink>
        </w:p>
        <w:p w14:paraId="182181FC" w14:textId="77777777" w:rsidR="005A758E" w:rsidRDefault="006222FD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085935" w:history="1">
            <w:r w:rsidR="005A758E" w:rsidRPr="00F87CDF">
              <w:rPr>
                <w:rStyle w:val="aa"/>
                <w:noProof/>
              </w:rPr>
              <w:t>2</w:t>
            </w:r>
            <w:r w:rsidR="005A758E">
              <w:rPr>
                <w:rFonts w:eastAsiaTheme="minorEastAsia"/>
                <w:noProof/>
                <w:sz w:val="21"/>
              </w:rPr>
              <w:tab/>
            </w:r>
            <w:r w:rsidR="005A758E" w:rsidRPr="00F87CDF">
              <w:rPr>
                <w:rStyle w:val="aa"/>
                <w:rFonts w:hint="eastAsia"/>
                <w:noProof/>
              </w:rPr>
              <w:t>适用范围</w:t>
            </w:r>
            <w:r w:rsidR="005A758E">
              <w:rPr>
                <w:noProof/>
                <w:webHidden/>
              </w:rPr>
              <w:tab/>
            </w:r>
            <w:r w:rsidR="005A758E">
              <w:rPr>
                <w:noProof/>
                <w:webHidden/>
              </w:rPr>
              <w:fldChar w:fldCharType="begin"/>
            </w:r>
            <w:r w:rsidR="005A758E">
              <w:rPr>
                <w:noProof/>
                <w:webHidden/>
              </w:rPr>
              <w:instrText xml:space="preserve"> PAGEREF _Toc475085935 \h </w:instrText>
            </w:r>
            <w:r w:rsidR="005A758E">
              <w:rPr>
                <w:noProof/>
                <w:webHidden/>
              </w:rPr>
            </w:r>
            <w:r w:rsidR="005A758E">
              <w:rPr>
                <w:noProof/>
                <w:webHidden/>
              </w:rPr>
              <w:fldChar w:fldCharType="separate"/>
            </w:r>
            <w:r w:rsidR="005A758E">
              <w:rPr>
                <w:noProof/>
                <w:webHidden/>
              </w:rPr>
              <w:t>1</w:t>
            </w:r>
            <w:r w:rsidR="005A758E">
              <w:rPr>
                <w:noProof/>
                <w:webHidden/>
              </w:rPr>
              <w:fldChar w:fldCharType="end"/>
            </w:r>
          </w:hyperlink>
        </w:p>
        <w:p w14:paraId="58845838" w14:textId="77777777" w:rsidR="005A758E" w:rsidRDefault="006222FD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085936" w:history="1">
            <w:r w:rsidR="005A758E" w:rsidRPr="00F87CDF">
              <w:rPr>
                <w:rStyle w:val="aa"/>
                <w:noProof/>
              </w:rPr>
              <w:t>3</w:t>
            </w:r>
            <w:r w:rsidR="005A758E">
              <w:rPr>
                <w:rFonts w:eastAsiaTheme="minorEastAsia"/>
                <w:noProof/>
                <w:sz w:val="21"/>
              </w:rPr>
              <w:tab/>
            </w:r>
            <w:r w:rsidR="005A758E" w:rsidRPr="00F87CDF">
              <w:rPr>
                <w:rStyle w:val="aa"/>
                <w:rFonts w:hint="eastAsia"/>
                <w:noProof/>
              </w:rPr>
              <w:t>信息系统定级建议书</w:t>
            </w:r>
            <w:r w:rsidR="005A758E">
              <w:rPr>
                <w:noProof/>
                <w:webHidden/>
              </w:rPr>
              <w:tab/>
            </w:r>
            <w:r w:rsidR="005A758E">
              <w:rPr>
                <w:noProof/>
                <w:webHidden/>
              </w:rPr>
              <w:fldChar w:fldCharType="begin"/>
            </w:r>
            <w:r w:rsidR="005A758E">
              <w:rPr>
                <w:noProof/>
                <w:webHidden/>
              </w:rPr>
              <w:instrText xml:space="preserve"> PAGEREF _Toc475085936 \h </w:instrText>
            </w:r>
            <w:r w:rsidR="005A758E">
              <w:rPr>
                <w:noProof/>
                <w:webHidden/>
              </w:rPr>
            </w:r>
            <w:r w:rsidR="005A758E">
              <w:rPr>
                <w:noProof/>
                <w:webHidden/>
              </w:rPr>
              <w:fldChar w:fldCharType="separate"/>
            </w:r>
            <w:r w:rsidR="005A758E">
              <w:rPr>
                <w:noProof/>
                <w:webHidden/>
              </w:rPr>
              <w:t>1</w:t>
            </w:r>
            <w:r w:rsidR="005A758E">
              <w:rPr>
                <w:noProof/>
                <w:webHidden/>
              </w:rPr>
              <w:fldChar w:fldCharType="end"/>
            </w:r>
          </w:hyperlink>
        </w:p>
        <w:p w14:paraId="6839349B" w14:textId="77777777" w:rsidR="005A758E" w:rsidRDefault="006222FD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5085937" w:history="1">
            <w:r w:rsidR="005A758E" w:rsidRPr="00F87CDF">
              <w:rPr>
                <w:rStyle w:val="aa"/>
                <w:rFonts w:hint="eastAsia"/>
                <w:noProof/>
              </w:rPr>
              <w:t>附件</w:t>
            </w:r>
            <w:r w:rsidR="005A758E" w:rsidRPr="00F87CDF">
              <w:rPr>
                <w:rStyle w:val="aa"/>
                <w:noProof/>
              </w:rPr>
              <w:t xml:space="preserve">1  </w:t>
            </w:r>
            <w:r w:rsidR="005A758E" w:rsidRPr="00F87CDF">
              <w:rPr>
                <w:rStyle w:val="aa"/>
                <w:rFonts w:hint="eastAsia"/>
                <w:noProof/>
              </w:rPr>
              <w:t>信息系统定级建议书</w:t>
            </w:r>
            <w:r w:rsidR="005A758E">
              <w:rPr>
                <w:noProof/>
                <w:webHidden/>
              </w:rPr>
              <w:tab/>
            </w:r>
            <w:r w:rsidR="005A758E">
              <w:rPr>
                <w:noProof/>
                <w:webHidden/>
              </w:rPr>
              <w:fldChar w:fldCharType="begin"/>
            </w:r>
            <w:r w:rsidR="005A758E">
              <w:rPr>
                <w:noProof/>
                <w:webHidden/>
              </w:rPr>
              <w:instrText xml:space="preserve"> PAGEREF _Toc475085937 \h </w:instrText>
            </w:r>
            <w:r w:rsidR="005A758E">
              <w:rPr>
                <w:noProof/>
                <w:webHidden/>
              </w:rPr>
            </w:r>
            <w:r w:rsidR="005A758E">
              <w:rPr>
                <w:noProof/>
                <w:webHidden/>
              </w:rPr>
              <w:fldChar w:fldCharType="separate"/>
            </w:r>
            <w:r w:rsidR="005A758E">
              <w:rPr>
                <w:noProof/>
                <w:webHidden/>
              </w:rPr>
              <w:t>2</w:t>
            </w:r>
            <w:r w:rsidR="005A758E">
              <w:rPr>
                <w:noProof/>
                <w:webHidden/>
              </w:rPr>
              <w:fldChar w:fldCharType="end"/>
            </w:r>
          </w:hyperlink>
        </w:p>
        <w:p w14:paraId="75A41D75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340B1B13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291A6E43" w14:textId="77777777" w:rsidR="00E54234" w:rsidRDefault="00E54234" w:rsidP="0034295C">
      <w:pPr>
        <w:pStyle w:val="1"/>
        <w:spacing w:before="163" w:after="163"/>
      </w:pPr>
      <w:bookmarkStart w:id="1" w:name="_Toc475085934"/>
      <w:r>
        <w:rPr>
          <w:rFonts w:hint="eastAsia"/>
        </w:rPr>
        <w:lastRenderedPageBreak/>
        <w:t>目的</w:t>
      </w:r>
      <w:bookmarkEnd w:id="1"/>
    </w:p>
    <w:p w14:paraId="7604C951" w14:textId="77777777" w:rsidR="005A758E" w:rsidRPr="00520F42" w:rsidRDefault="005A758E" w:rsidP="005A758E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520F42">
        <w:rPr>
          <w:rFonts w:ascii="仿宋" w:eastAsia="仿宋" w:hAnsi="仿宋" w:hint="eastAsia"/>
          <w:color w:val="auto"/>
          <w:sz w:val="24"/>
          <w:szCs w:val="24"/>
        </w:rPr>
        <w:t>本规范规定了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520F42">
        <w:rPr>
          <w:rFonts w:ascii="仿宋" w:eastAsia="仿宋" w:hAnsi="仿宋" w:hint="eastAsia"/>
          <w:color w:val="auto"/>
          <w:sz w:val="24"/>
          <w:szCs w:val="24"/>
        </w:rPr>
        <w:t>信息安全技术项目信息系统定级建议书。</w:t>
      </w:r>
    </w:p>
    <w:p w14:paraId="30AC257B" w14:textId="77777777" w:rsidR="00E54234" w:rsidRDefault="00E54234" w:rsidP="0034295C">
      <w:pPr>
        <w:pStyle w:val="1"/>
        <w:spacing w:before="163" w:after="163"/>
      </w:pPr>
      <w:bookmarkStart w:id="2" w:name="_Toc475085935"/>
      <w:r>
        <w:rPr>
          <w:rFonts w:hint="eastAsia"/>
        </w:rPr>
        <w:t>适用范围</w:t>
      </w:r>
      <w:bookmarkEnd w:id="2"/>
    </w:p>
    <w:p w14:paraId="5726BFAA" w14:textId="77777777" w:rsidR="005A758E" w:rsidRDefault="005A758E" w:rsidP="005A758E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520F42">
        <w:rPr>
          <w:rFonts w:ascii="仿宋" w:eastAsia="仿宋" w:hAnsi="仿宋" w:hint="eastAsia"/>
          <w:color w:val="auto"/>
          <w:sz w:val="24"/>
          <w:szCs w:val="24"/>
        </w:rPr>
        <w:t>本规范适用于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520F42">
        <w:rPr>
          <w:rFonts w:ascii="仿宋" w:eastAsia="仿宋" w:hAnsi="仿宋" w:hint="eastAsia"/>
          <w:color w:val="auto"/>
          <w:sz w:val="24"/>
          <w:szCs w:val="24"/>
        </w:rPr>
        <w:t>信息安全技术项目。</w:t>
      </w:r>
    </w:p>
    <w:p w14:paraId="0493D0C0" w14:textId="77777777" w:rsidR="005A758E" w:rsidRDefault="005A758E" w:rsidP="005A758E">
      <w:pPr>
        <w:pStyle w:val="1"/>
        <w:spacing w:before="163" w:after="163"/>
      </w:pPr>
      <w:bookmarkStart w:id="3" w:name="_Toc475085936"/>
      <w:r>
        <w:rPr>
          <w:rFonts w:hint="eastAsia"/>
        </w:rPr>
        <w:t>信息系统定级建议书</w:t>
      </w:r>
      <w:bookmarkEnd w:id="3"/>
      <w:r>
        <w:br w:type="page"/>
      </w:r>
    </w:p>
    <w:p w14:paraId="35BC101F" w14:textId="77777777" w:rsidR="005A758E" w:rsidRDefault="005A758E" w:rsidP="005A758E">
      <w:pPr>
        <w:pStyle w:val="ab"/>
      </w:pPr>
      <w:bookmarkStart w:id="4" w:name="_Toc475085937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信息系统定级建议书</w:t>
      </w:r>
      <w:bookmarkEnd w:id="4"/>
    </w:p>
    <w:p w14:paraId="0AC33BD9" w14:textId="77777777" w:rsidR="005A758E" w:rsidRDefault="005A758E" w:rsidP="005A758E">
      <w:pPr>
        <w:jc w:val="center"/>
        <w:rPr>
          <w:b/>
          <w:sz w:val="52"/>
        </w:rPr>
      </w:pPr>
      <w:r w:rsidRPr="005A758E">
        <w:rPr>
          <w:rFonts w:hint="eastAsia"/>
          <w:b/>
          <w:sz w:val="52"/>
        </w:rPr>
        <w:t>信息系统定级建议书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009"/>
        <w:gridCol w:w="2132"/>
        <w:gridCol w:w="1820"/>
      </w:tblGrid>
      <w:tr w:rsidR="005A758E" w:rsidRPr="00453A4B" w14:paraId="3C9B92FF" w14:textId="77777777" w:rsidTr="005A758E">
        <w:trPr>
          <w:trHeight w:val="3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BAB5A" w14:textId="77777777" w:rsidR="005A758E" w:rsidRPr="00453A4B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系统名称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8C63" w14:textId="77777777" w:rsidR="005A758E" w:rsidRPr="00453A4B" w:rsidRDefault="005A758E" w:rsidP="005A758E">
            <w:pPr>
              <w:spacing w:line="240" w:lineRule="auto"/>
            </w:pPr>
          </w:p>
        </w:tc>
      </w:tr>
      <w:tr w:rsidR="005A758E" w:rsidRPr="00453A4B" w14:paraId="2E64C1BC" w14:textId="77777777" w:rsidTr="005A758E">
        <w:trPr>
          <w:trHeight w:val="3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32318" w14:textId="77777777" w:rsidR="005A758E" w:rsidRPr="00453A4B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备案编号</w:t>
            </w:r>
          </w:p>
        </w:tc>
        <w:tc>
          <w:tcPr>
            <w:tcW w:w="2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1D1E" w14:textId="77777777" w:rsidR="005A758E" w:rsidRPr="00453A4B" w:rsidRDefault="005A758E" w:rsidP="005A758E">
            <w:pPr>
              <w:spacing w:line="240" w:lineRule="auto"/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FA17" w14:textId="77777777" w:rsidR="005A758E" w:rsidRPr="00453A4B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>备案日期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174D" w14:textId="77777777" w:rsidR="005A758E" w:rsidRPr="00453A4B" w:rsidRDefault="005A758E" w:rsidP="005A758E">
            <w:pPr>
              <w:spacing w:line="240" w:lineRule="auto"/>
            </w:pPr>
          </w:p>
        </w:tc>
      </w:tr>
      <w:tr w:rsidR="005A758E" w:rsidRPr="00453A4B" w14:paraId="43063040" w14:textId="77777777" w:rsidTr="005A758E">
        <w:trPr>
          <w:trHeight w:val="3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E30" w14:textId="77777777" w:rsidR="005A758E" w:rsidRPr="00453A4B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系统功能描述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0FEC" w14:textId="77777777" w:rsidR="005A758E" w:rsidRPr="00453A4B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>（写明提出建议或意见的理由）</w:t>
            </w:r>
          </w:p>
          <w:p w14:paraId="7947AD91" w14:textId="77777777" w:rsidR="005A758E" w:rsidRDefault="005A758E" w:rsidP="005A758E">
            <w:pPr>
              <w:spacing w:line="240" w:lineRule="auto"/>
            </w:pPr>
          </w:p>
          <w:p w14:paraId="4DDA95E7" w14:textId="77777777" w:rsidR="005A758E" w:rsidRDefault="005A758E" w:rsidP="005A758E">
            <w:pPr>
              <w:spacing w:line="240" w:lineRule="auto"/>
            </w:pPr>
          </w:p>
          <w:p w14:paraId="55B58D11" w14:textId="77777777" w:rsidR="005A758E" w:rsidRPr="00453A4B" w:rsidRDefault="005A758E" w:rsidP="005A758E">
            <w:pPr>
              <w:spacing w:line="240" w:lineRule="auto"/>
            </w:pPr>
          </w:p>
          <w:p w14:paraId="30F1B053" w14:textId="77777777" w:rsidR="005A758E" w:rsidRPr="00453A4B" w:rsidRDefault="005A758E" w:rsidP="005A758E">
            <w:pPr>
              <w:spacing w:line="240" w:lineRule="auto"/>
            </w:pPr>
          </w:p>
        </w:tc>
      </w:tr>
      <w:tr w:rsidR="005A758E" w:rsidRPr="00453A4B" w14:paraId="5462813D" w14:textId="77777777" w:rsidTr="005A758E">
        <w:trPr>
          <w:trHeight w:val="3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5E7C2" w14:textId="77777777" w:rsidR="005A758E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业务信息安全</w:t>
            </w:r>
          </w:p>
          <w:p w14:paraId="4948D584" w14:textId="77777777" w:rsidR="005A758E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被破坏时</w:t>
            </w:r>
          </w:p>
          <w:p w14:paraId="0A341334" w14:textId="77777777" w:rsidR="005A758E" w:rsidRPr="00453A4B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所侵害的客体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7B19" w14:textId="77777777" w:rsidR="005A758E" w:rsidRPr="00453A4B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>口公民、法人和其他组织的合法权益</w:t>
            </w:r>
          </w:p>
          <w:p w14:paraId="216C3351" w14:textId="77777777" w:rsidR="005A758E" w:rsidRPr="00453A4B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>口社会秩序、公共利益</w:t>
            </w:r>
          </w:p>
          <w:p w14:paraId="4EF97DF8" w14:textId="77777777" w:rsidR="005A758E" w:rsidRPr="00453A4B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>口国家安全</w:t>
            </w:r>
          </w:p>
        </w:tc>
      </w:tr>
      <w:tr w:rsidR="005A758E" w:rsidRPr="00453A4B" w14:paraId="202763E5" w14:textId="77777777" w:rsidTr="005A758E">
        <w:trPr>
          <w:trHeight w:val="3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4DB72" w14:textId="77777777" w:rsidR="005A758E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对相应客体</w:t>
            </w:r>
          </w:p>
          <w:p w14:paraId="6F639FE5" w14:textId="77777777" w:rsidR="005A758E" w:rsidRPr="00453A4B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的侵害程度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9FB37" w14:textId="77777777" w:rsidR="005A758E" w:rsidRPr="00453A4B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>口一般损害</w:t>
            </w:r>
            <w:r w:rsidRPr="00453A4B">
              <w:rPr>
                <w:rFonts w:hint="eastAsia"/>
              </w:rPr>
              <w:t xml:space="preserve">   </w:t>
            </w:r>
            <w:r w:rsidRPr="00453A4B">
              <w:rPr>
                <w:rFonts w:hint="eastAsia"/>
              </w:rPr>
              <w:t>口严重损害</w:t>
            </w:r>
            <w:r>
              <w:rPr>
                <w:rFonts w:hint="eastAsia"/>
              </w:rPr>
              <w:t xml:space="preserve">   </w:t>
            </w:r>
            <w:r w:rsidRPr="00453A4B">
              <w:rPr>
                <w:rFonts w:hint="eastAsia"/>
              </w:rPr>
              <w:t>口特别严重损害</w:t>
            </w:r>
          </w:p>
        </w:tc>
      </w:tr>
      <w:tr w:rsidR="005A758E" w:rsidRPr="00453A4B" w14:paraId="67C0CEAE" w14:textId="77777777" w:rsidTr="005A758E">
        <w:trPr>
          <w:trHeight w:val="470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005C9" w14:textId="77777777" w:rsidR="005A758E" w:rsidRPr="00453A4B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建议定级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AF56" w14:textId="77777777" w:rsidR="005A758E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安全</w:t>
            </w:r>
          </w:p>
          <w:p w14:paraId="5D053C60" w14:textId="77777777" w:rsidR="005A758E" w:rsidRPr="00453A4B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保护等级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0951" w14:textId="77777777" w:rsidR="005A758E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>口第一级</w:t>
            </w:r>
            <w:r>
              <w:rPr>
                <w:rFonts w:hint="eastAsia"/>
              </w:rPr>
              <w:t xml:space="preserve">  </w:t>
            </w:r>
            <w:r w:rsidRPr="00453A4B">
              <w:rPr>
                <w:rFonts w:hint="eastAsia"/>
              </w:rPr>
              <w:t xml:space="preserve"> </w:t>
            </w:r>
            <w:r>
              <w:t xml:space="preserve">  </w:t>
            </w:r>
            <w:r w:rsidRPr="00453A4B">
              <w:rPr>
                <w:rFonts w:hint="eastAsia"/>
              </w:rPr>
              <w:t>口第二级</w:t>
            </w:r>
            <w:r>
              <w:rPr>
                <w:rFonts w:hint="eastAsia"/>
              </w:rPr>
              <w:t xml:space="preserve">  </w:t>
            </w:r>
            <w:r w:rsidRPr="00453A4B">
              <w:rPr>
                <w:rFonts w:hint="eastAsia"/>
              </w:rPr>
              <w:t xml:space="preserve"> </w:t>
            </w:r>
            <w:r>
              <w:t xml:space="preserve"> </w:t>
            </w:r>
            <w:r w:rsidRPr="00453A4B">
              <w:rPr>
                <w:rFonts w:hint="eastAsia"/>
              </w:rPr>
              <w:t xml:space="preserve"> </w:t>
            </w:r>
            <w:r w:rsidRPr="00453A4B">
              <w:rPr>
                <w:rFonts w:hint="eastAsia"/>
              </w:rPr>
              <w:t>口第三级</w:t>
            </w:r>
            <w:r w:rsidRPr="00453A4B">
              <w:rPr>
                <w:rFonts w:hint="eastAsia"/>
              </w:rPr>
              <w:t xml:space="preserve">  </w:t>
            </w:r>
          </w:p>
          <w:p w14:paraId="2974251F" w14:textId="77777777" w:rsidR="005A758E" w:rsidRPr="00453A4B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>口第四级</w:t>
            </w:r>
            <w:r w:rsidRPr="00453A4B">
              <w:rPr>
                <w:rFonts w:hint="eastAsia"/>
              </w:rPr>
              <w:t xml:space="preserve">     </w:t>
            </w:r>
            <w:r w:rsidRPr="00453A4B">
              <w:rPr>
                <w:rFonts w:hint="eastAsia"/>
              </w:rPr>
              <w:t>口第五级</w:t>
            </w:r>
            <w:r w:rsidRPr="00453A4B">
              <w:rPr>
                <w:rFonts w:hint="eastAsia"/>
              </w:rPr>
              <w:t xml:space="preserve"> </w:t>
            </w:r>
          </w:p>
        </w:tc>
      </w:tr>
      <w:tr w:rsidR="005A758E" w:rsidRPr="00453A4B" w14:paraId="1B6CE5D8" w14:textId="77777777" w:rsidTr="005A758E">
        <w:trPr>
          <w:trHeight w:val="47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5E0CB" w14:textId="77777777" w:rsidR="005A758E" w:rsidRPr="00453A4B" w:rsidRDefault="005A758E" w:rsidP="005A758E">
            <w:pPr>
              <w:spacing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C80D" w14:textId="77777777" w:rsidR="005A758E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业务信息</w:t>
            </w:r>
          </w:p>
          <w:p w14:paraId="770081BF" w14:textId="77777777" w:rsidR="005A758E" w:rsidRPr="00453A4B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安全等级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7339" w14:textId="77777777" w:rsidR="005A758E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>口第一级</w:t>
            </w:r>
            <w:r w:rsidRPr="00453A4B">
              <w:rPr>
                <w:rFonts w:hint="eastAsia"/>
              </w:rPr>
              <w:t xml:space="preserve">     </w:t>
            </w:r>
            <w:r w:rsidRPr="00453A4B">
              <w:rPr>
                <w:rFonts w:hint="eastAsia"/>
              </w:rPr>
              <w:t>口第二级</w:t>
            </w:r>
            <w:r w:rsidRPr="00453A4B">
              <w:rPr>
                <w:rFonts w:hint="eastAsia"/>
              </w:rPr>
              <w:t xml:space="preserve">     </w:t>
            </w:r>
            <w:r w:rsidRPr="00453A4B">
              <w:rPr>
                <w:rFonts w:hint="eastAsia"/>
              </w:rPr>
              <w:t>口第三级</w:t>
            </w:r>
            <w:r w:rsidRPr="00453A4B">
              <w:rPr>
                <w:rFonts w:hint="eastAsia"/>
              </w:rPr>
              <w:t xml:space="preserve">  </w:t>
            </w:r>
          </w:p>
          <w:p w14:paraId="33172ED8" w14:textId="77777777" w:rsidR="005A758E" w:rsidRPr="00453A4B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>口第四级</w:t>
            </w:r>
            <w:r w:rsidRPr="00453A4B">
              <w:rPr>
                <w:rFonts w:hint="eastAsia"/>
              </w:rPr>
              <w:t xml:space="preserve">     </w:t>
            </w:r>
            <w:r w:rsidRPr="00453A4B">
              <w:rPr>
                <w:rFonts w:hint="eastAsia"/>
              </w:rPr>
              <w:t>口第五级</w:t>
            </w:r>
          </w:p>
        </w:tc>
      </w:tr>
      <w:tr w:rsidR="005A758E" w:rsidRPr="00453A4B" w14:paraId="53C7EF95" w14:textId="77777777" w:rsidTr="005A758E">
        <w:trPr>
          <w:trHeight w:val="47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A4CFC" w14:textId="77777777" w:rsidR="005A758E" w:rsidRPr="00453A4B" w:rsidRDefault="005A758E" w:rsidP="005A758E">
            <w:pPr>
              <w:spacing w:line="240" w:lineRule="auto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3E41" w14:textId="77777777" w:rsidR="005A758E" w:rsidRPr="00453A4B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系统服务安全等级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343C" w14:textId="77777777" w:rsidR="005A758E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>口第一级</w:t>
            </w:r>
            <w:r w:rsidRPr="00453A4B">
              <w:rPr>
                <w:rFonts w:hint="eastAsia"/>
              </w:rPr>
              <w:t xml:space="preserve">     </w:t>
            </w:r>
            <w:r w:rsidRPr="00453A4B">
              <w:rPr>
                <w:rFonts w:hint="eastAsia"/>
              </w:rPr>
              <w:t>口第二级</w:t>
            </w:r>
            <w:r w:rsidRPr="00453A4B">
              <w:rPr>
                <w:rFonts w:hint="eastAsia"/>
              </w:rPr>
              <w:t xml:space="preserve">     </w:t>
            </w:r>
            <w:r w:rsidRPr="00453A4B">
              <w:rPr>
                <w:rFonts w:hint="eastAsia"/>
              </w:rPr>
              <w:t>口第三级</w:t>
            </w:r>
            <w:r w:rsidRPr="00453A4B">
              <w:rPr>
                <w:rFonts w:hint="eastAsia"/>
              </w:rPr>
              <w:t xml:space="preserve">  </w:t>
            </w:r>
          </w:p>
          <w:p w14:paraId="44859593" w14:textId="77777777" w:rsidR="005A758E" w:rsidRPr="00453A4B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>口第四级</w:t>
            </w:r>
            <w:r w:rsidRPr="00453A4B">
              <w:rPr>
                <w:rFonts w:hint="eastAsia"/>
              </w:rPr>
              <w:t xml:space="preserve">     </w:t>
            </w:r>
            <w:r w:rsidRPr="00453A4B">
              <w:rPr>
                <w:rFonts w:hint="eastAsia"/>
              </w:rPr>
              <w:t>口第五级</w:t>
            </w:r>
          </w:p>
        </w:tc>
      </w:tr>
      <w:tr w:rsidR="005A758E" w:rsidRPr="00453A4B" w14:paraId="3734B9D7" w14:textId="77777777" w:rsidTr="005A758E">
        <w:trPr>
          <w:trHeight w:val="3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F1666" w14:textId="77777777" w:rsidR="005A758E" w:rsidRPr="00453A4B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部门领导建议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16C7" w14:textId="77777777" w:rsidR="005A758E" w:rsidRPr="00453A4B" w:rsidRDefault="005A758E" w:rsidP="005A758E">
            <w:pPr>
              <w:spacing w:line="240" w:lineRule="auto"/>
            </w:pPr>
          </w:p>
          <w:p w14:paraId="46B5B452" w14:textId="77777777" w:rsidR="005A758E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 xml:space="preserve">     </w:t>
            </w:r>
          </w:p>
          <w:p w14:paraId="43D39A6F" w14:textId="77777777" w:rsidR="005A758E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 xml:space="preserve"> </w:t>
            </w:r>
          </w:p>
          <w:p w14:paraId="27D87CB3" w14:textId="77777777" w:rsidR="005A758E" w:rsidRPr="00453A4B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 xml:space="preserve">                                                      </w:t>
            </w:r>
            <w:r w:rsidRPr="00453A4B">
              <w:rPr>
                <w:rFonts w:hint="eastAsia"/>
              </w:rPr>
              <w:t>签字：</w:t>
            </w:r>
          </w:p>
        </w:tc>
      </w:tr>
      <w:tr w:rsidR="005A758E" w:rsidRPr="00453A4B" w14:paraId="0E70423C" w14:textId="77777777" w:rsidTr="005A758E">
        <w:trPr>
          <w:trHeight w:val="3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A4CA3" w14:textId="77777777" w:rsidR="005A758E" w:rsidRPr="00453A4B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内部评审意见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F9C1" w14:textId="77777777" w:rsidR="005A758E" w:rsidRDefault="005A758E" w:rsidP="005A758E">
            <w:pPr>
              <w:spacing w:line="240" w:lineRule="auto"/>
            </w:pPr>
          </w:p>
          <w:p w14:paraId="0C7C5ABA" w14:textId="77777777" w:rsidR="005A758E" w:rsidRDefault="005A758E" w:rsidP="005A758E">
            <w:pPr>
              <w:spacing w:line="240" w:lineRule="auto"/>
            </w:pPr>
          </w:p>
          <w:p w14:paraId="19B13D8E" w14:textId="77777777" w:rsidR="005A758E" w:rsidRPr="00453A4B" w:rsidRDefault="005A758E" w:rsidP="005A758E">
            <w:pPr>
              <w:spacing w:line="240" w:lineRule="auto"/>
            </w:pPr>
          </w:p>
          <w:p w14:paraId="3F933BF7" w14:textId="77777777" w:rsidR="005A758E" w:rsidRPr="00453A4B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 xml:space="preserve">                                                            </w:t>
            </w:r>
            <w:r w:rsidRPr="00453A4B">
              <w:rPr>
                <w:rFonts w:hint="eastAsia"/>
              </w:rPr>
              <w:t>签字：</w:t>
            </w:r>
          </w:p>
        </w:tc>
      </w:tr>
      <w:tr w:rsidR="005A758E" w:rsidRPr="00453A4B" w14:paraId="19AB8D31" w14:textId="77777777" w:rsidTr="005A758E">
        <w:trPr>
          <w:trHeight w:val="3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A090" w14:textId="77777777" w:rsidR="005A758E" w:rsidRPr="00453A4B" w:rsidRDefault="005A758E" w:rsidP="005A758E">
            <w:pPr>
              <w:spacing w:line="240" w:lineRule="auto"/>
              <w:jc w:val="center"/>
            </w:pPr>
            <w:r w:rsidRPr="00453A4B">
              <w:rPr>
                <w:rFonts w:hint="eastAsia"/>
              </w:rPr>
              <w:t>第三方专家建议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6099" w14:textId="77777777" w:rsidR="005A758E" w:rsidRPr="00453A4B" w:rsidRDefault="005A758E" w:rsidP="005A758E">
            <w:pPr>
              <w:spacing w:line="240" w:lineRule="auto"/>
            </w:pPr>
          </w:p>
          <w:p w14:paraId="07638E79" w14:textId="77777777" w:rsidR="005A758E" w:rsidRDefault="005A758E" w:rsidP="005A758E">
            <w:pPr>
              <w:spacing w:line="240" w:lineRule="auto"/>
            </w:pPr>
          </w:p>
          <w:p w14:paraId="115D76FA" w14:textId="77777777" w:rsidR="005A758E" w:rsidRPr="00453A4B" w:rsidRDefault="005A758E" w:rsidP="005A758E">
            <w:pPr>
              <w:spacing w:line="240" w:lineRule="auto"/>
            </w:pPr>
          </w:p>
          <w:p w14:paraId="49A9FF14" w14:textId="77777777" w:rsidR="005A758E" w:rsidRPr="00453A4B" w:rsidRDefault="005A758E" w:rsidP="005A758E">
            <w:pPr>
              <w:spacing w:line="240" w:lineRule="auto"/>
            </w:pPr>
            <w:r w:rsidRPr="00453A4B">
              <w:rPr>
                <w:rFonts w:hint="eastAsia"/>
              </w:rPr>
              <w:t xml:space="preserve">                                                            </w:t>
            </w:r>
            <w:r w:rsidRPr="00453A4B">
              <w:rPr>
                <w:rFonts w:hint="eastAsia"/>
              </w:rPr>
              <w:t>签字</w:t>
            </w:r>
            <w:r w:rsidRPr="00453A4B">
              <w:rPr>
                <w:rFonts w:hint="eastAsia"/>
              </w:rPr>
              <w:t xml:space="preserve"> </w:t>
            </w:r>
            <w:r w:rsidRPr="00453A4B">
              <w:rPr>
                <w:rFonts w:hint="eastAsia"/>
              </w:rPr>
              <w:t>：</w:t>
            </w:r>
          </w:p>
        </w:tc>
      </w:tr>
      <w:tr w:rsidR="005A758E" w:rsidRPr="00453A4B" w14:paraId="14634DE0" w14:textId="77777777" w:rsidTr="005A758E">
        <w:trPr>
          <w:trHeight w:val="3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4BFE" w14:textId="77777777" w:rsidR="005A758E" w:rsidRPr="00453A4B" w:rsidRDefault="005A758E" w:rsidP="005A758E">
            <w:pPr>
              <w:spacing w:line="240" w:lineRule="auto"/>
              <w:jc w:val="left"/>
            </w:pPr>
            <w:r w:rsidRPr="00453A4B">
              <w:rPr>
                <w:rFonts w:hint="eastAsia"/>
              </w:rPr>
              <w:t>备注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3C24" w14:textId="77777777" w:rsidR="005A758E" w:rsidRDefault="005A758E" w:rsidP="005A758E">
            <w:pPr>
              <w:spacing w:line="240" w:lineRule="auto"/>
            </w:pPr>
          </w:p>
          <w:p w14:paraId="4DB42E5C" w14:textId="77777777" w:rsidR="005A758E" w:rsidRPr="00453A4B" w:rsidRDefault="005A758E" w:rsidP="005A758E">
            <w:pPr>
              <w:spacing w:line="240" w:lineRule="auto"/>
            </w:pPr>
          </w:p>
        </w:tc>
      </w:tr>
    </w:tbl>
    <w:p w14:paraId="40AF44AB" w14:textId="77777777" w:rsidR="005A758E" w:rsidRPr="00135586" w:rsidRDefault="005A758E" w:rsidP="005A758E">
      <w:pPr>
        <w:ind w:firstLine="480"/>
        <w:rPr>
          <w:rFonts w:ascii="仿宋" w:hAnsi="仿宋"/>
        </w:rPr>
      </w:pPr>
      <w:r w:rsidRPr="00135586">
        <w:rPr>
          <w:rFonts w:ascii="仿宋" w:hAnsi="仿宋" w:hint="eastAsia"/>
        </w:rPr>
        <w:t>注：可加附页。</w:t>
      </w:r>
    </w:p>
    <w:p w14:paraId="1EEA3A1A" w14:textId="77777777" w:rsidR="005A758E" w:rsidRPr="005A758E" w:rsidRDefault="005A758E" w:rsidP="005A758E"/>
    <w:sectPr w:rsidR="005A758E" w:rsidRPr="005A758E" w:rsidSect="005E3BA8">
      <w:footerReference w:type="default" r:id="rId9"/>
      <w:pgSz w:w="11906" w:h="16838"/>
      <w:pgMar w:top="1440" w:right="1800" w:bottom="1440" w:left="1800" w:header="1020" w:footer="90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96F32" w14:textId="77777777" w:rsidR="006222FD" w:rsidRDefault="006222FD" w:rsidP="00E54234">
      <w:r>
        <w:separator/>
      </w:r>
    </w:p>
  </w:endnote>
  <w:endnote w:type="continuationSeparator" w:id="0">
    <w:p w14:paraId="5671F622" w14:textId="77777777" w:rsidR="006222FD" w:rsidRDefault="006222FD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default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92155" w14:textId="77777777" w:rsidR="0056237F" w:rsidRPr="00737AA1" w:rsidRDefault="00737AA1" w:rsidP="00737AA1">
    <w:pPr>
      <w:pStyle w:val="a5"/>
      <w:jc w:val="center"/>
      <w:rPr>
        <w:sz w:val="21"/>
      </w:rPr>
    </w:pPr>
    <w:r w:rsidRPr="00737AA1">
      <w:rPr>
        <w:sz w:val="21"/>
      </w:rPr>
      <w:fldChar w:fldCharType="begin"/>
    </w:r>
    <w:r w:rsidRPr="00737AA1">
      <w:rPr>
        <w:sz w:val="21"/>
      </w:rPr>
      <w:instrText xml:space="preserve"> </w:instrText>
    </w:r>
    <w:r w:rsidRPr="00737AA1">
      <w:rPr>
        <w:rFonts w:hint="eastAsia"/>
        <w:sz w:val="21"/>
      </w:rPr>
      <w:instrText>PAGE   \* MERGEFORMAT</w:instrText>
    </w:r>
    <w:r w:rsidRPr="00737AA1">
      <w:rPr>
        <w:sz w:val="21"/>
      </w:rPr>
      <w:instrText xml:space="preserve"> </w:instrText>
    </w:r>
    <w:r w:rsidRPr="00737AA1">
      <w:rPr>
        <w:sz w:val="21"/>
      </w:rPr>
      <w:fldChar w:fldCharType="separate"/>
    </w:r>
    <w:r w:rsidR="00287766">
      <w:rPr>
        <w:noProof/>
        <w:sz w:val="21"/>
      </w:rPr>
      <w:t>1</w:t>
    </w:r>
    <w:r w:rsidRPr="00737AA1">
      <w:rPr>
        <w:sz w:val="21"/>
      </w:rPr>
      <w:fldChar w:fldCharType="end"/>
    </w:r>
    <w:r w:rsidRPr="00737AA1">
      <w:rPr>
        <w:rFonts w:hint="eastAsia"/>
        <w:sz w:val="21"/>
      </w:rPr>
      <w:t xml:space="preserve">/ </w:t>
    </w:r>
    <w:r w:rsidRPr="00737AA1">
      <w:rPr>
        <w:sz w:val="21"/>
      </w:rPr>
      <w:fldChar w:fldCharType="begin"/>
    </w:r>
    <w:r w:rsidRPr="00737AA1">
      <w:rPr>
        <w:sz w:val="21"/>
      </w:rPr>
      <w:instrText xml:space="preserve"> </w:instrText>
    </w:r>
    <w:r w:rsidRPr="00737AA1">
      <w:rPr>
        <w:rFonts w:hint="eastAsia"/>
        <w:sz w:val="21"/>
      </w:rPr>
      <w:instrText>=</w:instrText>
    </w:r>
    <w:r w:rsidRPr="00737AA1">
      <w:rPr>
        <w:sz w:val="21"/>
      </w:rPr>
      <w:fldChar w:fldCharType="begin"/>
    </w:r>
    <w:r w:rsidRPr="00737AA1">
      <w:rPr>
        <w:sz w:val="21"/>
      </w:rPr>
      <w:instrText xml:space="preserve"> </w:instrText>
    </w:r>
    <w:r w:rsidRPr="00737AA1">
      <w:rPr>
        <w:rFonts w:hint="eastAsia"/>
        <w:sz w:val="21"/>
      </w:rPr>
      <w:instrText>NUMPAGES</w:instrText>
    </w:r>
    <w:r w:rsidRPr="00737AA1">
      <w:rPr>
        <w:sz w:val="21"/>
      </w:rPr>
      <w:instrText xml:space="preserve"> </w:instrText>
    </w:r>
    <w:r w:rsidRPr="00737AA1">
      <w:rPr>
        <w:sz w:val="21"/>
      </w:rPr>
      <w:fldChar w:fldCharType="separate"/>
    </w:r>
    <w:r w:rsidR="00287766">
      <w:rPr>
        <w:noProof/>
        <w:sz w:val="21"/>
      </w:rPr>
      <w:instrText>4</w:instrText>
    </w:r>
    <w:r w:rsidRPr="00737AA1">
      <w:rPr>
        <w:sz w:val="21"/>
      </w:rPr>
      <w:fldChar w:fldCharType="end"/>
    </w:r>
    <w:r w:rsidRPr="00737AA1">
      <w:rPr>
        <w:sz w:val="21"/>
      </w:rPr>
      <w:instrText xml:space="preserve"> </w:instrText>
    </w:r>
    <w:r w:rsidRPr="00737AA1">
      <w:rPr>
        <w:rFonts w:hint="eastAsia"/>
        <w:sz w:val="21"/>
      </w:rPr>
      <w:instrText>-</w:instrText>
    </w:r>
    <w:r w:rsidRPr="00737AA1">
      <w:rPr>
        <w:sz w:val="21"/>
      </w:rPr>
      <w:instrText xml:space="preserve"> </w:instrText>
    </w:r>
    <w:r w:rsidRPr="00737AA1">
      <w:rPr>
        <w:rFonts w:hint="eastAsia"/>
        <w:sz w:val="21"/>
      </w:rPr>
      <w:instrText xml:space="preserve">2  </w:instrText>
    </w:r>
    <w:r w:rsidRPr="00737AA1">
      <w:rPr>
        <w:sz w:val="21"/>
      </w:rPr>
      <w:fldChar w:fldCharType="separate"/>
    </w:r>
    <w:r w:rsidR="00287766">
      <w:rPr>
        <w:noProof/>
        <w:sz w:val="21"/>
      </w:rPr>
      <w:t>2</w:t>
    </w:r>
    <w:r w:rsidRPr="00737AA1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2EB79" w14:textId="77777777" w:rsidR="006222FD" w:rsidRDefault="006222FD" w:rsidP="00E54234">
      <w:r>
        <w:separator/>
      </w:r>
    </w:p>
  </w:footnote>
  <w:footnote w:type="continuationSeparator" w:id="0">
    <w:p w14:paraId="25C82AAA" w14:textId="77777777" w:rsidR="006222FD" w:rsidRDefault="006222FD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86DF3" w14:textId="77777777" w:rsidR="0056237F" w:rsidRDefault="0056237F" w:rsidP="00325749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132FFB"/>
    <w:rsid w:val="0025306D"/>
    <w:rsid w:val="00254642"/>
    <w:rsid w:val="00287766"/>
    <w:rsid w:val="00325749"/>
    <w:rsid w:val="0034295C"/>
    <w:rsid w:val="003B1363"/>
    <w:rsid w:val="003F369C"/>
    <w:rsid w:val="00467D3B"/>
    <w:rsid w:val="004C7AEE"/>
    <w:rsid w:val="0056237F"/>
    <w:rsid w:val="005A758E"/>
    <w:rsid w:val="005E3BA8"/>
    <w:rsid w:val="006222FD"/>
    <w:rsid w:val="00652D1B"/>
    <w:rsid w:val="00686558"/>
    <w:rsid w:val="00737AA1"/>
    <w:rsid w:val="00786E93"/>
    <w:rsid w:val="00821974"/>
    <w:rsid w:val="00832918"/>
    <w:rsid w:val="008A143E"/>
    <w:rsid w:val="008C310C"/>
    <w:rsid w:val="008E0202"/>
    <w:rsid w:val="00A43D9B"/>
    <w:rsid w:val="00B50A14"/>
    <w:rsid w:val="00B52529"/>
    <w:rsid w:val="00C861AD"/>
    <w:rsid w:val="00E54234"/>
    <w:rsid w:val="00E82FEC"/>
    <w:rsid w:val="00EB54C7"/>
    <w:rsid w:val="00EC1235"/>
    <w:rsid w:val="00ED1607"/>
    <w:rsid w:val="00F47A99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FF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Subtitle"/>
    <w:basedOn w:val="a"/>
    <w:next w:val="a"/>
    <w:link w:val="ac"/>
    <w:uiPriority w:val="11"/>
    <w:qFormat/>
    <w:rsid w:val="00325749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c">
    <w:name w:val="副标题字符"/>
    <w:basedOn w:val="a0"/>
    <w:link w:val="ab"/>
    <w:uiPriority w:val="11"/>
    <w:rsid w:val="00325749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d">
    <w:name w:val="Body Text Indent"/>
    <w:basedOn w:val="a"/>
    <w:link w:val="ae"/>
    <w:rsid w:val="005A758E"/>
    <w:pPr>
      <w:widowControl/>
      <w:ind w:left="360"/>
      <w:jc w:val="left"/>
    </w:pPr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character" w:customStyle="1" w:styleId="ae">
    <w:name w:val="正文文本缩进字符"/>
    <w:basedOn w:val="a0"/>
    <w:link w:val="ad"/>
    <w:rsid w:val="005A758E"/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paragraph" w:styleId="af">
    <w:name w:val="Balloon Text"/>
    <w:basedOn w:val="a"/>
    <w:link w:val="af0"/>
    <w:uiPriority w:val="99"/>
    <w:semiHidden/>
    <w:unhideWhenUsed/>
    <w:rsid w:val="00A43D9B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A43D9B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073F-6593-FE4C-8B98-1FD20EE8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150</Words>
  <Characters>859</Characters>
  <Application>Microsoft Macintosh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23</cp:revision>
  <dcterms:created xsi:type="dcterms:W3CDTF">2017-02-07T06:20:00Z</dcterms:created>
  <dcterms:modified xsi:type="dcterms:W3CDTF">2017-07-27T03:49:00Z</dcterms:modified>
</cp:coreProperties>
</file>