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8ABEF" w14:textId="77777777" w:rsidR="00750675" w:rsidRDefault="00750675" w:rsidP="00750675">
      <w:pPr>
        <w:ind w:firstLineChars="0" w:firstLine="0"/>
        <w:jc w:val="center"/>
        <w:rPr>
          <w:b/>
          <w:sz w:val="52"/>
          <w:szCs w:val="52"/>
        </w:rPr>
      </w:pPr>
    </w:p>
    <w:p w14:paraId="11B8B00A" w14:textId="77777777" w:rsidR="00750675" w:rsidRDefault="00750675" w:rsidP="00750675">
      <w:pPr>
        <w:ind w:firstLineChars="0" w:firstLine="0"/>
        <w:jc w:val="center"/>
        <w:rPr>
          <w:b/>
          <w:sz w:val="52"/>
          <w:szCs w:val="52"/>
        </w:rPr>
      </w:pPr>
    </w:p>
    <w:p w14:paraId="75463CA8" w14:textId="77777777" w:rsidR="00750675" w:rsidRDefault="00750675" w:rsidP="00750675">
      <w:pPr>
        <w:ind w:firstLineChars="0" w:firstLine="0"/>
        <w:rPr>
          <w:b/>
          <w:sz w:val="52"/>
          <w:szCs w:val="52"/>
        </w:rPr>
      </w:pPr>
    </w:p>
    <w:p w14:paraId="2291EEBF" w14:textId="77777777" w:rsidR="00750675" w:rsidRPr="00927F64" w:rsidRDefault="00750675" w:rsidP="00750675">
      <w:pPr>
        <w:ind w:firstLineChars="0" w:firstLine="0"/>
        <w:jc w:val="center"/>
        <w:rPr>
          <w:b/>
          <w:sz w:val="72"/>
          <w:szCs w:val="72"/>
        </w:rPr>
      </w:pPr>
      <w:r>
        <w:rPr>
          <w:rFonts w:hint="eastAsia"/>
          <w:b/>
          <w:sz w:val="72"/>
          <w:szCs w:val="72"/>
        </w:rPr>
        <w:t>XXX</w:t>
      </w:r>
      <w:r>
        <w:rPr>
          <w:rFonts w:hint="eastAsia"/>
          <w:b/>
          <w:sz w:val="72"/>
          <w:szCs w:val="72"/>
        </w:rPr>
        <w:t>单位</w:t>
      </w:r>
    </w:p>
    <w:p w14:paraId="5380D6A6" w14:textId="77777777" w:rsidR="00750675" w:rsidRPr="00927F64" w:rsidRDefault="00890672" w:rsidP="00750675">
      <w:pPr>
        <w:ind w:firstLineChars="0" w:firstLine="0"/>
        <w:jc w:val="center"/>
        <w:rPr>
          <w:b/>
          <w:sz w:val="72"/>
          <w:szCs w:val="72"/>
        </w:rPr>
      </w:pPr>
      <w:r>
        <w:rPr>
          <w:rFonts w:hint="eastAsia"/>
          <w:b/>
          <w:sz w:val="72"/>
          <w:szCs w:val="72"/>
        </w:rPr>
        <w:t>信息安全工作总体方针</w:t>
      </w:r>
    </w:p>
    <w:p w14:paraId="10B7802A" w14:textId="77777777" w:rsidR="00750675" w:rsidRPr="00927F64" w:rsidRDefault="00750675" w:rsidP="00750675">
      <w:pPr>
        <w:ind w:firstLineChars="0" w:firstLine="0"/>
        <w:jc w:val="center"/>
        <w:rPr>
          <w:sz w:val="44"/>
          <w:szCs w:val="72"/>
        </w:rPr>
      </w:pPr>
      <w:r w:rsidRPr="00927F64">
        <w:rPr>
          <w:rFonts w:hint="eastAsia"/>
          <w:sz w:val="44"/>
          <w:szCs w:val="72"/>
        </w:rPr>
        <w:t>V1.0</w:t>
      </w:r>
    </w:p>
    <w:p w14:paraId="6ABC8746" w14:textId="77777777" w:rsidR="00750675" w:rsidRDefault="00750675" w:rsidP="00750675">
      <w:pPr>
        <w:ind w:firstLineChars="0" w:firstLine="0"/>
      </w:pPr>
    </w:p>
    <w:p w14:paraId="5D9E7539" w14:textId="77777777" w:rsidR="00750675" w:rsidRDefault="00750675" w:rsidP="00750675">
      <w:pPr>
        <w:ind w:firstLineChars="0" w:firstLine="0"/>
      </w:pPr>
    </w:p>
    <w:p w14:paraId="23040205" w14:textId="77777777" w:rsidR="00750675" w:rsidRDefault="00750675" w:rsidP="00750675">
      <w:pPr>
        <w:ind w:firstLineChars="0" w:firstLine="0"/>
      </w:pPr>
    </w:p>
    <w:p w14:paraId="6BCE4C63" w14:textId="77777777" w:rsidR="00750675" w:rsidRDefault="00750675" w:rsidP="00750675">
      <w:pPr>
        <w:ind w:firstLineChars="0" w:firstLine="0"/>
      </w:pPr>
    </w:p>
    <w:p w14:paraId="6455523F" w14:textId="77777777" w:rsidR="00750675" w:rsidRDefault="00750675" w:rsidP="00750675">
      <w:pPr>
        <w:ind w:firstLineChars="0" w:firstLine="0"/>
      </w:pPr>
    </w:p>
    <w:p w14:paraId="38412476" w14:textId="77777777" w:rsidR="00750675" w:rsidRDefault="00750675" w:rsidP="00750675">
      <w:pPr>
        <w:ind w:firstLineChars="0" w:firstLine="0"/>
      </w:pPr>
    </w:p>
    <w:p w14:paraId="36209A16" w14:textId="77777777" w:rsidR="00750675" w:rsidRDefault="00750675" w:rsidP="00750675">
      <w:pPr>
        <w:ind w:firstLineChars="0" w:firstLine="0"/>
      </w:pPr>
    </w:p>
    <w:p w14:paraId="1BC401F4" w14:textId="77777777" w:rsidR="00750675" w:rsidRDefault="00750675" w:rsidP="00750675">
      <w:pPr>
        <w:ind w:firstLineChars="0" w:firstLine="0"/>
      </w:pPr>
    </w:p>
    <w:p w14:paraId="498BBDD0" w14:textId="77777777" w:rsidR="00750675" w:rsidRDefault="00750675" w:rsidP="00750675">
      <w:pPr>
        <w:ind w:firstLineChars="0" w:firstLine="0"/>
      </w:pPr>
    </w:p>
    <w:p w14:paraId="10FDBC0B" w14:textId="77777777" w:rsidR="00750675" w:rsidRDefault="00750675" w:rsidP="00750675">
      <w:pPr>
        <w:ind w:firstLineChars="0" w:firstLine="0"/>
      </w:pPr>
    </w:p>
    <w:p w14:paraId="71239F8D" w14:textId="77777777" w:rsidR="00750675" w:rsidRDefault="00750675" w:rsidP="00750675">
      <w:pPr>
        <w:ind w:firstLineChars="0" w:firstLine="0"/>
      </w:pPr>
    </w:p>
    <w:p w14:paraId="7EACCED8" w14:textId="77777777" w:rsidR="00750675" w:rsidRDefault="00750675" w:rsidP="00750675">
      <w:pPr>
        <w:ind w:firstLineChars="0" w:firstLine="0"/>
      </w:pPr>
    </w:p>
    <w:p w14:paraId="46882097" w14:textId="77777777" w:rsidR="00750675" w:rsidRDefault="00750675" w:rsidP="00750675">
      <w:pPr>
        <w:ind w:firstLineChars="0" w:firstLine="0"/>
      </w:pPr>
    </w:p>
    <w:p w14:paraId="6F571EE3" w14:textId="77777777" w:rsidR="000955BA" w:rsidRDefault="000955BA" w:rsidP="000955BA">
      <w:pPr>
        <w:ind w:firstLineChars="0" w:firstLine="0"/>
        <w:rPr>
          <w:sz w:val="32"/>
        </w:rPr>
      </w:pPr>
    </w:p>
    <w:p w14:paraId="7C48E917" w14:textId="77777777" w:rsidR="000955BA" w:rsidRDefault="000955BA" w:rsidP="000955BA">
      <w:pPr>
        <w:ind w:firstLineChars="0" w:firstLine="0"/>
        <w:rPr>
          <w:sz w:val="32"/>
        </w:rPr>
      </w:pPr>
    </w:p>
    <w:p w14:paraId="142316A9" w14:textId="77777777" w:rsidR="000955BA" w:rsidRDefault="000955BA" w:rsidP="000955BA">
      <w:pPr>
        <w:ind w:firstLineChars="0" w:firstLine="0"/>
        <w:rPr>
          <w:sz w:val="32"/>
        </w:rPr>
      </w:pPr>
    </w:p>
    <w:p w14:paraId="21291C40" w14:textId="77777777" w:rsidR="0055177B" w:rsidRPr="0055177B" w:rsidRDefault="0055177B" w:rsidP="0055177B">
      <w:pPr>
        <w:ind w:firstLineChars="0" w:firstLine="0"/>
        <w:rPr>
          <w:sz w:val="32"/>
        </w:rPr>
      </w:pPr>
    </w:p>
    <w:sdt>
      <w:sdtPr>
        <w:rPr>
          <w:rFonts w:asciiTheme="minorHAnsi" w:eastAsia="仿宋" w:hAnsiTheme="minorHAnsi" w:cstheme="minorBidi"/>
          <w:color w:val="auto"/>
          <w:kern w:val="2"/>
          <w:sz w:val="24"/>
          <w:szCs w:val="22"/>
          <w:lang w:val="zh-CN"/>
        </w:rPr>
        <w:id w:val="-2139015362"/>
        <w:docPartObj>
          <w:docPartGallery w:val="Table of Contents"/>
          <w:docPartUnique/>
        </w:docPartObj>
      </w:sdtPr>
      <w:sdtEndPr>
        <w:rPr>
          <w:b/>
          <w:bCs/>
        </w:rPr>
      </w:sdtEndPr>
      <w:sdtContent>
        <w:p w14:paraId="412D8856" w14:textId="77777777" w:rsidR="000955BA" w:rsidRDefault="000955BA" w:rsidP="000955BA">
          <w:pPr>
            <w:pStyle w:val="a8"/>
            <w:jc w:val="center"/>
          </w:pPr>
          <w:r>
            <w:rPr>
              <w:lang w:val="zh-CN"/>
            </w:rPr>
            <w:t>目录</w:t>
          </w:r>
        </w:p>
        <w:p w14:paraId="0AD410DB" w14:textId="77777777" w:rsidR="00C90D10" w:rsidRDefault="000955BA" w:rsidP="00C90D10">
          <w:pPr>
            <w:pStyle w:val="11"/>
            <w:tabs>
              <w:tab w:val="clear" w:pos="1050"/>
              <w:tab w:val="left" w:pos="330"/>
            </w:tabs>
            <w:rPr>
              <w:rFonts w:eastAsiaTheme="minorEastAsia"/>
              <w:noProof/>
              <w:sz w:val="21"/>
            </w:rPr>
          </w:pPr>
          <w:r>
            <w:fldChar w:fldCharType="begin"/>
          </w:r>
          <w:r>
            <w:instrText xml:space="preserve"> TOC \o "1-3" \h \z \u </w:instrText>
          </w:r>
          <w:r>
            <w:fldChar w:fldCharType="separate"/>
          </w:r>
          <w:hyperlink w:anchor="_Toc479441312" w:history="1">
            <w:r w:rsidR="00C90D10" w:rsidRPr="00C145D6">
              <w:rPr>
                <w:rStyle w:val="a9"/>
                <w:noProof/>
              </w:rPr>
              <w:t>1</w:t>
            </w:r>
            <w:r w:rsidR="00C90D10">
              <w:rPr>
                <w:rFonts w:eastAsiaTheme="minorEastAsia"/>
                <w:noProof/>
                <w:sz w:val="21"/>
              </w:rPr>
              <w:tab/>
            </w:r>
            <w:r w:rsidR="00C90D10" w:rsidRPr="00C145D6">
              <w:rPr>
                <w:rStyle w:val="a9"/>
                <w:rFonts w:hint="eastAsia"/>
                <w:noProof/>
              </w:rPr>
              <w:t>总则</w:t>
            </w:r>
            <w:r w:rsidR="00C90D10">
              <w:rPr>
                <w:noProof/>
                <w:webHidden/>
              </w:rPr>
              <w:tab/>
            </w:r>
            <w:r w:rsidR="00C90D10">
              <w:rPr>
                <w:noProof/>
                <w:webHidden/>
              </w:rPr>
              <w:fldChar w:fldCharType="begin"/>
            </w:r>
            <w:r w:rsidR="00C90D10">
              <w:rPr>
                <w:noProof/>
                <w:webHidden/>
              </w:rPr>
              <w:instrText xml:space="preserve"> PAGEREF _Toc479441312 \h </w:instrText>
            </w:r>
            <w:r w:rsidR="00C90D10">
              <w:rPr>
                <w:noProof/>
                <w:webHidden/>
              </w:rPr>
            </w:r>
            <w:r w:rsidR="00C90D10">
              <w:rPr>
                <w:noProof/>
                <w:webHidden/>
              </w:rPr>
              <w:fldChar w:fldCharType="separate"/>
            </w:r>
            <w:r w:rsidR="00C90D10">
              <w:rPr>
                <w:noProof/>
                <w:webHidden/>
              </w:rPr>
              <w:t>1</w:t>
            </w:r>
            <w:r w:rsidR="00C90D10">
              <w:rPr>
                <w:noProof/>
                <w:webHidden/>
              </w:rPr>
              <w:fldChar w:fldCharType="end"/>
            </w:r>
          </w:hyperlink>
        </w:p>
        <w:p w14:paraId="04974B39" w14:textId="77777777" w:rsidR="00C90D10" w:rsidRDefault="00060CFA" w:rsidP="00C90D10">
          <w:pPr>
            <w:pStyle w:val="21"/>
            <w:tabs>
              <w:tab w:val="clear" w:pos="1680"/>
              <w:tab w:val="left" w:pos="960"/>
            </w:tabs>
            <w:rPr>
              <w:rFonts w:eastAsiaTheme="minorEastAsia"/>
              <w:noProof/>
              <w:sz w:val="21"/>
            </w:rPr>
          </w:pPr>
          <w:hyperlink w:anchor="_Toc479441313" w:history="1">
            <w:r w:rsidR="00C90D10" w:rsidRPr="00C145D6">
              <w:rPr>
                <w:rStyle w:val="a9"/>
                <w:noProof/>
              </w:rPr>
              <w:t>1.1</w:t>
            </w:r>
            <w:r w:rsidR="00C90D10">
              <w:rPr>
                <w:rFonts w:eastAsiaTheme="minorEastAsia"/>
                <w:noProof/>
                <w:sz w:val="21"/>
              </w:rPr>
              <w:tab/>
            </w:r>
            <w:r w:rsidR="00C90D10" w:rsidRPr="00C145D6">
              <w:rPr>
                <w:rStyle w:val="a9"/>
                <w:rFonts w:hint="eastAsia"/>
                <w:noProof/>
              </w:rPr>
              <w:t>目标</w:t>
            </w:r>
            <w:r w:rsidR="00C90D10">
              <w:rPr>
                <w:noProof/>
                <w:webHidden/>
              </w:rPr>
              <w:tab/>
            </w:r>
            <w:r w:rsidR="00C90D10">
              <w:rPr>
                <w:noProof/>
                <w:webHidden/>
              </w:rPr>
              <w:fldChar w:fldCharType="begin"/>
            </w:r>
            <w:r w:rsidR="00C90D10">
              <w:rPr>
                <w:noProof/>
                <w:webHidden/>
              </w:rPr>
              <w:instrText xml:space="preserve"> PAGEREF _Toc479441313 \h </w:instrText>
            </w:r>
            <w:r w:rsidR="00C90D10">
              <w:rPr>
                <w:noProof/>
                <w:webHidden/>
              </w:rPr>
            </w:r>
            <w:r w:rsidR="00C90D10">
              <w:rPr>
                <w:noProof/>
                <w:webHidden/>
              </w:rPr>
              <w:fldChar w:fldCharType="separate"/>
            </w:r>
            <w:r w:rsidR="00C90D10">
              <w:rPr>
                <w:noProof/>
                <w:webHidden/>
              </w:rPr>
              <w:t>1</w:t>
            </w:r>
            <w:r w:rsidR="00C90D10">
              <w:rPr>
                <w:noProof/>
                <w:webHidden/>
              </w:rPr>
              <w:fldChar w:fldCharType="end"/>
            </w:r>
          </w:hyperlink>
        </w:p>
        <w:p w14:paraId="3B2D7CE2" w14:textId="77777777" w:rsidR="00C90D10" w:rsidRPr="00C90D10" w:rsidRDefault="00060CFA" w:rsidP="00C90D10">
          <w:pPr>
            <w:pStyle w:val="21"/>
            <w:tabs>
              <w:tab w:val="clear" w:pos="1680"/>
              <w:tab w:val="left" w:pos="960"/>
            </w:tabs>
            <w:rPr>
              <w:rStyle w:val="a9"/>
            </w:rPr>
          </w:pPr>
          <w:hyperlink w:anchor="_Toc479441314" w:history="1">
            <w:r w:rsidR="00C90D10" w:rsidRPr="00C145D6">
              <w:rPr>
                <w:rStyle w:val="a9"/>
                <w:noProof/>
              </w:rPr>
              <w:t>1.2</w:t>
            </w:r>
            <w:r w:rsidR="00C90D10" w:rsidRPr="00C90D10">
              <w:rPr>
                <w:rStyle w:val="a9"/>
              </w:rPr>
              <w:tab/>
            </w:r>
            <w:r w:rsidR="00C90D10" w:rsidRPr="00C145D6">
              <w:rPr>
                <w:rStyle w:val="a9"/>
                <w:rFonts w:hint="eastAsia"/>
                <w:noProof/>
              </w:rPr>
              <w:t>适用范围</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_Toc479441314 \h </w:instrText>
            </w:r>
            <w:r w:rsidR="00C90D10" w:rsidRPr="00C90D10">
              <w:rPr>
                <w:rStyle w:val="a9"/>
                <w:webHidden/>
              </w:rPr>
            </w:r>
            <w:r w:rsidR="00C90D10" w:rsidRPr="00C90D10">
              <w:rPr>
                <w:rStyle w:val="a9"/>
                <w:webHidden/>
              </w:rPr>
              <w:fldChar w:fldCharType="separate"/>
            </w:r>
            <w:r w:rsidR="00C90D10" w:rsidRPr="00C90D10">
              <w:rPr>
                <w:rStyle w:val="a9"/>
                <w:webHidden/>
              </w:rPr>
              <w:t>1</w:t>
            </w:r>
            <w:r w:rsidR="00C90D10" w:rsidRPr="00C90D10">
              <w:rPr>
                <w:rStyle w:val="a9"/>
                <w:webHidden/>
              </w:rPr>
              <w:fldChar w:fldCharType="end"/>
            </w:r>
          </w:hyperlink>
        </w:p>
        <w:p w14:paraId="5B1CC643" w14:textId="77777777" w:rsidR="00C90D10" w:rsidRPr="00C90D10" w:rsidRDefault="00060CFA" w:rsidP="00C90D10">
          <w:pPr>
            <w:pStyle w:val="21"/>
            <w:tabs>
              <w:tab w:val="clear" w:pos="1680"/>
              <w:tab w:val="left" w:pos="960"/>
            </w:tabs>
            <w:rPr>
              <w:rStyle w:val="a9"/>
            </w:rPr>
          </w:pPr>
          <w:hyperlink w:anchor="_Toc479441315" w:history="1">
            <w:r w:rsidR="00C90D10" w:rsidRPr="00C145D6">
              <w:rPr>
                <w:rStyle w:val="a9"/>
                <w:noProof/>
              </w:rPr>
              <w:t>1.3</w:t>
            </w:r>
            <w:r w:rsidR="00C90D10" w:rsidRPr="00C90D10">
              <w:rPr>
                <w:rStyle w:val="a9"/>
              </w:rPr>
              <w:tab/>
            </w:r>
            <w:r w:rsidR="00C90D10" w:rsidRPr="00C145D6">
              <w:rPr>
                <w:rStyle w:val="a9"/>
                <w:rFonts w:hint="eastAsia"/>
                <w:noProof/>
              </w:rPr>
              <w:t>建设思路</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_Toc479441315 \h </w:instrText>
            </w:r>
            <w:r w:rsidR="00C90D10" w:rsidRPr="00C90D10">
              <w:rPr>
                <w:rStyle w:val="a9"/>
                <w:webHidden/>
              </w:rPr>
            </w:r>
            <w:r w:rsidR="00C90D10" w:rsidRPr="00C90D10">
              <w:rPr>
                <w:rStyle w:val="a9"/>
                <w:webHidden/>
              </w:rPr>
              <w:fldChar w:fldCharType="separate"/>
            </w:r>
            <w:r w:rsidR="00C90D10" w:rsidRPr="00C90D10">
              <w:rPr>
                <w:rStyle w:val="a9"/>
                <w:webHidden/>
              </w:rPr>
              <w:t>1</w:t>
            </w:r>
            <w:r w:rsidR="00C90D10" w:rsidRPr="00C90D10">
              <w:rPr>
                <w:rStyle w:val="a9"/>
                <w:webHidden/>
              </w:rPr>
              <w:fldChar w:fldCharType="end"/>
            </w:r>
          </w:hyperlink>
        </w:p>
        <w:p w14:paraId="79EEE236" w14:textId="77777777" w:rsidR="00C90D10" w:rsidRPr="00C90D10" w:rsidRDefault="00060CFA" w:rsidP="00C90D10">
          <w:pPr>
            <w:pStyle w:val="21"/>
            <w:tabs>
              <w:tab w:val="clear" w:pos="1680"/>
              <w:tab w:val="left" w:pos="960"/>
            </w:tabs>
            <w:rPr>
              <w:rStyle w:val="a9"/>
            </w:rPr>
          </w:pPr>
          <w:hyperlink w:anchor="_Toc479441316" w:history="1">
            <w:r w:rsidR="00C90D10" w:rsidRPr="00C145D6">
              <w:rPr>
                <w:rStyle w:val="a9"/>
                <w:noProof/>
              </w:rPr>
              <w:t>1.4</w:t>
            </w:r>
            <w:r w:rsidR="00C90D10" w:rsidRPr="00C90D10">
              <w:rPr>
                <w:rStyle w:val="a9"/>
              </w:rPr>
              <w:tab/>
            </w:r>
            <w:r w:rsidR="00C90D10" w:rsidRPr="00C145D6">
              <w:rPr>
                <w:rStyle w:val="a9"/>
                <w:rFonts w:hint="eastAsia"/>
                <w:noProof/>
              </w:rPr>
              <w:t>建设原则</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_Toc479441316 \h </w:instrText>
            </w:r>
            <w:r w:rsidR="00C90D10" w:rsidRPr="00C90D10">
              <w:rPr>
                <w:rStyle w:val="a9"/>
                <w:webHidden/>
              </w:rPr>
            </w:r>
            <w:r w:rsidR="00C90D10" w:rsidRPr="00C90D10">
              <w:rPr>
                <w:rStyle w:val="a9"/>
                <w:webHidden/>
              </w:rPr>
              <w:fldChar w:fldCharType="separate"/>
            </w:r>
            <w:r w:rsidR="00C90D10" w:rsidRPr="00C90D10">
              <w:rPr>
                <w:rStyle w:val="a9"/>
                <w:webHidden/>
              </w:rPr>
              <w:t>3</w:t>
            </w:r>
            <w:r w:rsidR="00C90D10" w:rsidRPr="00C90D10">
              <w:rPr>
                <w:rStyle w:val="a9"/>
                <w:webHidden/>
              </w:rPr>
              <w:fldChar w:fldCharType="end"/>
            </w:r>
          </w:hyperlink>
        </w:p>
        <w:p w14:paraId="5C6924B5" w14:textId="77777777" w:rsidR="00C90D10" w:rsidRPr="00C90D10" w:rsidRDefault="00060CFA" w:rsidP="00C90D10">
          <w:pPr>
            <w:pStyle w:val="21"/>
            <w:tabs>
              <w:tab w:val="clear" w:pos="1680"/>
              <w:tab w:val="left" w:pos="960"/>
            </w:tabs>
            <w:rPr>
              <w:rStyle w:val="a9"/>
            </w:rPr>
          </w:pPr>
          <w:hyperlink w:anchor="_Toc479441317" w:history="1">
            <w:r w:rsidR="00C90D10" w:rsidRPr="00C145D6">
              <w:rPr>
                <w:rStyle w:val="a9"/>
                <w:noProof/>
              </w:rPr>
              <w:t>1.5</w:t>
            </w:r>
            <w:r w:rsidR="00C90D10" w:rsidRPr="00C90D10">
              <w:rPr>
                <w:rStyle w:val="a9"/>
              </w:rPr>
              <w:tab/>
            </w:r>
            <w:r w:rsidR="00C90D10" w:rsidRPr="00C145D6">
              <w:rPr>
                <w:rStyle w:val="a9"/>
                <w:rFonts w:hint="eastAsia"/>
                <w:noProof/>
              </w:rPr>
              <w:t>建设目标</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_Toc479441317 \h </w:instrText>
            </w:r>
            <w:r w:rsidR="00C90D10" w:rsidRPr="00C90D10">
              <w:rPr>
                <w:rStyle w:val="a9"/>
                <w:webHidden/>
              </w:rPr>
            </w:r>
            <w:r w:rsidR="00C90D10" w:rsidRPr="00C90D10">
              <w:rPr>
                <w:rStyle w:val="a9"/>
                <w:webHidden/>
              </w:rPr>
              <w:fldChar w:fldCharType="separate"/>
            </w:r>
            <w:r w:rsidR="00C90D10" w:rsidRPr="00C90D10">
              <w:rPr>
                <w:rStyle w:val="a9"/>
                <w:webHidden/>
              </w:rPr>
              <w:t>5</w:t>
            </w:r>
            <w:r w:rsidR="00C90D10" w:rsidRPr="00C90D10">
              <w:rPr>
                <w:rStyle w:val="a9"/>
                <w:webHidden/>
              </w:rPr>
              <w:fldChar w:fldCharType="end"/>
            </w:r>
          </w:hyperlink>
        </w:p>
        <w:p w14:paraId="48B20D98" w14:textId="77777777" w:rsidR="00C90D10" w:rsidRPr="00C90D10" w:rsidRDefault="00060CFA" w:rsidP="00C90D10">
          <w:pPr>
            <w:pStyle w:val="11"/>
            <w:tabs>
              <w:tab w:val="clear" w:pos="1050"/>
              <w:tab w:val="left" w:pos="330"/>
            </w:tabs>
            <w:rPr>
              <w:rStyle w:val="a9"/>
            </w:rPr>
          </w:pPr>
          <w:hyperlink w:anchor="_Toc479441318" w:history="1">
            <w:r w:rsidR="00C90D10" w:rsidRPr="00C145D6">
              <w:rPr>
                <w:rStyle w:val="a9"/>
                <w:noProof/>
              </w:rPr>
              <w:t>2</w:t>
            </w:r>
            <w:r w:rsidR="00C90D10" w:rsidRPr="00C90D10">
              <w:rPr>
                <w:rStyle w:val="a9"/>
              </w:rPr>
              <w:tab/>
            </w:r>
            <w:r w:rsidR="00C90D10" w:rsidRPr="00C145D6">
              <w:rPr>
                <w:rStyle w:val="a9"/>
                <w:rFonts w:hint="eastAsia"/>
                <w:noProof/>
              </w:rPr>
              <w:t>体系框架</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_Toc479441318 \h </w:instrText>
            </w:r>
            <w:r w:rsidR="00C90D10" w:rsidRPr="00C90D10">
              <w:rPr>
                <w:rStyle w:val="a9"/>
                <w:webHidden/>
              </w:rPr>
            </w:r>
            <w:r w:rsidR="00C90D10" w:rsidRPr="00C90D10">
              <w:rPr>
                <w:rStyle w:val="a9"/>
                <w:webHidden/>
              </w:rPr>
              <w:fldChar w:fldCharType="separate"/>
            </w:r>
            <w:r w:rsidR="00C90D10" w:rsidRPr="00C90D10">
              <w:rPr>
                <w:rStyle w:val="a9"/>
                <w:webHidden/>
              </w:rPr>
              <w:t>5</w:t>
            </w:r>
            <w:r w:rsidR="00C90D10" w:rsidRPr="00C90D10">
              <w:rPr>
                <w:rStyle w:val="a9"/>
                <w:webHidden/>
              </w:rPr>
              <w:fldChar w:fldCharType="end"/>
            </w:r>
          </w:hyperlink>
        </w:p>
        <w:p w14:paraId="71C051E3" w14:textId="77777777" w:rsidR="00C90D10" w:rsidRPr="00C90D10" w:rsidRDefault="00060CFA" w:rsidP="00C90D10">
          <w:pPr>
            <w:pStyle w:val="21"/>
            <w:tabs>
              <w:tab w:val="clear" w:pos="1680"/>
              <w:tab w:val="left" w:pos="960"/>
            </w:tabs>
            <w:rPr>
              <w:rStyle w:val="a9"/>
            </w:rPr>
          </w:pPr>
          <w:hyperlink w:anchor="_Toc479441319" w:history="1">
            <w:r w:rsidR="00C90D10" w:rsidRPr="00C145D6">
              <w:rPr>
                <w:rStyle w:val="a9"/>
                <w:noProof/>
              </w:rPr>
              <w:t>2.1</w:t>
            </w:r>
            <w:r w:rsidR="00C90D10" w:rsidRPr="00C90D10">
              <w:rPr>
                <w:rStyle w:val="a9"/>
              </w:rPr>
              <w:tab/>
            </w:r>
            <w:r w:rsidR="00C90D10" w:rsidRPr="00C145D6">
              <w:rPr>
                <w:rStyle w:val="a9"/>
                <w:rFonts w:hint="eastAsia"/>
                <w:noProof/>
              </w:rPr>
              <w:t>安全模型</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_Toc479441319 \h </w:instrText>
            </w:r>
            <w:r w:rsidR="00C90D10" w:rsidRPr="00C90D10">
              <w:rPr>
                <w:rStyle w:val="a9"/>
                <w:webHidden/>
              </w:rPr>
            </w:r>
            <w:r w:rsidR="00C90D10" w:rsidRPr="00C90D10">
              <w:rPr>
                <w:rStyle w:val="a9"/>
                <w:webHidden/>
              </w:rPr>
              <w:fldChar w:fldCharType="separate"/>
            </w:r>
            <w:r w:rsidR="00C90D10" w:rsidRPr="00C90D10">
              <w:rPr>
                <w:rStyle w:val="a9"/>
                <w:webHidden/>
              </w:rPr>
              <w:t>6</w:t>
            </w:r>
            <w:r w:rsidR="00C90D10" w:rsidRPr="00C90D10">
              <w:rPr>
                <w:rStyle w:val="a9"/>
                <w:webHidden/>
              </w:rPr>
              <w:fldChar w:fldCharType="end"/>
            </w:r>
          </w:hyperlink>
        </w:p>
        <w:p w14:paraId="7A127137" w14:textId="77777777" w:rsidR="00C90D10" w:rsidRPr="00C90D10" w:rsidRDefault="00060CFA" w:rsidP="00C90D10">
          <w:pPr>
            <w:pStyle w:val="21"/>
            <w:tabs>
              <w:tab w:val="clear" w:pos="1680"/>
              <w:tab w:val="left" w:pos="960"/>
            </w:tabs>
            <w:rPr>
              <w:rStyle w:val="a9"/>
            </w:rPr>
          </w:pPr>
          <w:hyperlink w:anchor="_Toc479441320" w:history="1">
            <w:r w:rsidR="00C90D10" w:rsidRPr="00C145D6">
              <w:rPr>
                <w:rStyle w:val="a9"/>
                <w:noProof/>
              </w:rPr>
              <w:t>2.2</w:t>
            </w:r>
            <w:r w:rsidR="00C90D10" w:rsidRPr="00C90D10">
              <w:rPr>
                <w:rStyle w:val="a9"/>
              </w:rPr>
              <w:tab/>
            </w:r>
            <w:r w:rsidR="00C90D10" w:rsidRPr="00C145D6">
              <w:rPr>
                <w:rStyle w:val="a9"/>
                <w:rFonts w:hint="eastAsia"/>
                <w:noProof/>
              </w:rPr>
              <w:t>体系框架</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_Toc479441320 \h </w:instrText>
            </w:r>
            <w:r w:rsidR="00C90D10" w:rsidRPr="00C90D10">
              <w:rPr>
                <w:rStyle w:val="a9"/>
                <w:webHidden/>
              </w:rPr>
            </w:r>
            <w:r w:rsidR="00C90D10" w:rsidRPr="00C90D10">
              <w:rPr>
                <w:rStyle w:val="a9"/>
                <w:webHidden/>
              </w:rPr>
              <w:fldChar w:fldCharType="separate"/>
            </w:r>
            <w:r w:rsidR="00C90D10" w:rsidRPr="00C90D10">
              <w:rPr>
                <w:rStyle w:val="a9"/>
                <w:webHidden/>
              </w:rPr>
              <w:t>7</w:t>
            </w:r>
            <w:r w:rsidR="00C90D10" w:rsidRPr="00C90D10">
              <w:rPr>
                <w:rStyle w:val="a9"/>
                <w:webHidden/>
              </w:rPr>
              <w:fldChar w:fldCharType="end"/>
            </w:r>
          </w:hyperlink>
        </w:p>
        <w:p w14:paraId="308E3FA5" w14:textId="77777777" w:rsidR="00C90D10" w:rsidRPr="00C90D10" w:rsidRDefault="00060CFA" w:rsidP="00C90D10">
          <w:pPr>
            <w:pStyle w:val="11"/>
            <w:tabs>
              <w:tab w:val="clear" w:pos="1050"/>
              <w:tab w:val="left" w:pos="330"/>
            </w:tabs>
            <w:rPr>
              <w:rStyle w:val="a9"/>
            </w:rPr>
          </w:pPr>
          <w:hyperlink w:anchor="_Toc479441321" w:history="1">
            <w:r w:rsidR="00C90D10" w:rsidRPr="00C145D6">
              <w:rPr>
                <w:rStyle w:val="a9"/>
                <w:noProof/>
              </w:rPr>
              <w:t>3</w:t>
            </w:r>
            <w:r w:rsidR="00C90D10" w:rsidRPr="00C90D10">
              <w:rPr>
                <w:rStyle w:val="a9"/>
              </w:rPr>
              <w:tab/>
            </w:r>
            <w:r w:rsidR="00C90D10" w:rsidRPr="00C145D6">
              <w:rPr>
                <w:rStyle w:val="a9"/>
                <w:rFonts w:hint="eastAsia"/>
                <w:noProof/>
              </w:rPr>
              <w:t>建设内容</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_Toc479441321 \h </w:instrText>
            </w:r>
            <w:r w:rsidR="00C90D10" w:rsidRPr="00C90D10">
              <w:rPr>
                <w:rStyle w:val="a9"/>
                <w:webHidden/>
              </w:rPr>
            </w:r>
            <w:r w:rsidR="00C90D10" w:rsidRPr="00C90D10">
              <w:rPr>
                <w:rStyle w:val="a9"/>
                <w:webHidden/>
              </w:rPr>
              <w:fldChar w:fldCharType="separate"/>
            </w:r>
            <w:r w:rsidR="00C90D10" w:rsidRPr="00C90D10">
              <w:rPr>
                <w:rStyle w:val="a9"/>
                <w:webHidden/>
              </w:rPr>
              <w:t>13</w:t>
            </w:r>
            <w:r w:rsidR="00C90D10" w:rsidRPr="00C90D10">
              <w:rPr>
                <w:rStyle w:val="a9"/>
                <w:webHidden/>
              </w:rPr>
              <w:fldChar w:fldCharType="end"/>
            </w:r>
          </w:hyperlink>
        </w:p>
        <w:p w14:paraId="5C2C6FBC" w14:textId="77777777" w:rsidR="00C90D10" w:rsidRPr="00C90D10" w:rsidRDefault="00060CFA" w:rsidP="00C90D10">
          <w:pPr>
            <w:pStyle w:val="21"/>
            <w:tabs>
              <w:tab w:val="clear" w:pos="1680"/>
              <w:tab w:val="left" w:pos="960"/>
            </w:tabs>
            <w:rPr>
              <w:rStyle w:val="a9"/>
            </w:rPr>
          </w:pPr>
          <w:hyperlink w:anchor="_Toc479441322" w:history="1">
            <w:r w:rsidR="00C90D10" w:rsidRPr="00C145D6">
              <w:rPr>
                <w:rStyle w:val="a9"/>
                <w:noProof/>
              </w:rPr>
              <w:t>3.1</w:t>
            </w:r>
            <w:r w:rsidR="00C90D10" w:rsidRPr="00C90D10">
              <w:rPr>
                <w:rStyle w:val="a9"/>
              </w:rPr>
              <w:tab/>
            </w:r>
            <w:r w:rsidR="00C90D10" w:rsidRPr="00C145D6">
              <w:rPr>
                <w:rStyle w:val="a9"/>
                <w:rFonts w:hint="eastAsia"/>
                <w:noProof/>
              </w:rPr>
              <w:t>组织机构</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_Toc479441322 \h </w:instrText>
            </w:r>
            <w:r w:rsidR="00C90D10" w:rsidRPr="00C90D10">
              <w:rPr>
                <w:rStyle w:val="a9"/>
                <w:webHidden/>
              </w:rPr>
            </w:r>
            <w:r w:rsidR="00C90D10" w:rsidRPr="00C90D10">
              <w:rPr>
                <w:rStyle w:val="a9"/>
                <w:webHidden/>
              </w:rPr>
              <w:fldChar w:fldCharType="separate"/>
            </w:r>
            <w:r w:rsidR="00C90D10" w:rsidRPr="00C90D10">
              <w:rPr>
                <w:rStyle w:val="a9"/>
                <w:webHidden/>
              </w:rPr>
              <w:t>13</w:t>
            </w:r>
            <w:r w:rsidR="00C90D10" w:rsidRPr="00C90D10">
              <w:rPr>
                <w:rStyle w:val="a9"/>
                <w:webHidden/>
              </w:rPr>
              <w:fldChar w:fldCharType="end"/>
            </w:r>
          </w:hyperlink>
        </w:p>
        <w:p w14:paraId="2FC7747C" w14:textId="77777777" w:rsidR="00C90D10" w:rsidRPr="00C90D10" w:rsidRDefault="00060CFA" w:rsidP="00C90D10">
          <w:pPr>
            <w:pStyle w:val="21"/>
            <w:tabs>
              <w:tab w:val="clear" w:pos="1680"/>
              <w:tab w:val="left" w:pos="960"/>
            </w:tabs>
            <w:rPr>
              <w:rStyle w:val="a9"/>
            </w:rPr>
          </w:pPr>
          <w:hyperlink w:anchor="_Toc479441323" w:history="1">
            <w:r w:rsidR="00C90D10" w:rsidRPr="00C145D6">
              <w:rPr>
                <w:rStyle w:val="a9"/>
                <w:noProof/>
              </w:rPr>
              <w:t>3.2</w:t>
            </w:r>
            <w:r w:rsidR="00C90D10" w:rsidRPr="00C90D10">
              <w:rPr>
                <w:rStyle w:val="a9"/>
              </w:rPr>
              <w:tab/>
            </w:r>
            <w:r w:rsidR="00C90D10" w:rsidRPr="00C145D6">
              <w:rPr>
                <w:rStyle w:val="a9"/>
                <w:rFonts w:hint="eastAsia"/>
                <w:noProof/>
              </w:rPr>
              <w:t>人员管理</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_Toc479441323 \h </w:instrText>
            </w:r>
            <w:r w:rsidR="00C90D10" w:rsidRPr="00C90D10">
              <w:rPr>
                <w:rStyle w:val="a9"/>
                <w:webHidden/>
              </w:rPr>
            </w:r>
            <w:r w:rsidR="00C90D10" w:rsidRPr="00C90D10">
              <w:rPr>
                <w:rStyle w:val="a9"/>
                <w:webHidden/>
              </w:rPr>
              <w:fldChar w:fldCharType="separate"/>
            </w:r>
            <w:r w:rsidR="00C90D10" w:rsidRPr="00C90D10">
              <w:rPr>
                <w:rStyle w:val="a9"/>
                <w:webHidden/>
              </w:rPr>
              <w:t>13</w:t>
            </w:r>
            <w:r w:rsidR="00C90D10" w:rsidRPr="00C90D10">
              <w:rPr>
                <w:rStyle w:val="a9"/>
                <w:webHidden/>
              </w:rPr>
              <w:fldChar w:fldCharType="end"/>
            </w:r>
          </w:hyperlink>
        </w:p>
        <w:p w14:paraId="11CC9630" w14:textId="77777777" w:rsidR="00C90D10" w:rsidRPr="00C90D10" w:rsidRDefault="00060CFA" w:rsidP="00C90D10">
          <w:pPr>
            <w:pStyle w:val="21"/>
            <w:tabs>
              <w:tab w:val="clear" w:pos="1680"/>
              <w:tab w:val="left" w:pos="960"/>
            </w:tabs>
            <w:rPr>
              <w:rStyle w:val="a9"/>
            </w:rPr>
          </w:pPr>
          <w:hyperlink w:anchor="_Toc479441324" w:history="1">
            <w:r w:rsidR="00C90D10" w:rsidRPr="00C145D6">
              <w:rPr>
                <w:rStyle w:val="a9"/>
                <w:noProof/>
              </w:rPr>
              <w:t>3.3</w:t>
            </w:r>
            <w:r w:rsidR="00C90D10" w:rsidRPr="00C90D10">
              <w:rPr>
                <w:rStyle w:val="a9"/>
              </w:rPr>
              <w:tab/>
            </w:r>
            <w:r w:rsidR="00C90D10" w:rsidRPr="00C145D6">
              <w:rPr>
                <w:rStyle w:val="a9"/>
                <w:rFonts w:hint="eastAsia"/>
                <w:noProof/>
              </w:rPr>
              <w:t>物理管理</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_Toc479441324 \h </w:instrText>
            </w:r>
            <w:r w:rsidR="00C90D10" w:rsidRPr="00C90D10">
              <w:rPr>
                <w:rStyle w:val="a9"/>
                <w:webHidden/>
              </w:rPr>
            </w:r>
            <w:r w:rsidR="00C90D10" w:rsidRPr="00C90D10">
              <w:rPr>
                <w:rStyle w:val="a9"/>
                <w:webHidden/>
              </w:rPr>
              <w:fldChar w:fldCharType="separate"/>
            </w:r>
            <w:r w:rsidR="00C90D10" w:rsidRPr="00C90D10">
              <w:rPr>
                <w:rStyle w:val="a9"/>
                <w:webHidden/>
              </w:rPr>
              <w:t>14</w:t>
            </w:r>
            <w:r w:rsidR="00C90D10" w:rsidRPr="00C90D10">
              <w:rPr>
                <w:rStyle w:val="a9"/>
                <w:webHidden/>
              </w:rPr>
              <w:fldChar w:fldCharType="end"/>
            </w:r>
          </w:hyperlink>
        </w:p>
        <w:p w14:paraId="70AA5A72" w14:textId="77777777" w:rsidR="00C90D10" w:rsidRPr="00C90D10" w:rsidRDefault="00060CFA" w:rsidP="00C90D10">
          <w:pPr>
            <w:pStyle w:val="21"/>
            <w:tabs>
              <w:tab w:val="clear" w:pos="1680"/>
              <w:tab w:val="left" w:pos="960"/>
            </w:tabs>
            <w:rPr>
              <w:rStyle w:val="a9"/>
            </w:rPr>
          </w:pPr>
          <w:hyperlink w:anchor="_Toc479441325" w:history="1">
            <w:r w:rsidR="00C90D10" w:rsidRPr="00C145D6">
              <w:rPr>
                <w:rStyle w:val="a9"/>
                <w:noProof/>
              </w:rPr>
              <w:t>3.4</w:t>
            </w:r>
            <w:r w:rsidR="00C90D10" w:rsidRPr="00C90D10">
              <w:rPr>
                <w:rStyle w:val="a9"/>
              </w:rPr>
              <w:tab/>
            </w:r>
            <w:r w:rsidR="00C90D10" w:rsidRPr="00C145D6">
              <w:rPr>
                <w:rStyle w:val="a9"/>
                <w:rFonts w:hint="eastAsia"/>
                <w:noProof/>
              </w:rPr>
              <w:t>网络管理</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_Toc479441325 \h </w:instrText>
            </w:r>
            <w:r w:rsidR="00C90D10" w:rsidRPr="00C90D10">
              <w:rPr>
                <w:rStyle w:val="a9"/>
                <w:webHidden/>
              </w:rPr>
            </w:r>
            <w:r w:rsidR="00C90D10" w:rsidRPr="00C90D10">
              <w:rPr>
                <w:rStyle w:val="a9"/>
                <w:webHidden/>
              </w:rPr>
              <w:fldChar w:fldCharType="separate"/>
            </w:r>
            <w:r w:rsidR="00C90D10" w:rsidRPr="00C90D10">
              <w:rPr>
                <w:rStyle w:val="a9"/>
                <w:webHidden/>
              </w:rPr>
              <w:t>14</w:t>
            </w:r>
            <w:r w:rsidR="00C90D10" w:rsidRPr="00C90D10">
              <w:rPr>
                <w:rStyle w:val="a9"/>
                <w:webHidden/>
              </w:rPr>
              <w:fldChar w:fldCharType="end"/>
            </w:r>
          </w:hyperlink>
        </w:p>
        <w:p w14:paraId="525CAB4B" w14:textId="77777777" w:rsidR="00C90D10" w:rsidRPr="00C90D10" w:rsidRDefault="00060CFA" w:rsidP="00C90D10">
          <w:pPr>
            <w:pStyle w:val="21"/>
            <w:tabs>
              <w:tab w:val="clear" w:pos="1680"/>
              <w:tab w:val="left" w:pos="960"/>
            </w:tabs>
            <w:rPr>
              <w:rStyle w:val="a9"/>
            </w:rPr>
          </w:pPr>
          <w:hyperlink w:anchor="_Toc479441326" w:history="1">
            <w:r w:rsidR="00C90D10" w:rsidRPr="00C145D6">
              <w:rPr>
                <w:rStyle w:val="a9"/>
                <w:noProof/>
              </w:rPr>
              <w:t>3.5</w:t>
            </w:r>
            <w:r w:rsidR="00C90D10" w:rsidRPr="00C90D10">
              <w:rPr>
                <w:rStyle w:val="a9"/>
              </w:rPr>
              <w:tab/>
            </w:r>
            <w:r w:rsidR="00C90D10" w:rsidRPr="00C145D6">
              <w:rPr>
                <w:rStyle w:val="a9"/>
                <w:rFonts w:hint="eastAsia"/>
                <w:noProof/>
              </w:rPr>
              <w:t>系统管理</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_Toc479441326 \h </w:instrText>
            </w:r>
            <w:r w:rsidR="00C90D10" w:rsidRPr="00C90D10">
              <w:rPr>
                <w:rStyle w:val="a9"/>
                <w:webHidden/>
              </w:rPr>
            </w:r>
            <w:r w:rsidR="00C90D10" w:rsidRPr="00C90D10">
              <w:rPr>
                <w:rStyle w:val="a9"/>
                <w:webHidden/>
              </w:rPr>
              <w:fldChar w:fldCharType="separate"/>
            </w:r>
            <w:r w:rsidR="00C90D10" w:rsidRPr="00C90D10">
              <w:rPr>
                <w:rStyle w:val="a9"/>
                <w:webHidden/>
              </w:rPr>
              <w:t>14</w:t>
            </w:r>
            <w:r w:rsidR="00C90D10" w:rsidRPr="00C90D10">
              <w:rPr>
                <w:rStyle w:val="a9"/>
                <w:webHidden/>
              </w:rPr>
              <w:fldChar w:fldCharType="end"/>
            </w:r>
          </w:hyperlink>
        </w:p>
        <w:p w14:paraId="48243B08" w14:textId="77777777" w:rsidR="00C90D10" w:rsidRPr="00C90D10" w:rsidRDefault="00060CFA" w:rsidP="00C90D10">
          <w:pPr>
            <w:pStyle w:val="21"/>
            <w:tabs>
              <w:tab w:val="clear" w:pos="1680"/>
              <w:tab w:val="left" w:pos="960"/>
            </w:tabs>
            <w:rPr>
              <w:rStyle w:val="a9"/>
            </w:rPr>
          </w:pPr>
          <w:hyperlink w:anchor="_Toc479441327" w:history="1">
            <w:r w:rsidR="00C90D10" w:rsidRPr="00C145D6">
              <w:rPr>
                <w:rStyle w:val="a9"/>
                <w:noProof/>
              </w:rPr>
              <w:t>3.6</w:t>
            </w:r>
            <w:r w:rsidR="00C90D10" w:rsidRPr="00C90D10">
              <w:rPr>
                <w:rStyle w:val="a9"/>
              </w:rPr>
              <w:tab/>
            </w:r>
            <w:r w:rsidR="00C90D10" w:rsidRPr="00C145D6">
              <w:rPr>
                <w:rStyle w:val="a9"/>
                <w:rFonts w:hint="eastAsia"/>
                <w:noProof/>
              </w:rPr>
              <w:t>应用管理</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_Toc479441327 \h </w:instrText>
            </w:r>
            <w:r w:rsidR="00C90D10" w:rsidRPr="00C90D10">
              <w:rPr>
                <w:rStyle w:val="a9"/>
                <w:webHidden/>
              </w:rPr>
            </w:r>
            <w:r w:rsidR="00C90D10" w:rsidRPr="00C90D10">
              <w:rPr>
                <w:rStyle w:val="a9"/>
                <w:webHidden/>
              </w:rPr>
              <w:fldChar w:fldCharType="separate"/>
            </w:r>
            <w:r w:rsidR="00C90D10" w:rsidRPr="00C90D10">
              <w:rPr>
                <w:rStyle w:val="a9"/>
                <w:webHidden/>
              </w:rPr>
              <w:t>14</w:t>
            </w:r>
            <w:r w:rsidR="00C90D10" w:rsidRPr="00C90D10">
              <w:rPr>
                <w:rStyle w:val="a9"/>
                <w:webHidden/>
              </w:rPr>
              <w:fldChar w:fldCharType="end"/>
            </w:r>
          </w:hyperlink>
        </w:p>
        <w:p w14:paraId="30F97321" w14:textId="77777777" w:rsidR="00C90D10" w:rsidRPr="00C90D10" w:rsidRDefault="00060CFA" w:rsidP="00C90D10">
          <w:pPr>
            <w:pStyle w:val="21"/>
            <w:tabs>
              <w:tab w:val="clear" w:pos="1680"/>
              <w:tab w:val="left" w:pos="960"/>
            </w:tabs>
            <w:rPr>
              <w:rStyle w:val="a9"/>
            </w:rPr>
          </w:pPr>
          <w:hyperlink w:anchor="_Toc479441328" w:history="1">
            <w:r w:rsidR="00C90D10" w:rsidRPr="00C145D6">
              <w:rPr>
                <w:rStyle w:val="a9"/>
                <w:noProof/>
              </w:rPr>
              <w:t>3.7</w:t>
            </w:r>
            <w:r w:rsidR="00C90D10" w:rsidRPr="00C90D10">
              <w:rPr>
                <w:rStyle w:val="a9"/>
              </w:rPr>
              <w:tab/>
            </w:r>
            <w:r w:rsidR="00C90D10" w:rsidRPr="00C145D6">
              <w:rPr>
                <w:rStyle w:val="a9"/>
                <w:rFonts w:hint="eastAsia"/>
                <w:noProof/>
              </w:rPr>
              <w:t>数据管理</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_Toc479441328 \h </w:instrText>
            </w:r>
            <w:r w:rsidR="00C90D10" w:rsidRPr="00C90D10">
              <w:rPr>
                <w:rStyle w:val="a9"/>
                <w:webHidden/>
              </w:rPr>
            </w:r>
            <w:r w:rsidR="00C90D10" w:rsidRPr="00C90D10">
              <w:rPr>
                <w:rStyle w:val="a9"/>
                <w:webHidden/>
              </w:rPr>
              <w:fldChar w:fldCharType="separate"/>
            </w:r>
            <w:r w:rsidR="00C90D10" w:rsidRPr="00C90D10">
              <w:rPr>
                <w:rStyle w:val="a9"/>
                <w:webHidden/>
              </w:rPr>
              <w:t>15</w:t>
            </w:r>
            <w:r w:rsidR="00C90D10" w:rsidRPr="00C90D10">
              <w:rPr>
                <w:rStyle w:val="a9"/>
                <w:webHidden/>
              </w:rPr>
              <w:fldChar w:fldCharType="end"/>
            </w:r>
          </w:hyperlink>
        </w:p>
        <w:p w14:paraId="6CC28EEE" w14:textId="77777777" w:rsidR="00C90D10" w:rsidRPr="00C90D10" w:rsidRDefault="00060CFA" w:rsidP="00C90D10">
          <w:pPr>
            <w:pStyle w:val="21"/>
            <w:tabs>
              <w:tab w:val="clear" w:pos="1680"/>
              <w:tab w:val="left" w:pos="960"/>
            </w:tabs>
            <w:rPr>
              <w:rStyle w:val="a9"/>
            </w:rPr>
          </w:pPr>
          <w:hyperlink w:anchor="_Toc479441329" w:history="1">
            <w:r w:rsidR="00C90D10" w:rsidRPr="00C145D6">
              <w:rPr>
                <w:rStyle w:val="a9"/>
                <w:noProof/>
              </w:rPr>
              <w:t>3.8</w:t>
            </w:r>
            <w:r w:rsidR="00C90D10" w:rsidRPr="00C90D10">
              <w:rPr>
                <w:rStyle w:val="a9"/>
              </w:rPr>
              <w:tab/>
            </w:r>
            <w:r w:rsidR="00C90D10" w:rsidRPr="00C145D6">
              <w:rPr>
                <w:rStyle w:val="a9"/>
                <w:rFonts w:hint="eastAsia"/>
                <w:noProof/>
              </w:rPr>
              <w:t>运维管理</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_Toc479441329 \h </w:instrText>
            </w:r>
            <w:r w:rsidR="00C90D10" w:rsidRPr="00C90D10">
              <w:rPr>
                <w:rStyle w:val="a9"/>
                <w:webHidden/>
              </w:rPr>
            </w:r>
            <w:r w:rsidR="00C90D10" w:rsidRPr="00C90D10">
              <w:rPr>
                <w:rStyle w:val="a9"/>
                <w:webHidden/>
              </w:rPr>
              <w:fldChar w:fldCharType="separate"/>
            </w:r>
            <w:r w:rsidR="00C90D10" w:rsidRPr="00C90D10">
              <w:rPr>
                <w:rStyle w:val="a9"/>
                <w:webHidden/>
              </w:rPr>
              <w:t>15</w:t>
            </w:r>
            <w:r w:rsidR="00C90D10" w:rsidRPr="00C90D10">
              <w:rPr>
                <w:rStyle w:val="a9"/>
                <w:webHidden/>
              </w:rPr>
              <w:fldChar w:fldCharType="end"/>
            </w:r>
          </w:hyperlink>
        </w:p>
        <w:p w14:paraId="7EF22769" w14:textId="77777777" w:rsidR="00C90D10" w:rsidRPr="00C90D10" w:rsidRDefault="00060CFA" w:rsidP="00C90D10">
          <w:pPr>
            <w:pStyle w:val="11"/>
            <w:tabs>
              <w:tab w:val="clear" w:pos="1050"/>
              <w:tab w:val="left" w:pos="330"/>
            </w:tabs>
            <w:rPr>
              <w:rStyle w:val="a9"/>
            </w:rPr>
          </w:pPr>
          <w:hyperlink w:anchor="_Toc479441330" w:history="1">
            <w:r w:rsidR="00C90D10" w:rsidRPr="00C145D6">
              <w:rPr>
                <w:rStyle w:val="a9"/>
                <w:noProof/>
              </w:rPr>
              <w:t>4</w:t>
            </w:r>
            <w:r w:rsidR="00C90D10" w:rsidRPr="00C90D10">
              <w:rPr>
                <w:rStyle w:val="a9"/>
              </w:rPr>
              <w:tab/>
            </w:r>
            <w:r w:rsidR="00C90D10" w:rsidRPr="00C145D6">
              <w:rPr>
                <w:rStyle w:val="a9"/>
                <w:rFonts w:hint="eastAsia"/>
                <w:noProof/>
              </w:rPr>
              <w:t>总体安全策略</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_Toc479441330 \h </w:instrText>
            </w:r>
            <w:r w:rsidR="00C90D10" w:rsidRPr="00C90D10">
              <w:rPr>
                <w:rStyle w:val="a9"/>
                <w:webHidden/>
              </w:rPr>
            </w:r>
            <w:r w:rsidR="00C90D10" w:rsidRPr="00C90D10">
              <w:rPr>
                <w:rStyle w:val="a9"/>
                <w:webHidden/>
              </w:rPr>
              <w:fldChar w:fldCharType="separate"/>
            </w:r>
            <w:r w:rsidR="00C90D10" w:rsidRPr="00C90D10">
              <w:rPr>
                <w:rStyle w:val="a9"/>
                <w:webHidden/>
              </w:rPr>
              <w:t>15</w:t>
            </w:r>
            <w:r w:rsidR="00C90D10" w:rsidRPr="00C90D10">
              <w:rPr>
                <w:rStyle w:val="a9"/>
                <w:webHidden/>
              </w:rPr>
              <w:fldChar w:fldCharType="end"/>
            </w:r>
          </w:hyperlink>
        </w:p>
        <w:p w14:paraId="2ADED72A" w14:textId="77777777" w:rsidR="00C90D10" w:rsidRPr="00C90D10" w:rsidRDefault="00060CFA" w:rsidP="00C90D10">
          <w:pPr>
            <w:pStyle w:val="21"/>
            <w:tabs>
              <w:tab w:val="clear" w:pos="1680"/>
              <w:tab w:val="left" w:pos="960"/>
            </w:tabs>
            <w:rPr>
              <w:rStyle w:val="a9"/>
            </w:rPr>
          </w:pPr>
          <w:hyperlink w:anchor="_Toc479441331" w:history="1">
            <w:r w:rsidR="00C90D10" w:rsidRPr="00C145D6">
              <w:rPr>
                <w:rStyle w:val="a9"/>
                <w:noProof/>
              </w:rPr>
              <w:t>4.1</w:t>
            </w:r>
            <w:r w:rsidR="00C90D10" w:rsidRPr="00C90D10">
              <w:rPr>
                <w:rStyle w:val="a9"/>
              </w:rPr>
              <w:tab/>
            </w:r>
            <w:r w:rsidR="00C90D10" w:rsidRPr="00C145D6">
              <w:rPr>
                <w:rStyle w:val="a9"/>
                <w:rFonts w:hint="eastAsia"/>
                <w:noProof/>
              </w:rPr>
              <w:t>物理安全策略</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_Toc479441331 \h </w:instrText>
            </w:r>
            <w:r w:rsidR="00C90D10" w:rsidRPr="00C90D10">
              <w:rPr>
                <w:rStyle w:val="a9"/>
                <w:webHidden/>
              </w:rPr>
            </w:r>
            <w:r w:rsidR="00C90D10" w:rsidRPr="00C90D10">
              <w:rPr>
                <w:rStyle w:val="a9"/>
                <w:webHidden/>
              </w:rPr>
              <w:fldChar w:fldCharType="separate"/>
            </w:r>
            <w:r w:rsidR="00C90D10" w:rsidRPr="00C90D10">
              <w:rPr>
                <w:rStyle w:val="a9"/>
                <w:webHidden/>
              </w:rPr>
              <w:t>16</w:t>
            </w:r>
            <w:r w:rsidR="00C90D10" w:rsidRPr="00C90D10">
              <w:rPr>
                <w:rStyle w:val="a9"/>
                <w:webHidden/>
              </w:rPr>
              <w:fldChar w:fldCharType="end"/>
            </w:r>
          </w:hyperlink>
        </w:p>
        <w:p w14:paraId="41F12F03" w14:textId="77777777" w:rsidR="00C90D10" w:rsidRPr="00C90D10" w:rsidRDefault="00060CFA" w:rsidP="00C90D10">
          <w:pPr>
            <w:pStyle w:val="21"/>
            <w:tabs>
              <w:tab w:val="clear" w:pos="1680"/>
              <w:tab w:val="left" w:pos="960"/>
            </w:tabs>
            <w:rPr>
              <w:rStyle w:val="a9"/>
            </w:rPr>
          </w:pPr>
          <w:hyperlink w:anchor="_Toc479441332" w:history="1">
            <w:r w:rsidR="00C90D10" w:rsidRPr="00C145D6">
              <w:rPr>
                <w:rStyle w:val="a9"/>
                <w:noProof/>
              </w:rPr>
              <w:t>4.2</w:t>
            </w:r>
            <w:r w:rsidR="00C90D10" w:rsidRPr="00C90D10">
              <w:rPr>
                <w:rStyle w:val="a9"/>
              </w:rPr>
              <w:tab/>
            </w:r>
            <w:r w:rsidR="00C90D10" w:rsidRPr="00C145D6">
              <w:rPr>
                <w:rStyle w:val="a9"/>
                <w:rFonts w:hint="eastAsia"/>
                <w:noProof/>
              </w:rPr>
              <w:t>网络安全策略</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_Toc479441332 \h </w:instrText>
            </w:r>
            <w:r w:rsidR="00C90D10" w:rsidRPr="00C90D10">
              <w:rPr>
                <w:rStyle w:val="a9"/>
                <w:webHidden/>
              </w:rPr>
            </w:r>
            <w:r w:rsidR="00C90D10" w:rsidRPr="00C90D10">
              <w:rPr>
                <w:rStyle w:val="a9"/>
                <w:webHidden/>
              </w:rPr>
              <w:fldChar w:fldCharType="separate"/>
            </w:r>
            <w:r w:rsidR="00C90D10" w:rsidRPr="00C90D10">
              <w:rPr>
                <w:rStyle w:val="a9"/>
                <w:webHidden/>
              </w:rPr>
              <w:t>16</w:t>
            </w:r>
            <w:r w:rsidR="00C90D10" w:rsidRPr="00C90D10">
              <w:rPr>
                <w:rStyle w:val="a9"/>
                <w:webHidden/>
              </w:rPr>
              <w:fldChar w:fldCharType="end"/>
            </w:r>
          </w:hyperlink>
        </w:p>
        <w:p w14:paraId="5CA56E3D" w14:textId="77777777" w:rsidR="00C90D10" w:rsidRPr="00C90D10" w:rsidRDefault="00060CFA" w:rsidP="00C90D10">
          <w:pPr>
            <w:pStyle w:val="21"/>
            <w:tabs>
              <w:tab w:val="clear" w:pos="1680"/>
              <w:tab w:val="left" w:pos="960"/>
            </w:tabs>
            <w:rPr>
              <w:rStyle w:val="a9"/>
            </w:rPr>
          </w:pPr>
          <w:hyperlink w:anchor="_Toc479441333" w:history="1">
            <w:r w:rsidR="00C90D10" w:rsidRPr="00C145D6">
              <w:rPr>
                <w:rStyle w:val="a9"/>
                <w:noProof/>
              </w:rPr>
              <w:t>4.3</w:t>
            </w:r>
            <w:r w:rsidR="00C90D10" w:rsidRPr="00C90D10">
              <w:rPr>
                <w:rStyle w:val="a9"/>
              </w:rPr>
              <w:tab/>
            </w:r>
            <w:r w:rsidR="00C90D10" w:rsidRPr="00C145D6">
              <w:rPr>
                <w:rStyle w:val="a9"/>
                <w:rFonts w:hint="eastAsia"/>
                <w:noProof/>
              </w:rPr>
              <w:t>主机安全策略</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_Toc479441333 \h </w:instrText>
            </w:r>
            <w:r w:rsidR="00C90D10" w:rsidRPr="00C90D10">
              <w:rPr>
                <w:rStyle w:val="a9"/>
                <w:webHidden/>
              </w:rPr>
            </w:r>
            <w:r w:rsidR="00C90D10" w:rsidRPr="00C90D10">
              <w:rPr>
                <w:rStyle w:val="a9"/>
                <w:webHidden/>
              </w:rPr>
              <w:fldChar w:fldCharType="separate"/>
            </w:r>
            <w:r w:rsidR="00C90D10" w:rsidRPr="00C90D10">
              <w:rPr>
                <w:rStyle w:val="a9"/>
                <w:webHidden/>
              </w:rPr>
              <w:t>17</w:t>
            </w:r>
            <w:r w:rsidR="00C90D10" w:rsidRPr="00C90D10">
              <w:rPr>
                <w:rStyle w:val="a9"/>
                <w:webHidden/>
              </w:rPr>
              <w:fldChar w:fldCharType="end"/>
            </w:r>
          </w:hyperlink>
        </w:p>
        <w:p w14:paraId="5183066E" w14:textId="77777777" w:rsidR="00C90D10" w:rsidRPr="00C90D10" w:rsidRDefault="00060CFA" w:rsidP="00C90D10">
          <w:pPr>
            <w:pStyle w:val="21"/>
            <w:tabs>
              <w:tab w:val="clear" w:pos="1680"/>
              <w:tab w:val="left" w:pos="960"/>
            </w:tabs>
            <w:rPr>
              <w:rStyle w:val="a9"/>
            </w:rPr>
          </w:pPr>
          <w:hyperlink w:anchor="_Toc479441334" w:history="1">
            <w:r w:rsidR="00C90D10" w:rsidRPr="00C145D6">
              <w:rPr>
                <w:rStyle w:val="a9"/>
                <w:noProof/>
              </w:rPr>
              <w:t>4.4</w:t>
            </w:r>
            <w:r w:rsidR="00C90D10" w:rsidRPr="00C90D10">
              <w:rPr>
                <w:rStyle w:val="a9"/>
              </w:rPr>
              <w:tab/>
            </w:r>
            <w:r w:rsidR="00C90D10" w:rsidRPr="00C145D6">
              <w:rPr>
                <w:rStyle w:val="a9"/>
                <w:rFonts w:hint="eastAsia"/>
                <w:noProof/>
              </w:rPr>
              <w:t>应用安全策略</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_Toc479441334 \h </w:instrText>
            </w:r>
            <w:r w:rsidR="00C90D10" w:rsidRPr="00C90D10">
              <w:rPr>
                <w:rStyle w:val="a9"/>
                <w:webHidden/>
              </w:rPr>
            </w:r>
            <w:r w:rsidR="00C90D10" w:rsidRPr="00C90D10">
              <w:rPr>
                <w:rStyle w:val="a9"/>
                <w:webHidden/>
              </w:rPr>
              <w:fldChar w:fldCharType="separate"/>
            </w:r>
            <w:r w:rsidR="00C90D10" w:rsidRPr="00C90D10">
              <w:rPr>
                <w:rStyle w:val="a9"/>
                <w:webHidden/>
              </w:rPr>
              <w:t>18</w:t>
            </w:r>
            <w:r w:rsidR="00C90D10" w:rsidRPr="00C90D10">
              <w:rPr>
                <w:rStyle w:val="a9"/>
                <w:webHidden/>
              </w:rPr>
              <w:fldChar w:fldCharType="end"/>
            </w:r>
          </w:hyperlink>
        </w:p>
        <w:p w14:paraId="2A9A95DC" w14:textId="77777777" w:rsidR="00C90D10" w:rsidRPr="00C90D10" w:rsidRDefault="00060CFA" w:rsidP="00C90D10">
          <w:pPr>
            <w:pStyle w:val="21"/>
            <w:tabs>
              <w:tab w:val="clear" w:pos="1680"/>
              <w:tab w:val="left" w:pos="960"/>
            </w:tabs>
            <w:rPr>
              <w:rStyle w:val="a9"/>
            </w:rPr>
          </w:pPr>
          <w:hyperlink w:anchor="_Toc479441335" w:history="1">
            <w:r w:rsidR="00C90D10" w:rsidRPr="00C145D6">
              <w:rPr>
                <w:rStyle w:val="a9"/>
                <w:noProof/>
              </w:rPr>
              <w:t>4.5</w:t>
            </w:r>
            <w:r w:rsidR="00C90D10" w:rsidRPr="00C90D10">
              <w:rPr>
                <w:rStyle w:val="a9"/>
              </w:rPr>
              <w:tab/>
            </w:r>
            <w:r w:rsidR="00C90D10" w:rsidRPr="00C145D6">
              <w:rPr>
                <w:rStyle w:val="a9"/>
                <w:rFonts w:hint="eastAsia"/>
                <w:noProof/>
              </w:rPr>
              <w:t>数据安全策略</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_Toc479441335 \h </w:instrText>
            </w:r>
            <w:r w:rsidR="00C90D10" w:rsidRPr="00C90D10">
              <w:rPr>
                <w:rStyle w:val="a9"/>
                <w:webHidden/>
              </w:rPr>
            </w:r>
            <w:r w:rsidR="00C90D10" w:rsidRPr="00C90D10">
              <w:rPr>
                <w:rStyle w:val="a9"/>
                <w:webHidden/>
              </w:rPr>
              <w:fldChar w:fldCharType="separate"/>
            </w:r>
            <w:r w:rsidR="00C90D10" w:rsidRPr="00C90D10">
              <w:rPr>
                <w:rStyle w:val="a9"/>
                <w:webHidden/>
              </w:rPr>
              <w:t>18</w:t>
            </w:r>
            <w:r w:rsidR="00C90D10" w:rsidRPr="00C90D10">
              <w:rPr>
                <w:rStyle w:val="a9"/>
                <w:webHidden/>
              </w:rPr>
              <w:fldChar w:fldCharType="end"/>
            </w:r>
          </w:hyperlink>
        </w:p>
        <w:p w14:paraId="0773E1FB" w14:textId="77777777" w:rsidR="00C90D10" w:rsidRPr="00C90D10" w:rsidRDefault="00060CFA" w:rsidP="00C90D10">
          <w:pPr>
            <w:pStyle w:val="21"/>
            <w:tabs>
              <w:tab w:val="clear" w:pos="1680"/>
              <w:tab w:val="left" w:pos="960"/>
            </w:tabs>
            <w:rPr>
              <w:rStyle w:val="a9"/>
            </w:rPr>
          </w:pPr>
          <w:hyperlink w:anchor="_Toc479441336" w:history="1">
            <w:r w:rsidR="00C90D10" w:rsidRPr="00C145D6">
              <w:rPr>
                <w:rStyle w:val="a9"/>
                <w:noProof/>
              </w:rPr>
              <w:t>4.6</w:t>
            </w:r>
            <w:r w:rsidR="00C90D10" w:rsidRPr="00C90D10">
              <w:rPr>
                <w:rStyle w:val="a9"/>
              </w:rPr>
              <w:tab/>
            </w:r>
            <w:r w:rsidR="00C90D10" w:rsidRPr="00C145D6">
              <w:rPr>
                <w:rStyle w:val="a9"/>
                <w:rFonts w:hint="eastAsia"/>
                <w:noProof/>
              </w:rPr>
              <w:t>病毒管理策略</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_Toc479441336 \h </w:instrText>
            </w:r>
            <w:r w:rsidR="00C90D10" w:rsidRPr="00C90D10">
              <w:rPr>
                <w:rStyle w:val="a9"/>
                <w:webHidden/>
              </w:rPr>
            </w:r>
            <w:r w:rsidR="00C90D10" w:rsidRPr="00C90D10">
              <w:rPr>
                <w:rStyle w:val="a9"/>
                <w:webHidden/>
              </w:rPr>
              <w:fldChar w:fldCharType="separate"/>
            </w:r>
            <w:r w:rsidR="00C90D10" w:rsidRPr="00C90D10">
              <w:rPr>
                <w:rStyle w:val="a9"/>
                <w:webHidden/>
              </w:rPr>
              <w:t>19</w:t>
            </w:r>
            <w:r w:rsidR="00C90D10" w:rsidRPr="00C90D10">
              <w:rPr>
                <w:rStyle w:val="a9"/>
                <w:webHidden/>
              </w:rPr>
              <w:fldChar w:fldCharType="end"/>
            </w:r>
          </w:hyperlink>
        </w:p>
        <w:p w14:paraId="03B1117C" w14:textId="77777777" w:rsidR="00C90D10" w:rsidRPr="00C90D10" w:rsidRDefault="00060CFA" w:rsidP="00C90D10">
          <w:pPr>
            <w:pStyle w:val="11"/>
            <w:tabs>
              <w:tab w:val="clear" w:pos="1050"/>
              <w:tab w:val="left" w:pos="330"/>
            </w:tabs>
            <w:rPr>
              <w:rStyle w:val="a9"/>
            </w:rPr>
          </w:pPr>
          <w:hyperlink w:anchor="_Toc479441337" w:history="1">
            <w:r w:rsidR="00C90D10" w:rsidRPr="00C145D6">
              <w:rPr>
                <w:rStyle w:val="a9"/>
                <w:noProof/>
              </w:rPr>
              <w:t>5</w:t>
            </w:r>
            <w:r w:rsidR="00C90D10" w:rsidRPr="00C90D10">
              <w:rPr>
                <w:rStyle w:val="a9"/>
              </w:rPr>
              <w:tab/>
            </w:r>
            <w:r w:rsidR="00C90D10" w:rsidRPr="00C145D6">
              <w:rPr>
                <w:rStyle w:val="a9"/>
                <w:rFonts w:hint="eastAsia"/>
                <w:noProof/>
              </w:rPr>
              <w:t>附则</w:t>
            </w:r>
            <w:r w:rsidR="00C90D10" w:rsidRPr="00C90D10">
              <w:rPr>
                <w:rStyle w:val="a9"/>
                <w:webHidden/>
              </w:rPr>
              <w:tab/>
            </w:r>
            <w:r w:rsidR="00C90D10" w:rsidRPr="00C90D10">
              <w:rPr>
                <w:rStyle w:val="a9"/>
                <w:webHidden/>
              </w:rPr>
              <w:fldChar w:fldCharType="begin"/>
            </w:r>
            <w:r w:rsidR="00C90D10" w:rsidRPr="00C90D10">
              <w:rPr>
                <w:rStyle w:val="a9"/>
                <w:webHidden/>
              </w:rPr>
              <w:instrText xml:space="preserve"> PAGEREF _Toc479441337 \h </w:instrText>
            </w:r>
            <w:r w:rsidR="00C90D10" w:rsidRPr="00C90D10">
              <w:rPr>
                <w:rStyle w:val="a9"/>
                <w:webHidden/>
              </w:rPr>
            </w:r>
            <w:r w:rsidR="00C90D10" w:rsidRPr="00C90D10">
              <w:rPr>
                <w:rStyle w:val="a9"/>
                <w:webHidden/>
              </w:rPr>
              <w:fldChar w:fldCharType="separate"/>
            </w:r>
            <w:r w:rsidR="00C90D10" w:rsidRPr="00C90D10">
              <w:rPr>
                <w:rStyle w:val="a9"/>
                <w:webHidden/>
              </w:rPr>
              <w:t>20</w:t>
            </w:r>
            <w:r w:rsidR="00C90D10" w:rsidRPr="00C90D10">
              <w:rPr>
                <w:rStyle w:val="a9"/>
                <w:webHidden/>
              </w:rPr>
              <w:fldChar w:fldCharType="end"/>
            </w:r>
          </w:hyperlink>
        </w:p>
        <w:p w14:paraId="3AF87779" w14:textId="77777777" w:rsidR="000955BA" w:rsidRDefault="000955BA" w:rsidP="000955BA">
          <w:pPr>
            <w:ind w:firstLineChars="0" w:firstLine="0"/>
          </w:pPr>
          <w:r>
            <w:rPr>
              <w:b/>
              <w:bCs/>
              <w:lang w:val="zh-CN"/>
            </w:rPr>
            <w:fldChar w:fldCharType="end"/>
          </w:r>
        </w:p>
      </w:sdtContent>
    </w:sdt>
    <w:p w14:paraId="690C23FD" w14:textId="77777777" w:rsidR="000955BA" w:rsidRDefault="000955BA" w:rsidP="000955BA">
      <w:pPr>
        <w:ind w:firstLineChars="0" w:firstLine="0"/>
        <w:rPr>
          <w:sz w:val="32"/>
        </w:rPr>
      </w:pPr>
    </w:p>
    <w:p w14:paraId="11CD823F" w14:textId="77777777" w:rsidR="00750675" w:rsidRDefault="00750675" w:rsidP="00750675">
      <w:pPr>
        <w:ind w:firstLine="480"/>
        <w:sectPr w:rsidR="0075067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140A5C7E" w14:textId="77777777" w:rsidR="00B7508D" w:rsidRDefault="00882343" w:rsidP="00750675">
      <w:pPr>
        <w:pStyle w:val="1"/>
        <w:spacing w:before="156" w:after="156"/>
      </w:pPr>
      <w:bookmarkStart w:id="0" w:name="_Toc479441312"/>
      <w:r>
        <w:rPr>
          <w:rFonts w:hint="eastAsia"/>
        </w:rPr>
        <w:lastRenderedPageBreak/>
        <w:t>总则</w:t>
      </w:r>
      <w:bookmarkEnd w:id="0"/>
    </w:p>
    <w:p w14:paraId="6C8B0AB0" w14:textId="77777777" w:rsidR="00882343" w:rsidRDefault="00882343" w:rsidP="00882343">
      <w:pPr>
        <w:ind w:firstLine="480"/>
      </w:pPr>
      <w:r>
        <w:rPr>
          <w:rFonts w:hint="eastAsia"/>
        </w:rPr>
        <w:t>为加强和规范</w:t>
      </w:r>
      <w:r w:rsidR="0070479B">
        <w:rPr>
          <w:rFonts w:hint="eastAsia"/>
        </w:rPr>
        <w:t>XXX</w:t>
      </w:r>
      <w:r w:rsidR="0070479B">
        <w:rPr>
          <w:rFonts w:hint="eastAsia"/>
        </w:rPr>
        <w:t>单位</w:t>
      </w:r>
      <w:r w:rsidRPr="00882343">
        <w:rPr>
          <w:rFonts w:hint="eastAsia"/>
        </w:rPr>
        <w:t>信息系统安全工作，提高信息系统整体安全防护水平，实现信息</w:t>
      </w:r>
      <w:r w:rsidR="00CD02B6">
        <w:rPr>
          <w:rFonts w:hint="eastAsia"/>
        </w:rPr>
        <w:t>安全的可控、能控、在控，依据国家有关法律、法规的要求，制定本文档</w:t>
      </w:r>
      <w:r>
        <w:rPr>
          <w:rFonts w:hint="eastAsia"/>
        </w:rPr>
        <w:t>。</w:t>
      </w:r>
    </w:p>
    <w:p w14:paraId="2D25F5A1" w14:textId="77777777" w:rsidR="00181756" w:rsidRPr="00181756" w:rsidRDefault="00181756" w:rsidP="00181756">
      <w:pPr>
        <w:pStyle w:val="2"/>
      </w:pPr>
      <w:bookmarkStart w:id="1" w:name="_Toc479441313"/>
      <w:r>
        <w:rPr>
          <w:rFonts w:hint="eastAsia"/>
        </w:rPr>
        <w:t>目标</w:t>
      </w:r>
      <w:bookmarkEnd w:id="1"/>
    </w:p>
    <w:p w14:paraId="244CE659" w14:textId="77777777" w:rsidR="00882343" w:rsidRPr="00882343" w:rsidRDefault="00B8132E" w:rsidP="00882343">
      <w:pPr>
        <w:ind w:firstLine="480"/>
      </w:pPr>
      <w:r>
        <w:rPr>
          <w:rFonts w:hint="eastAsia"/>
        </w:rPr>
        <w:t>本文档的目的是为</w:t>
      </w:r>
      <w:r w:rsidR="0070479B">
        <w:rPr>
          <w:rFonts w:hint="eastAsia"/>
        </w:rPr>
        <w:t>XXX</w:t>
      </w:r>
      <w:r w:rsidR="0070479B">
        <w:rPr>
          <w:rFonts w:hint="eastAsia"/>
        </w:rPr>
        <w:t>单位</w:t>
      </w:r>
      <w:r>
        <w:rPr>
          <w:rFonts w:hint="eastAsia"/>
        </w:rPr>
        <w:t>信息系统安全管理提供一个总体安全</w:t>
      </w:r>
      <w:r w:rsidR="00882343">
        <w:rPr>
          <w:rFonts w:hint="eastAsia"/>
        </w:rPr>
        <w:t>架构文件，该文件将指导信息系统的安全管理体系的建立。安全管理体系的建立是为</w:t>
      </w:r>
      <w:r w:rsidR="00882343" w:rsidRPr="00882343">
        <w:rPr>
          <w:rFonts w:hint="eastAsia"/>
        </w:rPr>
        <w:t>信息系统的安全管理工作提供</w:t>
      </w:r>
      <w:r w:rsidR="00882343">
        <w:rPr>
          <w:rFonts w:hint="eastAsia"/>
        </w:rPr>
        <w:t>参照，以实现</w:t>
      </w:r>
      <w:r w:rsidR="00882343" w:rsidRPr="00882343">
        <w:rPr>
          <w:rFonts w:hint="eastAsia"/>
        </w:rPr>
        <w:t>统一的安全策略管理，提高整体的网络与信息安全水平，确保安全控制措施落实到位，保障网络通信畅通和业务系统的正常运营</w:t>
      </w:r>
      <w:r w:rsidR="00882343">
        <w:rPr>
          <w:rFonts w:hint="eastAsia"/>
        </w:rPr>
        <w:t>。</w:t>
      </w:r>
    </w:p>
    <w:p w14:paraId="352DBB66" w14:textId="77777777" w:rsidR="00882343" w:rsidRDefault="00882343" w:rsidP="00181756">
      <w:pPr>
        <w:pStyle w:val="2"/>
      </w:pPr>
      <w:bookmarkStart w:id="2" w:name="_Toc479441314"/>
      <w:r>
        <w:rPr>
          <w:rFonts w:hint="eastAsia"/>
        </w:rPr>
        <w:t>适用范围</w:t>
      </w:r>
      <w:bookmarkEnd w:id="2"/>
    </w:p>
    <w:p w14:paraId="367B1471" w14:textId="77777777" w:rsidR="00882343" w:rsidRDefault="00882343" w:rsidP="00882343">
      <w:pPr>
        <w:ind w:firstLine="480"/>
      </w:pPr>
      <w:r>
        <w:rPr>
          <w:rFonts w:hint="eastAsia"/>
        </w:rPr>
        <w:t>本文档适用于信息系统安全方案规划、安全建设实施和安全策略的制定。</w:t>
      </w:r>
    </w:p>
    <w:p w14:paraId="2ACC0B78" w14:textId="77777777" w:rsidR="00750675" w:rsidRDefault="00750675" w:rsidP="00181756">
      <w:pPr>
        <w:pStyle w:val="2"/>
      </w:pPr>
      <w:bookmarkStart w:id="3" w:name="_Toc479441315"/>
      <w:r>
        <w:rPr>
          <w:rFonts w:hint="eastAsia"/>
        </w:rPr>
        <w:t>建设思路</w:t>
      </w:r>
      <w:bookmarkEnd w:id="3"/>
    </w:p>
    <w:p w14:paraId="70E0BAF4" w14:textId="77777777" w:rsidR="00750675" w:rsidRDefault="00750675" w:rsidP="00750675">
      <w:pPr>
        <w:ind w:firstLineChars="0" w:firstLine="420"/>
      </w:pPr>
      <w:r w:rsidRPr="00750675">
        <w:rPr>
          <w:rFonts w:hint="eastAsia"/>
        </w:rPr>
        <w:t>XXX</w:t>
      </w:r>
      <w:r w:rsidRPr="00750675">
        <w:rPr>
          <w:rFonts w:hint="eastAsia"/>
        </w:rPr>
        <w:t>单位信息安全建设工作的总体思路</w:t>
      </w:r>
      <w:bookmarkStart w:id="4" w:name="_GoBack"/>
      <w:bookmarkEnd w:id="4"/>
      <w:r w:rsidRPr="00750675">
        <w:rPr>
          <w:rFonts w:hint="eastAsia"/>
        </w:rPr>
        <w:t>如下图所示：</w:t>
      </w:r>
    </w:p>
    <w:p w14:paraId="787123F7" w14:textId="77777777" w:rsidR="00750675" w:rsidRDefault="00750675" w:rsidP="00750675">
      <w:pPr>
        <w:ind w:firstLineChars="0" w:firstLine="0"/>
        <w:rPr>
          <w:szCs w:val="20"/>
        </w:rPr>
      </w:pPr>
      <w:r w:rsidRPr="006714E3">
        <w:rPr>
          <w:szCs w:val="20"/>
        </w:rPr>
        <w:object w:dxaOrig="9106" w:dyaOrig="6556" w14:anchorId="05D75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99pt" o:ole="">
            <v:imagedata r:id="rId14" o:title=""/>
          </v:shape>
          <o:OLEObject Type="Embed" ProgID="Visio.Drawing.11" ShapeID="_x0000_i1025" DrawAspect="Content" ObjectID="_1562659927" r:id="rId15"/>
        </w:object>
      </w:r>
    </w:p>
    <w:p w14:paraId="277DA85A" w14:textId="77777777" w:rsidR="00750675" w:rsidRDefault="00B8132E" w:rsidP="00B8132E">
      <w:pPr>
        <w:ind w:firstLineChars="0" w:firstLine="420"/>
      </w:pPr>
      <w:r>
        <w:rPr>
          <w:rFonts w:hint="eastAsia"/>
        </w:rPr>
        <w:t>信息化建设是基于当前通用的网络与信息系统基础技术，针对安全性问题和支撑安全技术，</w:t>
      </w:r>
      <w:r w:rsidR="00750675">
        <w:rPr>
          <w:rFonts w:hint="eastAsia"/>
        </w:rPr>
        <w:t>通过安全评估，对信息化建设和信息安全建设进行分析和总结，其中包括对建设现状和发展趋势的完整分析，归纳出系统中当前存在和今后可能存在的安全问题，明确网络和信息系统运营所面临的安全风险级别。</w:t>
      </w:r>
    </w:p>
    <w:p w14:paraId="1AB054A5" w14:textId="77777777" w:rsidR="00750675" w:rsidRDefault="0070479B" w:rsidP="00B8132E">
      <w:pPr>
        <w:ind w:firstLineChars="0" w:firstLine="420"/>
      </w:pPr>
      <w:r>
        <w:rPr>
          <w:rFonts w:hint="eastAsia"/>
        </w:rPr>
        <w:t>从支撑性安全技术</w:t>
      </w:r>
      <w:r w:rsidR="00750675">
        <w:rPr>
          <w:rFonts w:hint="eastAsia"/>
        </w:rPr>
        <w:t>展开，对现有网络和信息技术的固有缺陷出发，总结了普遍存在的安全威胁，并根据其它系统中的信息安全建设实践中的经验，从信息安全领域的完整框架、思路、技术和理念出发，提供完整的安全建设思路和方法。</w:t>
      </w:r>
    </w:p>
    <w:p w14:paraId="79AC1082" w14:textId="77777777" w:rsidR="00750675" w:rsidRDefault="00750675" w:rsidP="00750675">
      <w:pPr>
        <w:ind w:firstLineChars="0" w:firstLine="420"/>
      </w:pPr>
      <w:r>
        <w:rPr>
          <w:rFonts w:hint="eastAsia"/>
        </w:rPr>
        <w:t>在此基础之上，</w:t>
      </w:r>
      <w:r w:rsidR="00B8132E">
        <w:rPr>
          <w:rFonts w:hint="eastAsia"/>
        </w:rPr>
        <w:t>对</w:t>
      </w:r>
      <w:r>
        <w:rPr>
          <w:rFonts w:hint="eastAsia"/>
        </w:rPr>
        <w:t>信息安全领域的理论、框架和技术基础与</w:t>
      </w:r>
      <w:r>
        <w:rPr>
          <w:rFonts w:hint="eastAsia"/>
        </w:rPr>
        <w:t>XXX</w:t>
      </w:r>
      <w:r>
        <w:rPr>
          <w:rFonts w:hint="eastAsia"/>
        </w:rPr>
        <w:t>单位的安全问题有机地进行结合，有针对性地提出</w:t>
      </w:r>
      <w:r>
        <w:rPr>
          <w:rFonts w:hint="eastAsia"/>
        </w:rPr>
        <w:t>XXX</w:t>
      </w:r>
      <w:r w:rsidR="00B8132E">
        <w:rPr>
          <w:rFonts w:hint="eastAsia"/>
        </w:rPr>
        <w:t>单位安全保障总体策略。安全保障总体策略</w:t>
      </w:r>
      <w:r>
        <w:rPr>
          <w:rFonts w:hint="eastAsia"/>
        </w:rPr>
        <w:t>包括了整体建设目标，安全技术策略，以及相应的管理策略。</w:t>
      </w:r>
    </w:p>
    <w:p w14:paraId="590251DF" w14:textId="77777777" w:rsidR="00750675" w:rsidRDefault="00750675" w:rsidP="00750675">
      <w:pPr>
        <w:ind w:firstLineChars="0" w:firstLine="0"/>
      </w:pPr>
      <w:r>
        <w:rPr>
          <w:rFonts w:hint="eastAsia"/>
        </w:rPr>
        <w:tab/>
      </w:r>
      <w:r>
        <w:rPr>
          <w:rFonts w:hint="eastAsia"/>
        </w:rPr>
        <w:t>以安全保障总体策略为核心，分三个方面进行整体信息安全体系框架的制定，包括安全技术体系，安全管理体系和运营保障体系。在现实的运营过程中，安全保障不能够纯粹依靠安全技术来解决，更需要适当的安全管理，相互结合来提高整体安全性效果。</w:t>
      </w:r>
    </w:p>
    <w:p w14:paraId="490BC196" w14:textId="77777777" w:rsidR="00750675" w:rsidRDefault="00750675" w:rsidP="00750675">
      <w:pPr>
        <w:ind w:firstLineChars="0" w:firstLine="0"/>
      </w:pPr>
      <w:r>
        <w:rPr>
          <w:rFonts w:hint="eastAsia"/>
        </w:rPr>
        <w:tab/>
      </w:r>
      <w:r>
        <w:rPr>
          <w:rFonts w:hint="eastAsia"/>
        </w:rPr>
        <w:t>在信息安全体系框架的指导下，依据相应的建设标准和管理规范，规划和制定详细的信息安全系统实施方案和运营维护计划。</w:t>
      </w:r>
    </w:p>
    <w:p w14:paraId="630E6EB5" w14:textId="77777777" w:rsidR="00750675" w:rsidRDefault="00750675" w:rsidP="00750675">
      <w:pPr>
        <w:ind w:firstLineChars="0" w:firstLine="0"/>
      </w:pPr>
      <w:r>
        <w:rPr>
          <w:rFonts w:hint="eastAsia"/>
        </w:rPr>
        <w:lastRenderedPageBreak/>
        <w:tab/>
      </w:r>
      <w:r>
        <w:rPr>
          <w:rFonts w:hint="eastAsia"/>
        </w:rPr>
        <w:t>信息安全体系建设的思路体现了以下的特点：</w:t>
      </w:r>
    </w:p>
    <w:p w14:paraId="3BBA0014" w14:textId="77777777" w:rsidR="00750675" w:rsidRDefault="00750675" w:rsidP="00750675">
      <w:pPr>
        <w:pStyle w:val="a7"/>
        <w:numPr>
          <w:ilvl w:val="0"/>
          <w:numId w:val="8"/>
        </w:numPr>
        <w:ind w:firstLineChars="0"/>
      </w:pPr>
      <w:r>
        <w:rPr>
          <w:rFonts w:hint="eastAsia"/>
        </w:rPr>
        <w:t>统筹规划和设计在建设过程中占有非常重要的地位；</w:t>
      </w:r>
    </w:p>
    <w:p w14:paraId="69A1CF70" w14:textId="77777777" w:rsidR="00750675" w:rsidRDefault="00750675" w:rsidP="00750675">
      <w:pPr>
        <w:pStyle w:val="a7"/>
        <w:numPr>
          <w:ilvl w:val="0"/>
          <w:numId w:val="8"/>
        </w:numPr>
        <w:ind w:firstLineChars="0"/>
      </w:pPr>
      <w:r>
        <w:rPr>
          <w:rFonts w:hint="eastAsia"/>
        </w:rPr>
        <w:t>充分结合建设现状与信息安全通用技术和理念；</w:t>
      </w:r>
    </w:p>
    <w:p w14:paraId="7F9FE329" w14:textId="77777777" w:rsidR="00750675" w:rsidRDefault="00750675" w:rsidP="00750675">
      <w:pPr>
        <w:pStyle w:val="a7"/>
        <w:numPr>
          <w:ilvl w:val="0"/>
          <w:numId w:val="8"/>
        </w:numPr>
        <w:ind w:firstLineChars="0"/>
      </w:pPr>
      <w:r>
        <w:rPr>
          <w:rFonts w:hint="eastAsia"/>
        </w:rPr>
        <w:t>充分考虑了当前的建设现状以及未来业务发展的需要；</w:t>
      </w:r>
    </w:p>
    <w:p w14:paraId="33DA962E" w14:textId="77777777" w:rsidR="00750675" w:rsidRDefault="00750675" w:rsidP="00750675">
      <w:pPr>
        <w:pStyle w:val="a7"/>
        <w:numPr>
          <w:ilvl w:val="0"/>
          <w:numId w:val="8"/>
        </w:numPr>
        <w:ind w:firstLineChars="0"/>
      </w:pPr>
      <w:r>
        <w:rPr>
          <w:rFonts w:hint="eastAsia"/>
        </w:rPr>
        <w:t>注重安全管理体系的建设，以及管理、技术和保障的相互结合。</w:t>
      </w:r>
    </w:p>
    <w:p w14:paraId="63C026F8" w14:textId="77777777" w:rsidR="00750675" w:rsidRDefault="00750675" w:rsidP="00750675">
      <w:pPr>
        <w:ind w:firstLineChars="0" w:firstLine="0"/>
      </w:pPr>
    </w:p>
    <w:p w14:paraId="5DA3E424" w14:textId="77777777" w:rsidR="00750675" w:rsidRDefault="00750675" w:rsidP="00181756">
      <w:pPr>
        <w:pStyle w:val="2"/>
      </w:pPr>
      <w:bookmarkStart w:id="5" w:name="_Toc479441316"/>
      <w:r>
        <w:rPr>
          <w:rFonts w:hint="eastAsia"/>
        </w:rPr>
        <w:t>建设原则</w:t>
      </w:r>
      <w:bookmarkEnd w:id="5"/>
    </w:p>
    <w:p w14:paraId="73741011" w14:textId="77777777" w:rsidR="0070479B" w:rsidRPr="0070479B" w:rsidRDefault="0070479B" w:rsidP="0070479B">
      <w:pPr>
        <w:ind w:firstLine="480"/>
      </w:pPr>
      <w:r w:rsidRPr="0070479B">
        <w:rPr>
          <w:rFonts w:hint="eastAsia"/>
        </w:rPr>
        <w:t>信息系统安全坚持“安全第一、预防为主，管理和技术并重，综合防范”的总体方针，实现信息系统安全可控、能控、在控。依照“分区、分级、分域”总体安全防护策略，执行信息系统安全等级保护制度。</w:t>
      </w:r>
    </w:p>
    <w:p w14:paraId="469957F5" w14:textId="77777777" w:rsidR="00750675" w:rsidRPr="00750675" w:rsidRDefault="00750675" w:rsidP="00750675">
      <w:pPr>
        <w:ind w:firstLineChars="0" w:firstLine="420"/>
      </w:pPr>
      <w:r w:rsidRPr="00750675">
        <w:rPr>
          <w:rFonts w:hint="eastAsia"/>
        </w:rPr>
        <w:t>信息安全体系的建设，涉及面广、工作量大，必须坚持以下的原则，保证建设和运营的效果。</w:t>
      </w:r>
    </w:p>
    <w:p w14:paraId="03D02E8B" w14:textId="77777777" w:rsidR="00750675" w:rsidRPr="00750675" w:rsidRDefault="00750675" w:rsidP="00750675">
      <w:pPr>
        <w:pStyle w:val="a7"/>
        <w:numPr>
          <w:ilvl w:val="0"/>
          <w:numId w:val="10"/>
        </w:numPr>
        <w:ind w:firstLineChars="0"/>
        <w:rPr>
          <w:b/>
          <w:sz w:val="28"/>
        </w:rPr>
      </w:pPr>
      <w:bookmarkStart w:id="6" w:name="_Toc479011308"/>
      <w:r w:rsidRPr="00750675">
        <w:rPr>
          <w:rFonts w:hint="eastAsia"/>
          <w:b/>
          <w:sz w:val="28"/>
        </w:rPr>
        <w:t>统一规划</w:t>
      </w:r>
      <w:bookmarkEnd w:id="6"/>
    </w:p>
    <w:p w14:paraId="64964A7C" w14:textId="77777777" w:rsidR="00750675" w:rsidRPr="00750675" w:rsidRDefault="00750675" w:rsidP="00750675">
      <w:pPr>
        <w:ind w:firstLineChars="0" w:firstLine="420"/>
      </w:pPr>
      <w:r w:rsidRPr="00750675">
        <w:rPr>
          <w:rFonts w:hint="eastAsia"/>
        </w:rPr>
        <w:t>要对的信息安全体系建设进行统一的规划，制定信息安全体系框架，明确保障体系中所包含的内容。同时，还要制定统一的信息安全建设标准和管理规范，使得信息安全体系建设能够遵循一致的标准，管理能够遵循一致的规范。</w:t>
      </w:r>
    </w:p>
    <w:p w14:paraId="74B45587" w14:textId="77777777" w:rsidR="00750675" w:rsidRPr="00750675" w:rsidRDefault="00750675" w:rsidP="00750675">
      <w:pPr>
        <w:pStyle w:val="a7"/>
        <w:numPr>
          <w:ilvl w:val="0"/>
          <w:numId w:val="10"/>
        </w:numPr>
        <w:ind w:firstLineChars="0"/>
        <w:rPr>
          <w:b/>
          <w:sz w:val="28"/>
        </w:rPr>
      </w:pPr>
      <w:bookmarkStart w:id="7" w:name="_Toc479011309"/>
      <w:r w:rsidRPr="00750675">
        <w:rPr>
          <w:rFonts w:hint="eastAsia"/>
          <w:b/>
          <w:sz w:val="28"/>
        </w:rPr>
        <w:t>分步有序实施</w:t>
      </w:r>
      <w:bookmarkEnd w:id="7"/>
    </w:p>
    <w:p w14:paraId="45421E1E" w14:textId="77777777" w:rsidR="00750675" w:rsidRPr="00750675" w:rsidRDefault="00750675" w:rsidP="00750675">
      <w:pPr>
        <w:ind w:firstLineChars="0" w:firstLine="420"/>
      </w:pPr>
      <w:r w:rsidRPr="00750675">
        <w:rPr>
          <w:rFonts w:hint="eastAsia"/>
        </w:rPr>
        <w:t>信息安全体系的建设，内容庞杂，必须坚持分步骤的有序实施原则，循序渐进地进行。</w:t>
      </w:r>
    </w:p>
    <w:p w14:paraId="148A4B54" w14:textId="77777777" w:rsidR="0070479B" w:rsidRDefault="0070479B" w:rsidP="00750675">
      <w:pPr>
        <w:pStyle w:val="a7"/>
        <w:numPr>
          <w:ilvl w:val="0"/>
          <w:numId w:val="10"/>
        </w:numPr>
        <w:ind w:firstLineChars="0"/>
        <w:rPr>
          <w:b/>
          <w:sz w:val="28"/>
        </w:rPr>
      </w:pPr>
      <w:bookmarkStart w:id="8" w:name="_Toc479011310"/>
      <w:r>
        <w:rPr>
          <w:rFonts w:hint="eastAsia"/>
          <w:b/>
          <w:sz w:val="28"/>
        </w:rPr>
        <w:t>基于安全需求</w:t>
      </w:r>
    </w:p>
    <w:p w14:paraId="1878949C" w14:textId="77777777" w:rsidR="0070479B" w:rsidRPr="0070479B" w:rsidRDefault="0070479B" w:rsidP="0070479B">
      <w:pPr>
        <w:ind w:firstLineChars="0" w:firstLine="420"/>
      </w:pPr>
      <w:r>
        <w:rPr>
          <w:rFonts w:hint="eastAsia"/>
        </w:rPr>
        <w:t>依据信息系统担负的使命，积累的信息资产的重要性以及</w:t>
      </w:r>
      <w:r w:rsidRPr="0070479B">
        <w:rPr>
          <w:rFonts w:hint="eastAsia"/>
        </w:rPr>
        <w:t>可能受到的威胁及面临的风险分析安全需求，按照信息系统等级保护要求确定相应的信息系统安全保护等级，遵从相应等级的规范要求，从全局上恰当地平衡安全投入与效果</w:t>
      </w:r>
      <w:r>
        <w:rPr>
          <w:rFonts w:hint="eastAsia"/>
        </w:rPr>
        <w:t>。</w:t>
      </w:r>
    </w:p>
    <w:p w14:paraId="64E9D5E6" w14:textId="77777777" w:rsidR="00750675" w:rsidRPr="00750675" w:rsidRDefault="00750675" w:rsidP="00750675">
      <w:pPr>
        <w:pStyle w:val="a7"/>
        <w:numPr>
          <w:ilvl w:val="0"/>
          <w:numId w:val="10"/>
        </w:numPr>
        <w:ind w:firstLineChars="0"/>
        <w:rPr>
          <w:b/>
          <w:sz w:val="28"/>
        </w:rPr>
      </w:pPr>
      <w:r w:rsidRPr="00750675">
        <w:rPr>
          <w:rFonts w:hint="eastAsia"/>
          <w:b/>
          <w:sz w:val="28"/>
        </w:rPr>
        <w:t>技术管理并重</w:t>
      </w:r>
      <w:bookmarkEnd w:id="8"/>
    </w:p>
    <w:p w14:paraId="79BFBF5A" w14:textId="77777777" w:rsidR="00750675" w:rsidRPr="00750675" w:rsidRDefault="00750675" w:rsidP="00750675">
      <w:pPr>
        <w:ind w:firstLineChars="0" w:firstLine="420"/>
      </w:pPr>
      <w:r w:rsidRPr="00750675">
        <w:rPr>
          <w:rFonts w:hint="eastAsia"/>
        </w:rPr>
        <w:t>仅有全面的安全技术和机制是远远不够的，安全管理也具有同样的重要性，</w:t>
      </w:r>
      <w:r w:rsidRPr="00750675">
        <w:rPr>
          <w:rFonts w:hint="eastAsia"/>
        </w:rPr>
        <w:t>XXX</w:t>
      </w:r>
      <w:r w:rsidRPr="00750675">
        <w:rPr>
          <w:rFonts w:hint="eastAsia"/>
        </w:rPr>
        <w:t>单位信息安全体系的建设，必须遵循安全技术和安全管理并重的原则。制定统一的安全建设管理规范，指导的安全管理工作。</w:t>
      </w:r>
    </w:p>
    <w:p w14:paraId="4C1CE7FD" w14:textId="77777777" w:rsidR="00750675" w:rsidRPr="00750675" w:rsidRDefault="00750675" w:rsidP="00750675">
      <w:pPr>
        <w:pStyle w:val="a7"/>
        <w:numPr>
          <w:ilvl w:val="0"/>
          <w:numId w:val="10"/>
        </w:numPr>
        <w:ind w:firstLineChars="0"/>
        <w:rPr>
          <w:b/>
          <w:sz w:val="28"/>
        </w:rPr>
      </w:pPr>
      <w:bookmarkStart w:id="9" w:name="_Toc479011311"/>
      <w:r w:rsidRPr="00750675">
        <w:rPr>
          <w:rFonts w:hint="eastAsia"/>
          <w:b/>
          <w:sz w:val="28"/>
        </w:rPr>
        <w:lastRenderedPageBreak/>
        <w:t>突出安全保障</w:t>
      </w:r>
      <w:bookmarkEnd w:id="9"/>
    </w:p>
    <w:p w14:paraId="0BFCBE56" w14:textId="77777777" w:rsidR="00750675" w:rsidRDefault="00750675" w:rsidP="00750675">
      <w:pPr>
        <w:ind w:firstLineChars="0" w:firstLine="420"/>
      </w:pPr>
      <w:r w:rsidRPr="00750675">
        <w:rPr>
          <w:rFonts w:hint="eastAsia"/>
        </w:rPr>
        <w:t>信息安全体系建设要突出安全保障的重要性，通过数据备份、冗余设计、应急响应、安全审计、灾难恢复等安全保障机制，保障业务的持续性和数据的安全性。</w:t>
      </w:r>
    </w:p>
    <w:p w14:paraId="7A1EB285" w14:textId="77777777" w:rsidR="0070479B" w:rsidRDefault="0070479B" w:rsidP="0070479B">
      <w:pPr>
        <w:pStyle w:val="a7"/>
        <w:numPr>
          <w:ilvl w:val="0"/>
          <w:numId w:val="10"/>
        </w:numPr>
        <w:ind w:firstLineChars="0"/>
        <w:rPr>
          <w:b/>
          <w:sz w:val="28"/>
        </w:rPr>
      </w:pPr>
      <w:r w:rsidRPr="0070479B">
        <w:rPr>
          <w:rFonts w:hint="eastAsia"/>
          <w:b/>
          <w:sz w:val="28"/>
        </w:rPr>
        <w:t>持续改进</w:t>
      </w:r>
    </w:p>
    <w:p w14:paraId="06B38AE3" w14:textId="77777777" w:rsidR="0070479B" w:rsidRPr="0070479B" w:rsidRDefault="0070479B" w:rsidP="0070479B">
      <w:pPr>
        <w:ind w:firstLine="480"/>
      </w:pPr>
      <w:r>
        <w:rPr>
          <w:rFonts w:hint="eastAsia"/>
        </w:rPr>
        <w:t>信息系统</w:t>
      </w:r>
      <w:r w:rsidRPr="0070479B">
        <w:rPr>
          <w:rFonts w:hint="eastAsia"/>
        </w:rPr>
        <w:t>安全管理是一种动态反馈过程，贯穿整个安全管理的生存周期，随着安全需求和系统脆弱性的时空分布变化，威胁程度的提高，系统环境的变化以及对系统安全认识的深化等，应及时地将现有的安全策略、风险接受程度和保护措施进行复查、修改、调整以至提升安全管理等级，维护和持续改进信息安全管理体系的有效性</w:t>
      </w:r>
      <w:r>
        <w:rPr>
          <w:rFonts w:hint="eastAsia"/>
        </w:rPr>
        <w:t>。</w:t>
      </w:r>
    </w:p>
    <w:p w14:paraId="30E3CF9A" w14:textId="77777777" w:rsidR="0070479B" w:rsidRPr="0070479B" w:rsidRDefault="0070479B" w:rsidP="0070479B">
      <w:pPr>
        <w:pStyle w:val="a7"/>
        <w:numPr>
          <w:ilvl w:val="0"/>
          <w:numId w:val="10"/>
        </w:numPr>
        <w:ind w:firstLineChars="0"/>
        <w:rPr>
          <w:b/>
          <w:sz w:val="28"/>
        </w:rPr>
      </w:pPr>
      <w:r w:rsidRPr="0070479B">
        <w:rPr>
          <w:rFonts w:hint="eastAsia"/>
          <w:b/>
          <w:sz w:val="28"/>
        </w:rPr>
        <w:t>依法管理</w:t>
      </w:r>
    </w:p>
    <w:p w14:paraId="2EA01612" w14:textId="77777777" w:rsidR="0070479B" w:rsidRDefault="0070479B" w:rsidP="0070479B">
      <w:pPr>
        <w:ind w:firstLineChars="0" w:firstLine="420"/>
      </w:pPr>
      <w:r w:rsidRPr="0070479B">
        <w:rPr>
          <w:rFonts w:hint="eastAsia"/>
        </w:rPr>
        <w:t>信息安全管理工作主要体现为管理行为，应保证信息系统安全管理主体合法、管理行为合法、管理内容合法、管理程序合法。对安全事件的处理，应由授权者适时发布准确一致的有关信息，避免带来不良的社会影响</w:t>
      </w:r>
      <w:r>
        <w:rPr>
          <w:rFonts w:hint="eastAsia"/>
        </w:rPr>
        <w:t>。</w:t>
      </w:r>
    </w:p>
    <w:p w14:paraId="4E7B832F" w14:textId="77777777" w:rsidR="00750675" w:rsidRDefault="0070479B" w:rsidP="0070479B">
      <w:pPr>
        <w:pStyle w:val="a7"/>
        <w:numPr>
          <w:ilvl w:val="0"/>
          <w:numId w:val="10"/>
        </w:numPr>
        <w:ind w:firstLineChars="0"/>
        <w:rPr>
          <w:b/>
          <w:sz w:val="28"/>
        </w:rPr>
      </w:pPr>
      <w:r w:rsidRPr="0070479B">
        <w:rPr>
          <w:rFonts w:hint="eastAsia"/>
          <w:b/>
          <w:sz w:val="28"/>
        </w:rPr>
        <w:t>自保护和国家监管结合</w:t>
      </w:r>
    </w:p>
    <w:p w14:paraId="73648953" w14:textId="77777777" w:rsidR="0070479B" w:rsidRDefault="0070479B" w:rsidP="0070479B">
      <w:pPr>
        <w:ind w:firstLine="480"/>
      </w:pPr>
      <w:r w:rsidRPr="0070479B">
        <w:rPr>
          <w:rFonts w:hint="eastAsia"/>
        </w:rPr>
        <w:t>对信息系统安全实行自保护和国家保护相结合。组织机构要对自己的信息系统安全保护负责，政府相关部门有责任对信息系统的安全进行指导、监督和检查，形成自管、自查、自评和国家监管相结合的管理模式，提高信息系统的安全保护能力和水平，保障国家信息安全</w:t>
      </w:r>
      <w:r>
        <w:rPr>
          <w:rFonts w:hint="eastAsia"/>
        </w:rPr>
        <w:t>。</w:t>
      </w:r>
    </w:p>
    <w:p w14:paraId="72F51A87" w14:textId="77777777" w:rsidR="0070479B" w:rsidRPr="0070479B" w:rsidRDefault="0070479B" w:rsidP="0070479B">
      <w:pPr>
        <w:ind w:firstLineChars="0" w:firstLine="0"/>
        <w:rPr>
          <w:b/>
          <w:sz w:val="28"/>
        </w:rPr>
      </w:pPr>
    </w:p>
    <w:p w14:paraId="4007A41B" w14:textId="77777777" w:rsidR="00750675" w:rsidRDefault="00750675" w:rsidP="00181756">
      <w:pPr>
        <w:pStyle w:val="2"/>
      </w:pPr>
      <w:bookmarkStart w:id="10" w:name="_Toc479441317"/>
      <w:r>
        <w:rPr>
          <w:rFonts w:hint="eastAsia"/>
        </w:rPr>
        <w:t>建设目标</w:t>
      </w:r>
      <w:bookmarkEnd w:id="10"/>
    </w:p>
    <w:p w14:paraId="002F6B6A" w14:textId="77777777" w:rsidR="00750675" w:rsidRPr="00750675" w:rsidRDefault="00750675" w:rsidP="00750675">
      <w:pPr>
        <w:ind w:firstLineChars="0" w:firstLine="420"/>
      </w:pPr>
      <w:r w:rsidRPr="00750675">
        <w:rPr>
          <w:rFonts w:hint="eastAsia"/>
        </w:rPr>
        <w:t>根据</w:t>
      </w:r>
      <w:r w:rsidRPr="00750675">
        <w:rPr>
          <w:rFonts w:hint="eastAsia"/>
        </w:rPr>
        <w:t>XXX</w:t>
      </w:r>
      <w:r w:rsidR="0070479B">
        <w:rPr>
          <w:rFonts w:hint="eastAsia"/>
        </w:rPr>
        <w:t>单位信息安全体系建设需求和原则</w:t>
      </w:r>
      <w:r w:rsidRPr="00750675">
        <w:rPr>
          <w:rFonts w:hint="eastAsia"/>
        </w:rPr>
        <w:t>，</w:t>
      </w:r>
      <w:r w:rsidRPr="00750675">
        <w:rPr>
          <w:rFonts w:hint="eastAsia"/>
        </w:rPr>
        <w:t>XXX</w:t>
      </w:r>
      <w:r w:rsidRPr="00750675">
        <w:rPr>
          <w:rFonts w:hint="eastAsia"/>
        </w:rPr>
        <w:t>单位信息安全的建设目标，可以用“一个目标、两种手段、三个体系”进行概括。</w:t>
      </w:r>
    </w:p>
    <w:p w14:paraId="36387F8D" w14:textId="77777777" w:rsidR="00750675" w:rsidRPr="00750675" w:rsidRDefault="00750675" w:rsidP="00750675">
      <w:pPr>
        <w:pStyle w:val="a7"/>
        <w:numPr>
          <w:ilvl w:val="0"/>
          <w:numId w:val="10"/>
        </w:numPr>
        <w:ind w:firstLineChars="0"/>
        <w:rPr>
          <w:b/>
          <w:sz w:val="28"/>
        </w:rPr>
      </w:pPr>
      <w:bookmarkStart w:id="11" w:name="_Toc479011313"/>
      <w:r w:rsidRPr="00750675">
        <w:rPr>
          <w:rFonts w:hint="eastAsia"/>
          <w:b/>
          <w:sz w:val="28"/>
        </w:rPr>
        <w:t>一个目标</w:t>
      </w:r>
      <w:bookmarkEnd w:id="11"/>
    </w:p>
    <w:p w14:paraId="308206FD" w14:textId="77777777" w:rsidR="00750675" w:rsidRPr="00750675" w:rsidRDefault="00750675" w:rsidP="00750675">
      <w:pPr>
        <w:ind w:firstLineChars="0" w:firstLine="420"/>
      </w:pPr>
      <w:r w:rsidRPr="00750675">
        <w:rPr>
          <w:rFonts w:hint="eastAsia"/>
        </w:rPr>
        <w:t>XXX</w:t>
      </w:r>
      <w:r w:rsidRPr="00750675">
        <w:rPr>
          <w:rFonts w:hint="eastAsia"/>
        </w:rPr>
        <w:t>单位信息安全的建设目标是：基于安全基础设施、以安全策略为指导，提供全面的安全服务内容，覆盖从物理、网络、系统、直至数据和应用平台各个</w:t>
      </w:r>
      <w:r w:rsidRPr="00750675">
        <w:rPr>
          <w:rFonts w:hint="eastAsia"/>
        </w:rPr>
        <w:lastRenderedPageBreak/>
        <w:t>层面，以及保护、检测、响应、恢复等各个环节，构建全面、完整、高效的信息安全体系，从而提高</w:t>
      </w:r>
      <w:proofErr w:type="spellStart"/>
      <w:r w:rsidRPr="00750675">
        <w:rPr>
          <w:rFonts w:hint="eastAsia"/>
        </w:rPr>
        <w:t>XXX</w:t>
      </w:r>
      <w:proofErr w:type="spellEnd"/>
      <w:r w:rsidRPr="00750675">
        <w:rPr>
          <w:rFonts w:hint="eastAsia"/>
        </w:rPr>
        <w:t>单位信息系统的整体安全等级，为</w:t>
      </w:r>
      <w:r w:rsidRPr="00750675">
        <w:rPr>
          <w:rFonts w:hint="eastAsia"/>
        </w:rPr>
        <w:t>XXX</w:t>
      </w:r>
      <w:r w:rsidRPr="00750675">
        <w:rPr>
          <w:rFonts w:hint="eastAsia"/>
        </w:rPr>
        <w:t>单位的业务发展提供坚实的信息安全保障。</w:t>
      </w:r>
    </w:p>
    <w:p w14:paraId="0752D3B5" w14:textId="77777777" w:rsidR="00750675" w:rsidRPr="00750675" w:rsidRDefault="00750675" w:rsidP="00750675">
      <w:pPr>
        <w:pStyle w:val="a7"/>
        <w:numPr>
          <w:ilvl w:val="0"/>
          <w:numId w:val="10"/>
        </w:numPr>
        <w:ind w:firstLineChars="0"/>
        <w:rPr>
          <w:b/>
          <w:sz w:val="28"/>
        </w:rPr>
      </w:pPr>
      <w:bookmarkStart w:id="12" w:name="_Toc479011314"/>
      <w:r w:rsidRPr="00750675">
        <w:rPr>
          <w:rFonts w:hint="eastAsia"/>
          <w:b/>
          <w:sz w:val="28"/>
        </w:rPr>
        <w:t>两种手段</w:t>
      </w:r>
      <w:bookmarkEnd w:id="12"/>
    </w:p>
    <w:p w14:paraId="0F907849" w14:textId="77777777" w:rsidR="00750675" w:rsidRPr="00750675" w:rsidRDefault="00750675" w:rsidP="00750675">
      <w:pPr>
        <w:ind w:firstLineChars="0" w:firstLine="420"/>
      </w:pPr>
      <w:r w:rsidRPr="00750675">
        <w:rPr>
          <w:rFonts w:hint="eastAsia"/>
        </w:rPr>
        <w:t>信息安全体系的建设应该包括安全技术与安全管理两种手段，其中安全技术手段是安全保障的基础，安全管理手段是安全技术手段真正发挥效益的关键，管理措施的正确实施同时需要有技术手段来监管和验证，两者相辅相成，缺一不可。</w:t>
      </w:r>
    </w:p>
    <w:p w14:paraId="34633E78" w14:textId="77777777" w:rsidR="00750675" w:rsidRPr="00750675" w:rsidRDefault="00750675" w:rsidP="00750675">
      <w:pPr>
        <w:pStyle w:val="a7"/>
        <w:numPr>
          <w:ilvl w:val="0"/>
          <w:numId w:val="10"/>
        </w:numPr>
        <w:ind w:firstLineChars="0"/>
        <w:rPr>
          <w:b/>
          <w:sz w:val="28"/>
        </w:rPr>
      </w:pPr>
      <w:bookmarkStart w:id="13" w:name="_Toc479011315"/>
      <w:r w:rsidRPr="00750675">
        <w:rPr>
          <w:rFonts w:hint="eastAsia"/>
          <w:b/>
          <w:sz w:val="28"/>
        </w:rPr>
        <w:t>三个体系</w:t>
      </w:r>
      <w:bookmarkEnd w:id="13"/>
    </w:p>
    <w:p w14:paraId="5E60530A" w14:textId="77777777" w:rsidR="00750675" w:rsidRPr="00750675" w:rsidRDefault="00750675" w:rsidP="00750675">
      <w:pPr>
        <w:ind w:firstLineChars="0" w:firstLine="420"/>
      </w:pPr>
      <w:r w:rsidRPr="00750675">
        <w:rPr>
          <w:rFonts w:hint="eastAsia"/>
        </w:rPr>
        <w:t>XXX</w:t>
      </w:r>
      <w:r w:rsidRPr="00750675">
        <w:rPr>
          <w:rFonts w:hint="eastAsia"/>
        </w:rPr>
        <w:t>单位信息安全体系的建设最终形成</w:t>
      </w:r>
      <w:r w:rsidRPr="00750675">
        <w:rPr>
          <w:rFonts w:hint="eastAsia"/>
        </w:rPr>
        <w:t>3</w:t>
      </w:r>
      <w:r w:rsidRPr="00750675">
        <w:rPr>
          <w:rFonts w:hint="eastAsia"/>
        </w:rPr>
        <w:t>个主要体系，具体包括安全技术体系、安全管理体系、以及运行保障体系。</w:t>
      </w:r>
    </w:p>
    <w:p w14:paraId="305E917B" w14:textId="77777777" w:rsidR="00750675" w:rsidRPr="00750675" w:rsidRDefault="00750675" w:rsidP="00750675">
      <w:pPr>
        <w:ind w:firstLineChars="0" w:firstLine="0"/>
      </w:pPr>
    </w:p>
    <w:p w14:paraId="36FFF646" w14:textId="77777777" w:rsidR="00750675" w:rsidRDefault="00461F33" w:rsidP="00461F33">
      <w:pPr>
        <w:pStyle w:val="1"/>
        <w:spacing w:before="156" w:after="156"/>
      </w:pPr>
      <w:bookmarkStart w:id="14" w:name="_Toc479441318"/>
      <w:r>
        <w:rPr>
          <w:rFonts w:hint="eastAsia"/>
        </w:rPr>
        <w:t>体系框架</w:t>
      </w:r>
      <w:bookmarkEnd w:id="14"/>
    </w:p>
    <w:p w14:paraId="1497A610" w14:textId="77777777" w:rsidR="00461F33" w:rsidRDefault="00461F33" w:rsidP="00461F33">
      <w:pPr>
        <w:ind w:firstLineChars="0" w:firstLine="420"/>
      </w:pPr>
      <w:r>
        <w:rPr>
          <w:rFonts w:hint="eastAsia"/>
        </w:rPr>
        <w:t>XXX</w:t>
      </w:r>
      <w:r>
        <w:rPr>
          <w:rFonts w:hint="eastAsia"/>
        </w:rPr>
        <w:t>单位进行信息安全建设的目标是建立起一个全面、有效的信息安全体系，在这个体系中，包括了安全技术、安全管理、人员组织、教育培训、资金投入等关键因素，信息安全建设的内容多，规模大，必须进行全面的统筹规划，明确信息安全建设的工作内容、技术标准、组织机构、管理规范、人员岗位配备、实施步骤、资金投入，才能够保证信息安全建设有序可控地进行，才能够使得信息安全体系发挥最优的保障效果。</w:t>
      </w:r>
    </w:p>
    <w:p w14:paraId="18CA63FE" w14:textId="77777777" w:rsidR="00461F33" w:rsidRDefault="00461F33" w:rsidP="00461F33">
      <w:pPr>
        <w:pStyle w:val="2"/>
      </w:pPr>
      <w:bookmarkStart w:id="15" w:name="_Toc479441319"/>
      <w:r>
        <w:rPr>
          <w:rFonts w:hint="eastAsia"/>
        </w:rPr>
        <w:t>安全模型</w:t>
      </w:r>
      <w:bookmarkEnd w:id="15"/>
    </w:p>
    <w:p w14:paraId="276AD93F" w14:textId="77777777" w:rsidR="00461F33" w:rsidRDefault="00461F33" w:rsidP="00461F33">
      <w:pPr>
        <w:ind w:firstLineChars="0" w:firstLine="420"/>
      </w:pPr>
      <w:r>
        <w:rPr>
          <w:rFonts w:hint="eastAsia"/>
        </w:rPr>
        <w:t>根据</w:t>
      </w:r>
      <w:r>
        <w:rPr>
          <w:rFonts w:hint="eastAsia"/>
        </w:rPr>
        <w:t>XXX</w:t>
      </w:r>
      <w:r>
        <w:rPr>
          <w:rFonts w:hint="eastAsia"/>
        </w:rPr>
        <w:t>单位信息安全体系建设目标和总体安全策略，建立了与之对应的目标模型，称为</w:t>
      </w:r>
      <w:r>
        <w:rPr>
          <w:rFonts w:hint="eastAsia"/>
        </w:rPr>
        <w:t>WP2DRR</w:t>
      </w:r>
      <w:r>
        <w:rPr>
          <w:rFonts w:hint="eastAsia"/>
        </w:rPr>
        <w:t>安全模型，该模型是基于时间的，由预警（</w:t>
      </w:r>
      <w:r>
        <w:rPr>
          <w:rFonts w:hint="eastAsia"/>
        </w:rPr>
        <w:t>Warning</w:t>
      </w:r>
      <w:r>
        <w:rPr>
          <w:rFonts w:hint="eastAsia"/>
        </w:rPr>
        <w:t>）、策略（</w:t>
      </w:r>
      <w:r>
        <w:rPr>
          <w:rFonts w:hint="eastAsia"/>
        </w:rPr>
        <w:t>Policy</w:t>
      </w:r>
      <w:r>
        <w:rPr>
          <w:rFonts w:hint="eastAsia"/>
        </w:rPr>
        <w:t>）、保护（</w:t>
      </w:r>
      <w:r>
        <w:rPr>
          <w:rFonts w:hint="eastAsia"/>
        </w:rPr>
        <w:t>Protection</w:t>
      </w:r>
      <w:r>
        <w:rPr>
          <w:rFonts w:hint="eastAsia"/>
        </w:rPr>
        <w:t>）、检测（</w:t>
      </w:r>
      <w:r>
        <w:rPr>
          <w:rFonts w:hint="eastAsia"/>
        </w:rPr>
        <w:t>Detection</w:t>
      </w:r>
      <w:r>
        <w:rPr>
          <w:rFonts w:hint="eastAsia"/>
        </w:rPr>
        <w:t>）、响应（</w:t>
      </w:r>
      <w:r>
        <w:rPr>
          <w:rFonts w:hint="eastAsia"/>
        </w:rPr>
        <w:t>Response</w:t>
      </w:r>
      <w:r>
        <w:rPr>
          <w:rFonts w:hint="eastAsia"/>
        </w:rPr>
        <w:t>）、恢复（</w:t>
      </w:r>
      <w:r>
        <w:rPr>
          <w:rFonts w:hint="eastAsia"/>
        </w:rPr>
        <w:t>Recovery</w:t>
      </w:r>
      <w:r>
        <w:rPr>
          <w:rFonts w:hint="eastAsia"/>
        </w:rPr>
        <w:t>）六个要素环节构成了一个完整的、动态的信息安全体系。预警、保护、检测、响应、恢复等环节都由技术内容和管理内容所构成。</w:t>
      </w:r>
    </w:p>
    <w:p w14:paraId="491D14C9" w14:textId="77777777" w:rsidR="00461F33" w:rsidRDefault="00461F33" w:rsidP="00461F33">
      <w:pPr>
        <w:ind w:firstLineChars="0" w:firstLine="0"/>
        <w:jc w:val="center"/>
      </w:pPr>
      <w:r w:rsidRPr="006714E3">
        <w:rPr>
          <w:rFonts w:hint="eastAsia"/>
          <w:bCs/>
          <w:noProof/>
          <w:szCs w:val="20"/>
        </w:rPr>
        <w:lastRenderedPageBreak/>
        <w:drawing>
          <wp:inline distT="0" distB="0" distL="0" distR="0" wp14:anchorId="30F67300" wp14:editId="79A68663">
            <wp:extent cx="2828925" cy="2705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2705100"/>
                    </a:xfrm>
                    <a:prstGeom prst="rect">
                      <a:avLst/>
                    </a:prstGeom>
                    <a:noFill/>
                    <a:ln>
                      <a:noFill/>
                    </a:ln>
                  </pic:spPr>
                </pic:pic>
              </a:graphicData>
            </a:graphic>
          </wp:inline>
        </w:drawing>
      </w:r>
    </w:p>
    <w:p w14:paraId="7BB3471F" w14:textId="77777777" w:rsidR="00461F33" w:rsidRDefault="00461F33" w:rsidP="00461F33">
      <w:pPr>
        <w:ind w:firstLineChars="0" w:firstLine="0"/>
      </w:pPr>
      <w:r>
        <w:t xml:space="preserve"> </w:t>
      </w:r>
    </w:p>
    <w:p w14:paraId="27BC63E1" w14:textId="77777777" w:rsidR="00461F33" w:rsidRDefault="00461F33" w:rsidP="00461F33">
      <w:pPr>
        <w:pStyle w:val="a7"/>
        <w:numPr>
          <w:ilvl w:val="0"/>
          <w:numId w:val="11"/>
        </w:numPr>
        <w:ind w:firstLineChars="0"/>
      </w:pPr>
      <w:r>
        <w:t>Policy(</w:t>
      </w:r>
      <w:r>
        <w:rPr>
          <w:rFonts w:hint="eastAsia"/>
        </w:rPr>
        <w:t>安全策略</w:t>
      </w:r>
      <w:r>
        <w:t>)</w:t>
      </w:r>
      <w:r>
        <w:rPr>
          <w:rFonts w:hint="eastAsia"/>
        </w:rPr>
        <w:t>：根据风险分析和评估产生的安全策略描述了系统中哪些资源要得到保护，以及如何实现对它们的保护等。在</w:t>
      </w:r>
      <w:r>
        <w:t>WP2DRR</w:t>
      </w:r>
      <w:r>
        <w:rPr>
          <w:rFonts w:hint="eastAsia"/>
        </w:rPr>
        <w:t>安全模型中，策略处于核心地位，所有的防护、检测、响应、恢复都依据安全策略展开实施，安全策略为安全管理提供管理方向和支持手段。</w:t>
      </w:r>
    </w:p>
    <w:p w14:paraId="01506CB5" w14:textId="77777777" w:rsidR="00461F33" w:rsidRDefault="00461F33" w:rsidP="00461F33">
      <w:pPr>
        <w:pStyle w:val="a7"/>
        <w:numPr>
          <w:ilvl w:val="0"/>
          <w:numId w:val="11"/>
        </w:numPr>
        <w:ind w:firstLineChars="0"/>
      </w:pPr>
      <w:proofErr w:type="spellStart"/>
      <w:r>
        <w:t>Warining</w:t>
      </w:r>
      <w:proofErr w:type="spellEnd"/>
      <w:r>
        <w:rPr>
          <w:rFonts w:hint="eastAsia"/>
        </w:rPr>
        <w:t>（预警）：根据以前所掌握的系统的弱点和当前了解的犯罪趋势预测未来可能受到的攻击和及危害。包括风险分析、病毒预报、黑客入侵趋势预报和情况通报、系统弱点报告和补丁到位。</w:t>
      </w:r>
    </w:p>
    <w:p w14:paraId="0567178D" w14:textId="77777777" w:rsidR="00461F33" w:rsidRDefault="00461F33" w:rsidP="00461F33">
      <w:pPr>
        <w:pStyle w:val="a7"/>
        <w:numPr>
          <w:ilvl w:val="0"/>
          <w:numId w:val="11"/>
        </w:numPr>
        <w:ind w:firstLineChars="0"/>
      </w:pPr>
      <w:r>
        <w:t>Protection</w:t>
      </w:r>
      <w:r>
        <w:rPr>
          <w:rFonts w:hint="eastAsia"/>
        </w:rPr>
        <w:t>（防护）：通过修复系统漏洞、正确设计开发和安装安全系统来预防安全事件的发生；通过定期检查来发现可能存在的系统弱点；通过教育等手段，使用户和操作员正确使用系统，防止意外威胁；通过访问控制、监控等手段来防止恶意威胁。</w:t>
      </w:r>
    </w:p>
    <w:p w14:paraId="5EFF2DC0" w14:textId="77777777" w:rsidR="00461F33" w:rsidRDefault="00461F33" w:rsidP="00461F33">
      <w:pPr>
        <w:pStyle w:val="a7"/>
        <w:numPr>
          <w:ilvl w:val="0"/>
          <w:numId w:val="11"/>
        </w:numPr>
        <w:ind w:firstLineChars="0"/>
      </w:pPr>
      <w:r>
        <w:t>Detection</w:t>
      </w:r>
      <w:r>
        <w:rPr>
          <w:rFonts w:hint="eastAsia"/>
        </w:rPr>
        <w:t>（检测）：检测是非常重要的一个环节，检测是动态响应和加强防护的依据，它也是强制落实安全策略的有力工具，通过检测和监控网络和信息系统，发现新的威胁和弱点，通过循环反馈来及时做出有效的响应。</w:t>
      </w:r>
    </w:p>
    <w:p w14:paraId="7E8B068E" w14:textId="77777777" w:rsidR="00461F33" w:rsidRDefault="00461F33" w:rsidP="00461F33">
      <w:pPr>
        <w:pStyle w:val="a7"/>
        <w:numPr>
          <w:ilvl w:val="0"/>
          <w:numId w:val="11"/>
        </w:numPr>
        <w:ind w:firstLineChars="0"/>
      </w:pPr>
      <w:r>
        <w:t>Response</w:t>
      </w:r>
      <w:r>
        <w:rPr>
          <w:rFonts w:hint="eastAsia"/>
        </w:rPr>
        <w:t>（响应）：响应是对安全事件做出反应，包括对检测到的系统异常或者攻击行为做出响应动作，以及处理突发的安全事件。恰当的响应动作和响应流程可以降低安全事件的不良影响，加强对重要资源的保护。</w:t>
      </w:r>
    </w:p>
    <w:p w14:paraId="36877471" w14:textId="77777777" w:rsidR="00461F33" w:rsidRDefault="00461F33" w:rsidP="00461F33">
      <w:pPr>
        <w:pStyle w:val="a7"/>
        <w:numPr>
          <w:ilvl w:val="0"/>
          <w:numId w:val="11"/>
        </w:numPr>
        <w:ind w:firstLineChars="0"/>
      </w:pPr>
      <w:r>
        <w:t>Recovery</w:t>
      </w:r>
      <w:r>
        <w:rPr>
          <w:rFonts w:hint="eastAsia"/>
        </w:rPr>
        <w:t>（恢复）：灾难恢复能力直接决定了业务应用的持续可用性，任</w:t>
      </w:r>
      <w:r>
        <w:rPr>
          <w:rFonts w:hint="eastAsia"/>
        </w:rPr>
        <w:lastRenderedPageBreak/>
        <w:t>何意外的突发事件都可能造成服务中断和数据受损，优秀的灾难恢复计划能够针对灾难事件做到未雨绸缪，即使系统和数据遭受破坏，也能够在最短的时间内，完成恢复操作。</w:t>
      </w:r>
    </w:p>
    <w:p w14:paraId="058ADA76" w14:textId="77777777" w:rsidR="00461F33" w:rsidRDefault="00461F33" w:rsidP="00461F33">
      <w:pPr>
        <w:ind w:firstLineChars="0" w:firstLine="0"/>
      </w:pPr>
    </w:p>
    <w:p w14:paraId="3AEB9851" w14:textId="77777777" w:rsidR="00461F33" w:rsidRDefault="00461F33" w:rsidP="00461F33">
      <w:pPr>
        <w:ind w:firstLineChars="0" w:firstLine="420"/>
      </w:pPr>
      <w:r>
        <w:rPr>
          <w:rFonts w:hint="eastAsia"/>
        </w:rPr>
        <w:t>WP2DRR</w:t>
      </w:r>
      <w:r>
        <w:rPr>
          <w:rFonts w:hint="eastAsia"/>
        </w:rPr>
        <w:t>安全模型的特点就是动态性和基于时间的特性。它阐述了这样一个结论：安全的目标实际上就是尽可能地增大保护时间，尽量减少检测时间和响应时间。</w:t>
      </w:r>
    </w:p>
    <w:p w14:paraId="7B3F1EC8" w14:textId="77777777" w:rsidR="00461F33" w:rsidRDefault="00461F33" w:rsidP="00461F33">
      <w:pPr>
        <w:ind w:firstLineChars="0" w:firstLine="420"/>
      </w:pPr>
      <w:r>
        <w:rPr>
          <w:rFonts w:hint="eastAsia"/>
        </w:rPr>
        <w:t>WP2DRR</w:t>
      </w:r>
      <w:r>
        <w:rPr>
          <w:rFonts w:hint="eastAsia"/>
        </w:rPr>
        <w:t>模型是在传统的</w:t>
      </w:r>
      <w:r>
        <w:rPr>
          <w:rFonts w:hint="eastAsia"/>
        </w:rPr>
        <w:t>P2DR</w:t>
      </w:r>
      <w:r>
        <w:rPr>
          <w:rFonts w:hint="eastAsia"/>
        </w:rPr>
        <w:t>模型的基础上新增加了预警</w:t>
      </w:r>
      <w:r>
        <w:rPr>
          <w:rFonts w:hint="eastAsia"/>
        </w:rPr>
        <w:t>Warning</w:t>
      </w:r>
      <w:r>
        <w:rPr>
          <w:rFonts w:hint="eastAsia"/>
        </w:rPr>
        <w:t>和恢复</w:t>
      </w:r>
      <w:r>
        <w:rPr>
          <w:rFonts w:hint="eastAsia"/>
        </w:rPr>
        <w:t>Recover</w:t>
      </w:r>
      <w:r>
        <w:rPr>
          <w:rFonts w:hint="eastAsia"/>
        </w:rPr>
        <w:t>，增强了安全保障体系的事前预防和事后恢复能力，一旦系统安全事故发生了，也能恢复系统功能和数据，恢复系统的正常运行。</w:t>
      </w:r>
    </w:p>
    <w:p w14:paraId="3F8CEA2C" w14:textId="77777777" w:rsidR="00461F33" w:rsidRDefault="00461F33" w:rsidP="00461F33">
      <w:pPr>
        <w:ind w:firstLineChars="0" w:firstLine="420"/>
      </w:pPr>
      <w:r>
        <w:rPr>
          <w:rFonts w:hint="eastAsia"/>
        </w:rPr>
        <w:t>安全目标模型是信息安全体系框架的基础，</w:t>
      </w:r>
      <w:r>
        <w:rPr>
          <w:rFonts w:hint="eastAsia"/>
        </w:rPr>
        <w:t>XXX</w:t>
      </w:r>
      <w:r>
        <w:rPr>
          <w:rFonts w:hint="eastAsia"/>
        </w:rPr>
        <w:t>单位的信息安全体系框架紧密围绕这个安全模型的</w:t>
      </w:r>
      <w:r>
        <w:rPr>
          <w:rFonts w:hint="eastAsia"/>
        </w:rPr>
        <w:t>6</w:t>
      </w:r>
      <w:r>
        <w:rPr>
          <w:rFonts w:hint="eastAsia"/>
        </w:rPr>
        <w:t>个要素环节进行设计，每个要素环节的功能都在安全技术体系、安全组织和管理体系以及运行保障体系中体现出来。</w:t>
      </w:r>
    </w:p>
    <w:p w14:paraId="1C007C38" w14:textId="77777777" w:rsidR="00461F33" w:rsidRDefault="00461F33" w:rsidP="00461F33">
      <w:pPr>
        <w:pStyle w:val="2"/>
      </w:pPr>
      <w:bookmarkStart w:id="16" w:name="_Toc479441320"/>
      <w:r>
        <w:rPr>
          <w:rFonts w:hint="eastAsia"/>
        </w:rPr>
        <w:t>体系框架</w:t>
      </w:r>
      <w:bookmarkEnd w:id="16"/>
    </w:p>
    <w:p w14:paraId="59AA28D7" w14:textId="77777777" w:rsidR="00461F33" w:rsidRDefault="00461F33" w:rsidP="00461F33">
      <w:pPr>
        <w:ind w:firstLineChars="0" w:firstLine="420"/>
      </w:pPr>
      <w:r>
        <w:rPr>
          <w:rFonts w:hint="eastAsia"/>
        </w:rPr>
        <w:t>通过对</w:t>
      </w:r>
      <w:r>
        <w:rPr>
          <w:rFonts w:hint="eastAsia"/>
        </w:rPr>
        <w:t>XXX</w:t>
      </w:r>
      <w:r>
        <w:rPr>
          <w:rFonts w:hint="eastAsia"/>
        </w:rPr>
        <w:t>单位的网络和应用现状、安全现状、面临的安全风险的分析，根据安全保障目标模型，制定了</w:t>
      </w:r>
      <w:r>
        <w:rPr>
          <w:rFonts w:hint="eastAsia"/>
        </w:rPr>
        <w:t>XXX</w:t>
      </w:r>
      <w:r>
        <w:rPr>
          <w:rFonts w:hint="eastAsia"/>
        </w:rPr>
        <w:t>单位信息安全体系框架，制定该框架的目的在于从宏观上指导和管理信息安全体系的建设和运营。</w:t>
      </w:r>
    </w:p>
    <w:p w14:paraId="6FED984B" w14:textId="77777777" w:rsidR="00461F33" w:rsidRDefault="00461F33" w:rsidP="00461F33">
      <w:pPr>
        <w:ind w:firstLineChars="0" w:firstLine="420"/>
      </w:pPr>
      <w:r>
        <w:rPr>
          <w:rFonts w:hint="eastAsia"/>
        </w:rPr>
        <w:t>该框架由一组相互关联、相互作用、相互弥补、相互推动、相互依赖、不可分割的信息安全保障要素组成。在此框架中，以安全策略为指导，融会了安全技术、安全管理和运行保障三个层次的安全体系，达到系统可用性、可控性、抗攻击性、完整性、保密性的安全目标。</w:t>
      </w:r>
    </w:p>
    <w:p w14:paraId="08F86D6F" w14:textId="77777777" w:rsidR="00461F33" w:rsidRDefault="00461F33" w:rsidP="00461F33">
      <w:pPr>
        <w:ind w:firstLineChars="0" w:firstLine="420"/>
      </w:pPr>
      <w:r>
        <w:rPr>
          <w:rFonts w:hint="eastAsia"/>
        </w:rPr>
        <w:t>XXX</w:t>
      </w:r>
      <w:r>
        <w:rPr>
          <w:rFonts w:hint="eastAsia"/>
        </w:rPr>
        <w:t>单位信息安全体系框架的总体结构如下图所示：</w:t>
      </w:r>
    </w:p>
    <w:p w14:paraId="3D8AFC4A" w14:textId="77777777" w:rsidR="00461F33" w:rsidRDefault="00461F33" w:rsidP="00461F33">
      <w:pPr>
        <w:ind w:firstLineChars="0" w:firstLine="0"/>
        <w:jc w:val="center"/>
      </w:pPr>
      <w:r>
        <w:rPr>
          <w:noProof/>
        </w:rPr>
        <w:lastRenderedPageBreak/>
        <w:drawing>
          <wp:inline distT="0" distB="0" distL="0" distR="0" wp14:anchorId="047E776F" wp14:editId="02B88D5B">
            <wp:extent cx="4231005" cy="39935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1005" cy="3993515"/>
                    </a:xfrm>
                    <a:prstGeom prst="rect">
                      <a:avLst/>
                    </a:prstGeom>
                    <a:noFill/>
                  </pic:spPr>
                </pic:pic>
              </a:graphicData>
            </a:graphic>
          </wp:inline>
        </w:drawing>
      </w:r>
    </w:p>
    <w:p w14:paraId="17FD68DE" w14:textId="77777777" w:rsidR="00461F33" w:rsidRDefault="00461F33" w:rsidP="00461F33">
      <w:pPr>
        <w:ind w:firstLineChars="0" w:firstLine="0"/>
        <w:jc w:val="center"/>
      </w:pPr>
    </w:p>
    <w:p w14:paraId="6FACD926" w14:textId="77777777" w:rsidR="00461F33" w:rsidRDefault="00461F33" w:rsidP="00461F33">
      <w:pPr>
        <w:ind w:firstLineChars="0" w:firstLine="0"/>
        <w:jc w:val="center"/>
      </w:pPr>
    </w:p>
    <w:p w14:paraId="5513721A" w14:textId="77777777" w:rsidR="00461F33" w:rsidRPr="00461F33" w:rsidRDefault="00461F33" w:rsidP="00461F33">
      <w:pPr>
        <w:pStyle w:val="a7"/>
        <w:numPr>
          <w:ilvl w:val="0"/>
          <w:numId w:val="10"/>
        </w:numPr>
        <w:ind w:firstLineChars="0"/>
        <w:rPr>
          <w:b/>
          <w:sz w:val="28"/>
        </w:rPr>
      </w:pPr>
      <w:r w:rsidRPr="00461F33">
        <w:rPr>
          <w:rFonts w:hint="eastAsia"/>
          <w:b/>
          <w:sz w:val="28"/>
        </w:rPr>
        <w:t>安全策略</w:t>
      </w:r>
    </w:p>
    <w:p w14:paraId="660D2D7A" w14:textId="77777777" w:rsidR="00461F33" w:rsidRDefault="00461F33" w:rsidP="00461F33">
      <w:pPr>
        <w:ind w:firstLineChars="0" w:firstLine="420"/>
      </w:pPr>
      <w:r>
        <w:rPr>
          <w:rFonts w:hint="eastAsia"/>
        </w:rPr>
        <w:t>在这个框架中，安全策略是指导。安全策略与安全技术体系、安全组织和管理体系以及运行保障体系这三大体系之间的关系也是相互作用的。一方面，三大体系是在安全策略的指导下构建的，主要是要将安全策略中制定的各个要素转化成为可行的技术实现方法和管理、运行保障手段，全面实现安全策略中所制定的目标；另一方面，安全策略本身也有包括草案设计、评审、实施、培训、部署、监控、强化、重新评估、修订等步骤在内的生命周期，需要采用一些技术方法和管理手段进行管理，保证安全策略的及时性和有效性。</w:t>
      </w:r>
    </w:p>
    <w:p w14:paraId="22969FF4" w14:textId="77777777" w:rsidR="00461F33" w:rsidRDefault="00461F33" w:rsidP="00461F33">
      <w:pPr>
        <w:ind w:firstLineChars="0" w:firstLine="420"/>
      </w:pPr>
    </w:p>
    <w:p w14:paraId="07830612" w14:textId="77777777" w:rsidR="00461F33" w:rsidRPr="00461F33" w:rsidRDefault="00461F33" w:rsidP="00461F33">
      <w:pPr>
        <w:pStyle w:val="a7"/>
        <w:numPr>
          <w:ilvl w:val="0"/>
          <w:numId w:val="10"/>
        </w:numPr>
        <w:ind w:firstLineChars="0"/>
        <w:rPr>
          <w:b/>
          <w:sz w:val="28"/>
        </w:rPr>
      </w:pPr>
      <w:r w:rsidRPr="00461F33">
        <w:rPr>
          <w:rFonts w:hint="eastAsia"/>
          <w:b/>
          <w:sz w:val="28"/>
        </w:rPr>
        <w:t>安全技术体系</w:t>
      </w:r>
    </w:p>
    <w:p w14:paraId="488C9D61" w14:textId="77777777" w:rsidR="00461F33" w:rsidRDefault="00461F33" w:rsidP="00461F33">
      <w:pPr>
        <w:ind w:firstLineChars="0" w:firstLine="420"/>
      </w:pPr>
      <w:r>
        <w:rPr>
          <w:rFonts w:hint="eastAsia"/>
        </w:rPr>
        <w:t>安全技术体系是整个信息安全体系框架的基础，包括了安全基础设施平台、安全应用系统平台和安全综合管理平台这三个部分，以统一的信息安全基础设施平台为支撑，以统一的安全系统应用平台为辅助，在统一的综合安全管理平台管</w:t>
      </w:r>
      <w:r>
        <w:rPr>
          <w:rFonts w:hint="eastAsia"/>
        </w:rPr>
        <w:lastRenderedPageBreak/>
        <w:t>理下的技术保障体系框架。</w:t>
      </w:r>
    </w:p>
    <w:p w14:paraId="557E7EF5" w14:textId="77777777" w:rsidR="00461F33" w:rsidRDefault="00461F33" w:rsidP="00461F33">
      <w:pPr>
        <w:ind w:firstLineChars="0" w:firstLine="420"/>
      </w:pPr>
      <w:r>
        <w:rPr>
          <w:rFonts w:hint="eastAsia"/>
        </w:rPr>
        <w:t>安全基础设施平台是以安全策略为指导，从物理和通信安全防护，网络安全防护，主机系统安全防护，应用安全防护等多个层次出发，立足于现有的成熟安全技术和安全机制，建立起的一个各个部分相互协同的完整的安全技术防护体系。</w:t>
      </w:r>
    </w:p>
    <w:p w14:paraId="70D96C58" w14:textId="77777777" w:rsidR="00461F33" w:rsidRDefault="00461F33" w:rsidP="00461F33">
      <w:pPr>
        <w:ind w:firstLineChars="0" w:firstLine="420"/>
      </w:pPr>
      <w:r>
        <w:rPr>
          <w:rFonts w:hint="eastAsia"/>
        </w:rPr>
        <w:t>安全应用系统平台处理安全基础设施与应用信息系统之间的关联和集成问题，应用信息系统通过使用安全基础设施平台所提供的各类安全服务，提升自身的安全等级，以更加安全的方式，提供业务服务和内部信息管理服务。</w:t>
      </w:r>
    </w:p>
    <w:p w14:paraId="601E6906" w14:textId="77777777" w:rsidR="00461F33" w:rsidRDefault="00461F33" w:rsidP="00461F33">
      <w:pPr>
        <w:ind w:firstLineChars="0" w:firstLine="420"/>
      </w:pPr>
      <w:r>
        <w:rPr>
          <w:rFonts w:hint="eastAsia"/>
        </w:rPr>
        <w:t>安全综合管理平台的管理范围尽可能地涵盖安全技术体系中涉及的各种安全机制与安全设备，对这些安全机制和安全设备进行统一的管理和控制，负责管理和维护安全策略，配置管理相应的安全机制，确保这些安全技术与设施能够按照设计的要求协同运作，可靠运行。它在传统的信息系统应用体系与各类安全技术、安全产品、安全防御措施等安全手段之间搭起桥梁，使得各类安全手段能与现有的信息系统应用体系紧密的结合实现无缝连接，促成信息系统安全与信息系统应用的真正的一体化，使得传统的信息系统应用体系逐步过渡向安全的信息系统应用体系。</w:t>
      </w:r>
    </w:p>
    <w:p w14:paraId="09AFEB2B" w14:textId="77777777" w:rsidR="00461F33" w:rsidRDefault="00461F33" w:rsidP="00461F33">
      <w:pPr>
        <w:ind w:firstLineChars="0" w:firstLine="420"/>
      </w:pPr>
      <w:r>
        <w:rPr>
          <w:rFonts w:hint="eastAsia"/>
        </w:rPr>
        <w:t>统一的安全管理平台有助于各种安全管理技术手段的相互补充和有效发挥，也便于从系统整体的角度来进行安全的监控和管理，从而提高安全管理工作的效率，使人为的安全管理活动参与量大幅下降。</w:t>
      </w:r>
    </w:p>
    <w:p w14:paraId="3CDD77E2" w14:textId="77777777" w:rsidR="00461F33" w:rsidRDefault="00461F33" w:rsidP="00461F33">
      <w:pPr>
        <w:ind w:firstLineChars="0" w:firstLine="420"/>
      </w:pPr>
    </w:p>
    <w:p w14:paraId="174CF9D6" w14:textId="77777777" w:rsidR="00461F33" w:rsidRPr="00461F33" w:rsidRDefault="00461F33" w:rsidP="00461F33">
      <w:pPr>
        <w:pStyle w:val="a7"/>
        <w:numPr>
          <w:ilvl w:val="0"/>
          <w:numId w:val="10"/>
        </w:numPr>
        <w:ind w:firstLineChars="0"/>
        <w:rPr>
          <w:b/>
          <w:sz w:val="28"/>
        </w:rPr>
      </w:pPr>
      <w:r w:rsidRPr="00461F33">
        <w:rPr>
          <w:rFonts w:hint="eastAsia"/>
          <w:b/>
          <w:sz w:val="28"/>
        </w:rPr>
        <w:t>安全管理体系</w:t>
      </w:r>
    </w:p>
    <w:p w14:paraId="7F194D52" w14:textId="77777777" w:rsidR="00461F33" w:rsidRDefault="00461F33" w:rsidP="00461F33">
      <w:pPr>
        <w:ind w:firstLineChars="0" w:firstLine="420"/>
      </w:pPr>
      <w:r>
        <w:rPr>
          <w:rFonts w:hint="eastAsia"/>
        </w:rPr>
        <w:t>安全组织和管理体系是安全技术体系真正有效发挥保护作用的重要保障，安全管理体系的设计立足于总体安全策略，并与安全技术体系相互配合，增强技术防护体系的效率和效果，同时也弥补当前技术无法完全解决的安全缺陷。</w:t>
      </w:r>
    </w:p>
    <w:p w14:paraId="08B8470B" w14:textId="77777777" w:rsidR="00461F33" w:rsidRDefault="00461F33" w:rsidP="00461F33">
      <w:pPr>
        <w:ind w:firstLineChars="0" w:firstLine="0"/>
      </w:pPr>
      <w:r>
        <w:rPr>
          <w:rFonts w:hint="eastAsia"/>
        </w:rPr>
        <w:t>技术和管理是相互结合的，一方面，安全防护技术措施需要安全管理措施来加强，另一方面技术也是对管理措施贯彻执行的监督手段。在</w:t>
      </w:r>
      <w:r>
        <w:rPr>
          <w:rFonts w:hint="eastAsia"/>
        </w:rPr>
        <w:t>XXX</w:t>
      </w:r>
      <w:r>
        <w:rPr>
          <w:rFonts w:hint="eastAsia"/>
        </w:rPr>
        <w:t>单位信息安全体系框架中，安全管理体系的设计充分参考和借鉴了国际信息安全管理标准《</w:t>
      </w:r>
      <w:r>
        <w:rPr>
          <w:rFonts w:hint="eastAsia"/>
        </w:rPr>
        <w:t>BS7799</w:t>
      </w:r>
      <w:r>
        <w:rPr>
          <w:rFonts w:hint="eastAsia"/>
        </w:rPr>
        <w:t>（</w:t>
      </w:r>
      <w:r>
        <w:rPr>
          <w:rFonts w:hint="eastAsia"/>
        </w:rPr>
        <w:t>ISO17799</w:t>
      </w:r>
      <w:r>
        <w:rPr>
          <w:rFonts w:hint="eastAsia"/>
        </w:rPr>
        <w:t>）》的建议要求。</w:t>
      </w:r>
    </w:p>
    <w:p w14:paraId="208A150A" w14:textId="77777777" w:rsidR="00461F33" w:rsidRDefault="00461F33" w:rsidP="00461F33">
      <w:pPr>
        <w:ind w:firstLineChars="0" w:firstLine="420"/>
      </w:pPr>
      <w:r>
        <w:rPr>
          <w:rFonts w:hint="eastAsia"/>
        </w:rPr>
        <w:t>XXX</w:t>
      </w:r>
      <w:r>
        <w:rPr>
          <w:rFonts w:hint="eastAsia"/>
        </w:rPr>
        <w:t>单位信息安全管理体系由若干信息安全管理类组成，每项信息安全管理类可分解为多个安全目标和安全控制。每个安全目标都有若干安全控制与其相对</w:t>
      </w:r>
      <w:r>
        <w:rPr>
          <w:rFonts w:hint="eastAsia"/>
        </w:rPr>
        <w:lastRenderedPageBreak/>
        <w:t>应，这些安全控制是为了达成相应安全目标的管理工作和要求。信息安全管理体系一共包括了</w:t>
      </w:r>
      <w:r>
        <w:rPr>
          <w:rFonts w:hint="eastAsia"/>
        </w:rPr>
        <w:t>12</w:t>
      </w:r>
      <w:r>
        <w:rPr>
          <w:rFonts w:hint="eastAsia"/>
        </w:rPr>
        <w:t>项管理类：</w:t>
      </w:r>
    </w:p>
    <w:p w14:paraId="6C55E245" w14:textId="77777777" w:rsidR="00461F33" w:rsidRPr="00461F33" w:rsidRDefault="00461F33" w:rsidP="00461F33">
      <w:pPr>
        <w:numPr>
          <w:ilvl w:val="0"/>
          <w:numId w:val="9"/>
        </w:numPr>
        <w:ind w:firstLineChars="0"/>
      </w:pPr>
      <w:r w:rsidRPr="00461F33">
        <w:rPr>
          <w:rFonts w:hint="eastAsia"/>
        </w:rPr>
        <w:t>安全策略与制度，确保</w:t>
      </w:r>
      <w:r w:rsidRPr="00461F33">
        <w:t>XXX</w:t>
      </w:r>
      <w:r w:rsidRPr="00461F33">
        <w:t>单位</w:t>
      </w:r>
      <w:r w:rsidRPr="00461F33">
        <w:rPr>
          <w:rFonts w:hint="eastAsia"/>
        </w:rPr>
        <w:t>拥有明确的信息安全方针以及配套的策略和制度，以实现对信息安全工作的支持和承诺，保证信息安全的资金投入。</w:t>
      </w:r>
    </w:p>
    <w:p w14:paraId="35D64F67" w14:textId="77777777" w:rsidR="00461F33" w:rsidRPr="00461F33" w:rsidRDefault="00461F33" w:rsidP="00461F33">
      <w:pPr>
        <w:numPr>
          <w:ilvl w:val="0"/>
          <w:numId w:val="9"/>
        </w:numPr>
        <w:ind w:firstLineChars="0"/>
      </w:pPr>
      <w:r w:rsidRPr="00461F33">
        <w:rPr>
          <w:rFonts w:hint="eastAsia"/>
        </w:rPr>
        <w:t>安全风险管理，信息安全建设不是避免风险的过程，而是管理风险的过程。没有绝对的安全，风险总是存在的。信息安全体系建设的目标就是要把风险控制在可以接受的范围之内。风险管理同时也是一个动态持续的过程。</w:t>
      </w:r>
    </w:p>
    <w:p w14:paraId="79B0F044" w14:textId="77777777" w:rsidR="00461F33" w:rsidRPr="00461F33" w:rsidRDefault="00461F33" w:rsidP="00461F33">
      <w:pPr>
        <w:numPr>
          <w:ilvl w:val="0"/>
          <w:numId w:val="9"/>
        </w:numPr>
        <w:ind w:firstLineChars="0"/>
      </w:pPr>
      <w:r w:rsidRPr="00461F33">
        <w:rPr>
          <w:rFonts w:hint="eastAsia"/>
        </w:rPr>
        <w:t>人员和组织安全管理，建立组织机构，明确人员岗位职责，提供安全教育和培训，对第三方人员进行管理、协调信息安全监管部门与行内其它部门之间的关系，保证信息安全工作的人力资源要求，避免由于人员和组织上的错误产生的信息安全风险。</w:t>
      </w:r>
    </w:p>
    <w:p w14:paraId="13FE5658" w14:textId="77777777" w:rsidR="00461F33" w:rsidRPr="00461F33" w:rsidRDefault="00461F33" w:rsidP="00461F33">
      <w:pPr>
        <w:numPr>
          <w:ilvl w:val="0"/>
          <w:numId w:val="9"/>
        </w:numPr>
        <w:ind w:firstLineChars="0"/>
      </w:pPr>
      <w:r w:rsidRPr="00461F33">
        <w:rPr>
          <w:rFonts w:hint="eastAsia"/>
        </w:rPr>
        <w:t>环境和设备安全管理，控制由于物理环境和硬件设施的不当所产生的风险。管理内容包括物理环境安全、设备安全、介质安全等。</w:t>
      </w:r>
    </w:p>
    <w:p w14:paraId="1F432857" w14:textId="77777777" w:rsidR="00461F33" w:rsidRPr="00461F33" w:rsidRDefault="00461F33" w:rsidP="00461F33">
      <w:pPr>
        <w:numPr>
          <w:ilvl w:val="0"/>
          <w:numId w:val="9"/>
        </w:numPr>
        <w:ind w:firstLineChars="0"/>
      </w:pPr>
      <w:r w:rsidRPr="00461F33">
        <w:rPr>
          <w:rFonts w:hint="eastAsia"/>
        </w:rPr>
        <w:t>网络和通信安全管理，控制和保护网络和通信系统，防止其受到破坏和滥用，避免和降低由于网络和通信系统的问题对</w:t>
      </w:r>
      <w:r w:rsidRPr="00461F33">
        <w:t>XXX</w:t>
      </w:r>
      <w:r w:rsidRPr="00461F33">
        <w:t>单位</w:t>
      </w:r>
      <w:r w:rsidRPr="00461F33">
        <w:rPr>
          <w:rFonts w:hint="eastAsia"/>
        </w:rPr>
        <w:t>业务系统的损害。</w:t>
      </w:r>
    </w:p>
    <w:p w14:paraId="6E6F582F" w14:textId="77777777" w:rsidR="00461F33" w:rsidRPr="00461F33" w:rsidRDefault="00461F33" w:rsidP="00461F33">
      <w:pPr>
        <w:numPr>
          <w:ilvl w:val="0"/>
          <w:numId w:val="9"/>
        </w:numPr>
        <w:ind w:firstLineChars="0"/>
      </w:pPr>
      <w:r w:rsidRPr="00461F33">
        <w:rPr>
          <w:rFonts w:hint="eastAsia"/>
        </w:rPr>
        <w:t>主机和系统安全管理，控制和保护</w:t>
      </w:r>
      <w:r w:rsidRPr="00461F33">
        <w:t>XXX</w:t>
      </w:r>
      <w:r w:rsidRPr="00461F33">
        <w:t>单位</w:t>
      </w:r>
      <w:r w:rsidRPr="00461F33">
        <w:rPr>
          <w:rFonts w:hint="eastAsia"/>
        </w:rPr>
        <w:t>的计算机主机及其系统，防止其受到破坏和滥用，避免和降低由此对业务系统的损害。</w:t>
      </w:r>
    </w:p>
    <w:p w14:paraId="40970753" w14:textId="77777777" w:rsidR="00461F33" w:rsidRPr="00461F33" w:rsidRDefault="00461F33" w:rsidP="00461F33">
      <w:pPr>
        <w:numPr>
          <w:ilvl w:val="0"/>
          <w:numId w:val="9"/>
        </w:numPr>
        <w:ind w:firstLineChars="0"/>
      </w:pPr>
      <w:r w:rsidRPr="00461F33">
        <w:rPr>
          <w:rFonts w:hint="eastAsia"/>
        </w:rPr>
        <w:t>应用和业务安全管理，对各类应用和业务系统进行安全管理，防止其收到破坏和滥用。</w:t>
      </w:r>
    </w:p>
    <w:p w14:paraId="7D00C58E" w14:textId="77777777" w:rsidR="00461F33" w:rsidRPr="00461F33" w:rsidRDefault="00461F33" w:rsidP="00461F33">
      <w:pPr>
        <w:numPr>
          <w:ilvl w:val="0"/>
          <w:numId w:val="9"/>
        </w:numPr>
        <w:ind w:firstLineChars="0"/>
      </w:pPr>
      <w:r w:rsidRPr="00461F33">
        <w:rPr>
          <w:rFonts w:hint="eastAsia"/>
        </w:rPr>
        <w:t>数据安全和加密管理，采用数据加密和完整性保护机制，防止数据被窃取和篡改，保护业务数据的安全。</w:t>
      </w:r>
    </w:p>
    <w:p w14:paraId="21A7C097" w14:textId="77777777" w:rsidR="00461F33" w:rsidRPr="00461F33" w:rsidRDefault="00461F33" w:rsidP="00461F33">
      <w:pPr>
        <w:numPr>
          <w:ilvl w:val="0"/>
          <w:numId w:val="9"/>
        </w:numPr>
        <w:ind w:firstLineChars="0"/>
      </w:pPr>
      <w:r w:rsidRPr="00461F33">
        <w:rPr>
          <w:rFonts w:hint="eastAsia"/>
        </w:rPr>
        <w:t>项目工程安全管理，保护信息系统项目工程过程的安全，确保项目的成果是可靠的安全系统。</w:t>
      </w:r>
    </w:p>
    <w:p w14:paraId="3B9418D4" w14:textId="77777777" w:rsidR="00461F33" w:rsidRPr="00461F33" w:rsidRDefault="00461F33" w:rsidP="00461F33">
      <w:pPr>
        <w:numPr>
          <w:ilvl w:val="0"/>
          <w:numId w:val="9"/>
        </w:numPr>
        <w:ind w:firstLineChars="0"/>
      </w:pPr>
      <w:r w:rsidRPr="00461F33">
        <w:rPr>
          <w:rFonts w:hint="eastAsia"/>
        </w:rPr>
        <w:t>运行和维护安全管理，保护信息系统在运行期间的安全，并确保系统维护工作的安全。</w:t>
      </w:r>
    </w:p>
    <w:p w14:paraId="3B894ACB" w14:textId="77777777" w:rsidR="00461F33" w:rsidRPr="00461F33" w:rsidRDefault="00461F33" w:rsidP="00461F33">
      <w:pPr>
        <w:numPr>
          <w:ilvl w:val="0"/>
          <w:numId w:val="9"/>
        </w:numPr>
        <w:ind w:firstLineChars="0"/>
      </w:pPr>
      <w:r w:rsidRPr="00461F33">
        <w:rPr>
          <w:rFonts w:hint="eastAsia"/>
        </w:rPr>
        <w:t>业务连续性管理管理，通过设计和执行业务连续性计划，确保信息系统</w:t>
      </w:r>
      <w:r w:rsidRPr="00461F33">
        <w:rPr>
          <w:rFonts w:hint="eastAsia"/>
        </w:rPr>
        <w:lastRenderedPageBreak/>
        <w:t>在任何灾难和攻击下，都能够保证业务的连续性。</w:t>
      </w:r>
    </w:p>
    <w:p w14:paraId="1D07160E" w14:textId="77777777" w:rsidR="00181756" w:rsidRDefault="00461F33" w:rsidP="00181756">
      <w:pPr>
        <w:numPr>
          <w:ilvl w:val="0"/>
          <w:numId w:val="9"/>
        </w:numPr>
        <w:ind w:firstLineChars="0"/>
      </w:pPr>
      <w:r w:rsidRPr="00461F33">
        <w:rPr>
          <w:rFonts w:hint="eastAsia"/>
        </w:rPr>
        <w:t>合规性（符合性）管理，确保</w:t>
      </w:r>
      <w:r w:rsidRPr="00461F33">
        <w:t>XXX</w:t>
      </w:r>
      <w:r w:rsidRPr="00461F33">
        <w:t>单位</w:t>
      </w:r>
      <w:r w:rsidRPr="00461F33">
        <w:rPr>
          <w:rFonts w:hint="eastAsia"/>
        </w:rPr>
        <w:t>的信息安全保障工作符合国家法律、法规的要求；且</w:t>
      </w:r>
      <w:r w:rsidRPr="00461F33">
        <w:t>XXX</w:t>
      </w:r>
      <w:r w:rsidRPr="00461F33">
        <w:t>单位</w:t>
      </w:r>
      <w:r w:rsidRPr="00461F33">
        <w:rPr>
          <w:rFonts w:hint="eastAsia"/>
        </w:rPr>
        <w:t>的信息安全方针、规定和标准得到了遵循。</w:t>
      </w:r>
    </w:p>
    <w:p w14:paraId="33E5D56D" w14:textId="77777777" w:rsidR="00461F33" w:rsidRDefault="00461F33" w:rsidP="00461F33">
      <w:pPr>
        <w:ind w:firstLineChars="0" w:firstLine="420"/>
      </w:pPr>
      <w:r>
        <w:rPr>
          <w:rFonts w:hint="eastAsia"/>
        </w:rPr>
        <w:t>12</w:t>
      </w:r>
      <w:r>
        <w:rPr>
          <w:rFonts w:hint="eastAsia"/>
        </w:rPr>
        <w:t>项信息安全管理类之间的关系，如下图所示。</w:t>
      </w:r>
    </w:p>
    <w:p w14:paraId="1339953C" w14:textId="77777777" w:rsidR="00461F33" w:rsidRDefault="00461F33" w:rsidP="00461F33">
      <w:pPr>
        <w:ind w:firstLineChars="0" w:firstLine="0"/>
        <w:jc w:val="center"/>
      </w:pPr>
      <w:r w:rsidRPr="006714E3">
        <w:rPr>
          <w:szCs w:val="20"/>
        </w:rPr>
        <w:object w:dxaOrig="5465" w:dyaOrig="7067" w14:anchorId="7D13A017">
          <v:shape id="_x0000_i1026" type="#_x0000_t75" style="width:227pt;height:294pt" o:ole="">
            <v:imagedata r:id="rId18" o:title=""/>
          </v:shape>
          <o:OLEObject Type="Embed" ProgID="Visio.Drawing.11" ShapeID="_x0000_i1026" DrawAspect="Content" ObjectID="_1562659928" r:id="rId19"/>
        </w:object>
      </w:r>
    </w:p>
    <w:p w14:paraId="231EE216" w14:textId="77777777" w:rsidR="00461F33" w:rsidRDefault="00461F33" w:rsidP="00461F33">
      <w:pPr>
        <w:ind w:firstLineChars="0" w:firstLine="0"/>
      </w:pPr>
      <w:r>
        <w:t xml:space="preserve"> </w:t>
      </w:r>
    </w:p>
    <w:p w14:paraId="72D41DD0" w14:textId="77777777" w:rsidR="00461F33" w:rsidRDefault="00461F33" w:rsidP="00461F33">
      <w:pPr>
        <w:ind w:firstLineChars="0" w:firstLine="0"/>
      </w:pPr>
      <w:r>
        <w:rPr>
          <w:rFonts w:hint="eastAsia"/>
        </w:rPr>
        <w:t xml:space="preserve"> </w:t>
      </w:r>
      <w:r>
        <w:rPr>
          <w:rFonts w:hint="eastAsia"/>
        </w:rPr>
        <w:tab/>
        <w:t>12</w:t>
      </w:r>
      <w:r>
        <w:rPr>
          <w:rFonts w:hint="eastAsia"/>
        </w:rPr>
        <w:t>项信息安全管理类的作用关系为：</w:t>
      </w:r>
    </w:p>
    <w:p w14:paraId="4E889AC4" w14:textId="77777777" w:rsidR="00461F33" w:rsidRPr="00461F33" w:rsidRDefault="00461F33" w:rsidP="00461F33">
      <w:pPr>
        <w:numPr>
          <w:ilvl w:val="0"/>
          <w:numId w:val="12"/>
        </w:numPr>
        <w:ind w:firstLineChars="0"/>
      </w:pPr>
      <w:r w:rsidRPr="00461F33">
        <w:rPr>
          <w:rFonts w:hint="eastAsia"/>
        </w:rPr>
        <w:t>方针和策略：是</w:t>
      </w:r>
      <w:r w:rsidRPr="00461F33">
        <w:t>XXX</w:t>
      </w:r>
      <w:r w:rsidRPr="00461F33">
        <w:t>单位</w:t>
      </w:r>
      <w:r w:rsidRPr="00461F33">
        <w:rPr>
          <w:rFonts w:hint="eastAsia"/>
        </w:rPr>
        <w:t>整个信息安全管理工作的基础和整体指导，对于其它所有的信息安全管理类都有指导和约束关系。</w:t>
      </w:r>
    </w:p>
    <w:p w14:paraId="69A621C0" w14:textId="77777777" w:rsidR="00461F33" w:rsidRPr="00461F33" w:rsidRDefault="00461F33" w:rsidP="00461F33">
      <w:pPr>
        <w:numPr>
          <w:ilvl w:val="0"/>
          <w:numId w:val="12"/>
        </w:numPr>
        <w:ind w:firstLineChars="0"/>
      </w:pPr>
      <w:r w:rsidRPr="00461F33">
        <w:rPr>
          <w:rFonts w:hint="eastAsia"/>
        </w:rPr>
        <w:t>人员和组织管理：是要依据方针和策略来执行信息安全管理工作。</w:t>
      </w:r>
    </w:p>
    <w:p w14:paraId="2569A6B5" w14:textId="77777777" w:rsidR="00461F33" w:rsidRPr="00461F33" w:rsidRDefault="00461F33" w:rsidP="00461F33">
      <w:pPr>
        <w:numPr>
          <w:ilvl w:val="0"/>
          <w:numId w:val="12"/>
        </w:numPr>
        <w:ind w:firstLineChars="0"/>
      </w:pPr>
      <w:r w:rsidRPr="00461F33">
        <w:rPr>
          <w:rFonts w:hint="eastAsia"/>
        </w:rPr>
        <w:t>合规性：指导如何检验信息安全管理工作的效果。特别是对于国家法律法规、方针政策和标准符合程度的检验。</w:t>
      </w:r>
    </w:p>
    <w:p w14:paraId="612D2D11" w14:textId="77777777" w:rsidR="00461F33" w:rsidRPr="00461F33" w:rsidRDefault="00461F33" w:rsidP="00461F33">
      <w:pPr>
        <w:numPr>
          <w:ilvl w:val="0"/>
          <w:numId w:val="12"/>
        </w:numPr>
        <w:ind w:firstLineChars="0"/>
      </w:pPr>
      <w:r w:rsidRPr="00461F33">
        <w:rPr>
          <w:rFonts w:hint="eastAsia"/>
        </w:rPr>
        <w:t>根据“方针和策略”，由“人员和组织”实施信息安全管理工作。在实施中主要从两个角度来考虑问题，即风险管理和业务连续性管理。</w:t>
      </w:r>
    </w:p>
    <w:p w14:paraId="1D26D1AD" w14:textId="77777777" w:rsidR="00461F33" w:rsidRPr="00461F33" w:rsidRDefault="00461F33" w:rsidP="00461F33">
      <w:pPr>
        <w:numPr>
          <w:ilvl w:val="0"/>
          <w:numId w:val="12"/>
        </w:numPr>
        <w:ind w:firstLineChars="0"/>
      </w:pPr>
      <w:r w:rsidRPr="00461F33">
        <w:rPr>
          <w:rFonts w:hint="eastAsia"/>
        </w:rPr>
        <w:t>根据信息系统的生命周期，可以将信息系统划分为两个阶段，即项目工程开发阶段和运行维护阶段。这两个信息安全管理类体现了信息系统和信息安全工作的生命周期特性。</w:t>
      </w:r>
    </w:p>
    <w:p w14:paraId="75468DEB" w14:textId="77777777" w:rsidR="00461F33" w:rsidRDefault="00461F33" w:rsidP="00461F33">
      <w:pPr>
        <w:numPr>
          <w:ilvl w:val="0"/>
          <w:numId w:val="12"/>
        </w:numPr>
        <w:ind w:firstLineChars="0"/>
      </w:pPr>
      <w:r w:rsidRPr="00461F33">
        <w:rPr>
          <w:rFonts w:hint="eastAsia"/>
        </w:rPr>
        <w:t>最终所有的信息安全管理工作都作用在信息系统之上。信息系统可以划</w:t>
      </w:r>
      <w:r w:rsidRPr="00461F33">
        <w:rPr>
          <w:rFonts w:hint="eastAsia"/>
        </w:rPr>
        <w:lastRenderedPageBreak/>
        <w:t>分成</w:t>
      </w:r>
      <w:r w:rsidRPr="00461F33">
        <w:t>5</w:t>
      </w:r>
      <w:r w:rsidRPr="00461F33">
        <w:rPr>
          <w:rFonts w:hint="eastAsia"/>
        </w:rPr>
        <w:t>个层次，从底层到上层依次为环境与设备管理、网络与通信管理、主机与系统管理、应用与业务管理、数据</w:t>
      </w:r>
      <w:r w:rsidRPr="00461F33">
        <w:t>/</w:t>
      </w:r>
      <w:r w:rsidRPr="00461F33">
        <w:rPr>
          <w:rFonts w:hint="eastAsia"/>
        </w:rPr>
        <w:t>文档</w:t>
      </w:r>
      <w:r w:rsidRPr="00461F33">
        <w:t>/</w:t>
      </w:r>
      <w:r w:rsidRPr="00461F33">
        <w:rPr>
          <w:rFonts w:hint="eastAsia"/>
        </w:rPr>
        <w:t>介质管理。这</w:t>
      </w:r>
      <w:r w:rsidRPr="00461F33">
        <w:t>5</w:t>
      </w:r>
      <w:r w:rsidRPr="00461F33">
        <w:rPr>
          <w:rFonts w:hint="eastAsia"/>
        </w:rPr>
        <w:t>个信息安全管理类体现了信息系统和信息安全工作的层次性。</w:t>
      </w:r>
    </w:p>
    <w:p w14:paraId="2EBF79CA" w14:textId="77777777" w:rsidR="00461F33" w:rsidRPr="00461F33" w:rsidRDefault="00461F33" w:rsidP="00461F33">
      <w:pPr>
        <w:ind w:firstLineChars="0"/>
      </w:pPr>
    </w:p>
    <w:p w14:paraId="02B01952" w14:textId="77777777" w:rsidR="00461F33" w:rsidRPr="00461F33" w:rsidRDefault="00461F33" w:rsidP="00461F33">
      <w:pPr>
        <w:pStyle w:val="a7"/>
        <w:numPr>
          <w:ilvl w:val="0"/>
          <w:numId w:val="10"/>
        </w:numPr>
        <w:ind w:firstLineChars="0"/>
        <w:rPr>
          <w:b/>
          <w:sz w:val="28"/>
        </w:rPr>
      </w:pPr>
      <w:r w:rsidRPr="00461F33">
        <w:rPr>
          <w:rFonts w:hint="eastAsia"/>
          <w:b/>
          <w:sz w:val="28"/>
        </w:rPr>
        <w:t>运行保障体系</w:t>
      </w:r>
    </w:p>
    <w:p w14:paraId="38C81796" w14:textId="77777777" w:rsidR="00461F33" w:rsidRDefault="00461F33" w:rsidP="00461F33">
      <w:pPr>
        <w:ind w:firstLineChars="0" w:firstLine="420"/>
      </w:pPr>
      <w:r>
        <w:rPr>
          <w:rFonts w:hint="eastAsia"/>
        </w:rPr>
        <w:t>运行与保障体系由安全技术和安全管理紧密结合的内容所组成，包括了系统可靠性设计、系统数据的备份计划、安全事件的应急响应计划、安全审计、灾难恢复计划等，运行和保障体系对于</w:t>
      </w:r>
      <w:r>
        <w:rPr>
          <w:rFonts w:hint="eastAsia"/>
        </w:rPr>
        <w:t>XXX</w:t>
      </w:r>
      <w:r>
        <w:rPr>
          <w:rFonts w:hint="eastAsia"/>
        </w:rPr>
        <w:t>单位网络和信息系统的可持续性运营提供了重要的保障手段。</w:t>
      </w:r>
    </w:p>
    <w:p w14:paraId="6F3DA331" w14:textId="77777777" w:rsidR="00461F33" w:rsidRDefault="00461F33" w:rsidP="00461F33">
      <w:pPr>
        <w:ind w:firstLineChars="0" w:firstLine="0"/>
      </w:pPr>
    </w:p>
    <w:p w14:paraId="2AAA8D82" w14:textId="77777777" w:rsidR="00461F33" w:rsidRPr="00461F33" w:rsidRDefault="00461F33" w:rsidP="00461F33">
      <w:pPr>
        <w:pStyle w:val="a7"/>
        <w:numPr>
          <w:ilvl w:val="0"/>
          <w:numId w:val="10"/>
        </w:numPr>
        <w:ind w:firstLineChars="0"/>
        <w:rPr>
          <w:b/>
          <w:sz w:val="28"/>
        </w:rPr>
      </w:pPr>
      <w:r w:rsidRPr="00461F33">
        <w:rPr>
          <w:rFonts w:hint="eastAsia"/>
          <w:b/>
          <w:sz w:val="28"/>
        </w:rPr>
        <w:t>建设实施规划</w:t>
      </w:r>
    </w:p>
    <w:p w14:paraId="6C036DB2" w14:textId="77777777" w:rsidR="00461F33" w:rsidRDefault="00461F33" w:rsidP="00461F33">
      <w:pPr>
        <w:ind w:firstLineChars="0" w:firstLine="420"/>
      </w:pPr>
      <w:r>
        <w:rPr>
          <w:rFonts w:hint="eastAsia"/>
        </w:rPr>
        <w:t>建设实施规划是在安全管理体系、安全技术体系、运行保障体系设计的基础上进一步制定的建设步骤和实施方案。在建设实施规划中突出体现了分步有序实施的原则。</w:t>
      </w:r>
    </w:p>
    <w:p w14:paraId="5A942BB7" w14:textId="77777777" w:rsidR="00461F33" w:rsidRDefault="00461F33" w:rsidP="00461F33">
      <w:pPr>
        <w:ind w:firstLineChars="0" w:firstLine="0"/>
      </w:pPr>
      <w:r>
        <w:rPr>
          <w:rFonts w:hint="eastAsia"/>
        </w:rPr>
        <w:tab/>
      </w:r>
      <w:r>
        <w:rPr>
          <w:rFonts w:hint="eastAsia"/>
        </w:rPr>
        <w:t>任何信息安全建设都需要人员负责管理和实施，因此，首先应该建立信息安全工作监管组织机构，明确各级管理机构的人员配备，职能和责任。其中信息安全管理机构负责信息安全策略的审核与颁布、统一技术标准和管理规范的制定、指导和监督信息安全建设工作、对信息安全系统进行监控与审计管理。</w:t>
      </w:r>
      <w:r w:rsidR="00181756">
        <w:rPr>
          <w:rFonts w:hint="eastAsia"/>
        </w:rPr>
        <w:t>然后，</w:t>
      </w:r>
      <w:r w:rsidR="00181756" w:rsidRPr="00181756">
        <w:rPr>
          <w:rFonts w:hint="eastAsia"/>
        </w:rPr>
        <w:t>对所有员工进行基本安全教育，为信息安全系统相关技术人员提供专门的安全理论和安全技能培训，提高全员的安全意识，打造一支高素质的专业技术和管理队伍。</w:t>
      </w:r>
    </w:p>
    <w:p w14:paraId="015DF49C" w14:textId="77777777" w:rsidR="00461F33" w:rsidRDefault="00461F33" w:rsidP="00461F33">
      <w:pPr>
        <w:ind w:firstLineChars="0" w:firstLine="0"/>
      </w:pPr>
      <w:r>
        <w:rPr>
          <w:rFonts w:hint="eastAsia"/>
        </w:rPr>
        <w:tab/>
      </w:r>
      <w:r>
        <w:rPr>
          <w:rFonts w:hint="eastAsia"/>
        </w:rPr>
        <w:t>信息安全体系建设，应该首先从物理环境安全建设入手，确保机房建设按照的统一标准进行建设，并且按照统一的管理规范进行管理。</w:t>
      </w:r>
    </w:p>
    <w:p w14:paraId="0C7DB215" w14:textId="77777777" w:rsidR="00461F33" w:rsidRDefault="00461F33" w:rsidP="00461F33">
      <w:pPr>
        <w:ind w:firstLineChars="0" w:firstLine="0"/>
      </w:pPr>
      <w:r>
        <w:rPr>
          <w:rFonts w:hint="eastAsia"/>
        </w:rPr>
        <w:tab/>
      </w:r>
      <w:r>
        <w:rPr>
          <w:rFonts w:hint="eastAsia"/>
        </w:rPr>
        <w:t>接下来应该进行网络安全建设，应该对计算机网络的安全域进行划分，对网络结构进行调整，确保内部网络与外部网络、业务网络与办公网络边界清晰；在各安全域的边界处部署防火墙、网络入侵检测等安全产品，形成立体的区域边界保护机制，对各安全域进行逻辑安全隔离，禁止未授权的网络访问；在内部网络中部署网络脆弱性分析工具，定期对内部网络进行检查，并采取措施及时弥补新发现的安全漏洞。</w:t>
      </w:r>
    </w:p>
    <w:p w14:paraId="4D2585F4" w14:textId="77777777" w:rsidR="00461F33" w:rsidRDefault="00461F33" w:rsidP="00461F33">
      <w:pPr>
        <w:ind w:firstLineChars="0" w:firstLine="420"/>
      </w:pPr>
      <w:r>
        <w:rPr>
          <w:rFonts w:hint="eastAsia"/>
        </w:rPr>
        <w:t>在进行网络安全建设的同时，可以进行系统安全建设，在内部网络中全面部</w:t>
      </w:r>
      <w:r>
        <w:rPr>
          <w:rFonts w:hint="eastAsia"/>
        </w:rPr>
        <w:lastRenderedPageBreak/>
        <w:t>署网络病毒查杀系统，有效抑制计算机病毒在内部网络中传播，避免对系统和数据造成损害；另外，主机系统管理员还应该按照主机系统管理规范的要求，借助主机脆弱性分析和安全加固工具，定期对主机系统进行检查，更新安全漏洞补丁的级别，修正不当的系统和服务配置，查看和分析系统审计日志，控制和保证主机系统的良好安全状态。</w:t>
      </w:r>
    </w:p>
    <w:p w14:paraId="3390BB12" w14:textId="77777777" w:rsidR="00461F33" w:rsidRDefault="00461F33" w:rsidP="00461F33">
      <w:pPr>
        <w:ind w:firstLineChars="0" w:firstLine="0"/>
      </w:pPr>
      <w:r>
        <w:rPr>
          <w:rFonts w:hint="eastAsia"/>
        </w:rPr>
        <w:tab/>
      </w:r>
      <w:r>
        <w:rPr>
          <w:rFonts w:hint="eastAsia"/>
        </w:rPr>
        <w:t>应用安全建设包括建立身份认证系统、应用授权和访问控制系统、数据安全传输系统等，对业务应用系统和内部信息管理系统提供各种安全服务。</w:t>
      </w:r>
    </w:p>
    <w:p w14:paraId="52656007" w14:textId="77777777" w:rsidR="00461F33" w:rsidRDefault="00461F33" w:rsidP="00461F33">
      <w:pPr>
        <w:ind w:firstLineChars="0" w:firstLine="0"/>
      </w:pPr>
      <w:r>
        <w:rPr>
          <w:rFonts w:hint="eastAsia"/>
        </w:rPr>
        <w:tab/>
      </w:r>
      <w:r>
        <w:rPr>
          <w:rFonts w:hint="eastAsia"/>
        </w:rPr>
        <w:t>按照的统一标准，建立安全审计与分析系统、系统和数据备份计划、安全事件应急响应计划、灾难恢复计划等安全保障机制，重在保护业务数据等信息资产，保证内外应用服务的持续可用性。</w:t>
      </w:r>
    </w:p>
    <w:p w14:paraId="1621D91E" w14:textId="77777777" w:rsidR="00461F33" w:rsidRDefault="00461F33" w:rsidP="00461F33">
      <w:pPr>
        <w:ind w:firstLineChars="0" w:firstLine="0"/>
      </w:pPr>
    </w:p>
    <w:p w14:paraId="2B930EF2" w14:textId="77777777" w:rsidR="00461F33" w:rsidRDefault="00461F33" w:rsidP="00461F33">
      <w:pPr>
        <w:pStyle w:val="1"/>
        <w:spacing w:before="156" w:after="156"/>
      </w:pPr>
      <w:bookmarkStart w:id="17" w:name="_Toc479441321"/>
      <w:r>
        <w:rPr>
          <w:rFonts w:hint="eastAsia"/>
        </w:rPr>
        <w:t>建设内容</w:t>
      </w:r>
      <w:bookmarkEnd w:id="17"/>
    </w:p>
    <w:p w14:paraId="43B1127C" w14:textId="77777777" w:rsidR="00724B9B" w:rsidRPr="00724B9B" w:rsidRDefault="00724B9B" w:rsidP="00724B9B">
      <w:pPr>
        <w:ind w:firstLineChars="0" w:firstLine="420"/>
      </w:pPr>
      <w:r w:rsidRPr="00724B9B">
        <w:rPr>
          <w:rFonts w:hint="eastAsia"/>
        </w:rPr>
        <w:t>XXX</w:t>
      </w:r>
      <w:r w:rsidRPr="00724B9B">
        <w:rPr>
          <w:rFonts w:hint="eastAsia"/>
        </w:rPr>
        <w:t>单位的信息安全建设所涉及的工作内容包括以下部分。</w:t>
      </w:r>
    </w:p>
    <w:p w14:paraId="7B1EFE34" w14:textId="77777777" w:rsidR="00724B9B" w:rsidRPr="00724B9B" w:rsidRDefault="00724B9B" w:rsidP="00724B9B">
      <w:pPr>
        <w:pStyle w:val="2"/>
      </w:pPr>
      <w:bookmarkStart w:id="18" w:name="_Toc479012842"/>
      <w:bookmarkStart w:id="19" w:name="_Toc479441322"/>
      <w:r w:rsidRPr="00724B9B">
        <w:rPr>
          <w:rFonts w:hint="eastAsia"/>
        </w:rPr>
        <w:t>组织机构</w:t>
      </w:r>
      <w:bookmarkEnd w:id="18"/>
      <w:bookmarkEnd w:id="19"/>
    </w:p>
    <w:p w14:paraId="6F0B04F4" w14:textId="77777777" w:rsidR="00724B9B" w:rsidRDefault="00724B9B" w:rsidP="00724B9B">
      <w:pPr>
        <w:ind w:firstLineChars="0" w:firstLine="420"/>
      </w:pPr>
      <w:r w:rsidRPr="00724B9B">
        <w:rPr>
          <w:rFonts w:hint="eastAsia"/>
        </w:rPr>
        <w:t>建立专职的信息安全监管机构，明确各级管理机构的人员岗位配置和职能权限，全面负责信息安全建设工作和维护信息安全系统的运营。</w:t>
      </w:r>
    </w:p>
    <w:p w14:paraId="14C9EC6B" w14:textId="77777777" w:rsidR="00724B9B" w:rsidRDefault="00724B9B" w:rsidP="00724B9B">
      <w:pPr>
        <w:pStyle w:val="2"/>
      </w:pPr>
      <w:bookmarkStart w:id="20" w:name="_Toc479441323"/>
      <w:r>
        <w:rPr>
          <w:rFonts w:hint="eastAsia"/>
        </w:rPr>
        <w:t>人员管理</w:t>
      </w:r>
      <w:bookmarkEnd w:id="20"/>
    </w:p>
    <w:p w14:paraId="217F8E61" w14:textId="77777777" w:rsidR="00724B9B" w:rsidRDefault="00724B9B" w:rsidP="00724B9B">
      <w:pPr>
        <w:ind w:firstLineChars="0" w:firstLine="420"/>
      </w:pPr>
      <w:r>
        <w:rPr>
          <w:rFonts w:hint="eastAsia"/>
        </w:rPr>
        <w:t>依据信息系统安全等级保护要求，对人员录用、考核、培训、离岗等一系列管理进行规范性要求。</w:t>
      </w:r>
    </w:p>
    <w:p w14:paraId="3585D9FC" w14:textId="77777777" w:rsidR="00181756" w:rsidRDefault="00181756" w:rsidP="00724B9B">
      <w:pPr>
        <w:ind w:firstLineChars="0" w:firstLine="420"/>
      </w:pPr>
      <w:r w:rsidRPr="00181756">
        <w:rPr>
          <w:rFonts w:hint="eastAsia"/>
        </w:rPr>
        <w:t>制定统一的人员安全管理和教育培训规范，定期对信息系统的用户进行安全教育和培训，对普通用户进行基本的安全教育，对安全技术岗位的用户进行岗位技能培训，提高全员的安全意识，培养高素质的安全技术和管理队伍</w:t>
      </w:r>
      <w:r>
        <w:rPr>
          <w:rFonts w:hint="eastAsia"/>
        </w:rPr>
        <w:t>。</w:t>
      </w:r>
    </w:p>
    <w:p w14:paraId="6B085B9B" w14:textId="77777777" w:rsidR="00724B9B" w:rsidRPr="00724B9B" w:rsidRDefault="00724B9B" w:rsidP="00724B9B">
      <w:pPr>
        <w:pStyle w:val="2"/>
      </w:pPr>
      <w:bookmarkStart w:id="21" w:name="_Toc479012843"/>
      <w:bookmarkStart w:id="22" w:name="_Toc479441324"/>
      <w:r w:rsidRPr="00724B9B">
        <w:rPr>
          <w:rFonts w:hint="eastAsia"/>
        </w:rPr>
        <w:t>物理</w:t>
      </w:r>
      <w:bookmarkEnd w:id="21"/>
      <w:r>
        <w:rPr>
          <w:rFonts w:hint="eastAsia"/>
        </w:rPr>
        <w:t>管理</w:t>
      </w:r>
      <w:bookmarkEnd w:id="22"/>
    </w:p>
    <w:p w14:paraId="3AAF38F4" w14:textId="77777777" w:rsidR="00724B9B" w:rsidRPr="00724B9B" w:rsidRDefault="00724B9B" w:rsidP="00724B9B">
      <w:pPr>
        <w:ind w:firstLineChars="0" w:firstLine="420"/>
      </w:pPr>
      <w:r w:rsidRPr="00724B9B">
        <w:rPr>
          <w:rFonts w:hint="eastAsia"/>
        </w:rPr>
        <w:t>按照国家对于计算机机房的相关建设标准，制定统一的计算机机房建设标准</w:t>
      </w:r>
      <w:r w:rsidRPr="00724B9B">
        <w:rPr>
          <w:rFonts w:hint="eastAsia"/>
        </w:rPr>
        <w:lastRenderedPageBreak/>
        <w:t>和管理规范，对于计算机机房建设中的环境参数、保障机制，以及运行过程中的人员访问控制、监控措施等进行统一约定，颁布统一的计算机机房管理制度，对设备安全管理、介质安全管理、人员安全管理等作出详细的规定。</w:t>
      </w:r>
    </w:p>
    <w:p w14:paraId="6F28B4FD" w14:textId="77777777" w:rsidR="00724B9B" w:rsidRPr="00724B9B" w:rsidRDefault="00724B9B" w:rsidP="00724B9B">
      <w:pPr>
        <w:pStyle w:val="2"/>
      </w:pPr>
      <w:bookmarkStart w:id="23" w:name="_Toc479012844"/>
      <w:bookmarkStart w:id="24" w:name="_Toc479441325"/>
      <w:r w:rsidRPr="00724B9B">
        <w:rPr>
          <w:rFonts w:hint="eastAsia"/>
        </w:rPr>
        <w:t>网络</w:t>
      </w:r>
      <w:bookmarkEnd w:id="23"/>
      <w:r>
        <w:rPr>
          <w:rFonts w:hint="eastAsia"/>
        </w:rPr>
        <w:t>管理</w:t>
      </w:r>
      <w:bookmarkEnd w:id="24"/>
    </w:p>
    <w:p w14:paraId="07B451A3" w14:textId="77777777" w:rsidR="00724B9B" w:rsidRPr="00724B9B" w:rsidRDefault="00724B9B" w:rsidP="00724B9B">
      <w:pPr>
        <w:ind w:firstLineChars="0" w:firstLine="420"/>
      </w:pPr>
      <w:r w:rsidRPr="00724B9B">
        <w:rPr>
          <w:rFonts w:hint="eastAsia"/>
        </w:rPr>
        <w:t>网络安全是信息安全保障的重点，制定统一的网络结构技术标准，对如何划分内部信息系统的安全区域，安全区域的边界采取的隔离措施，进行约定，保证内部网络与外部网络、办公网与业务生产网之间的安全隔离。</w:t>
      </w:r>
    </w:p>
    <w:p w14:paraId="2BAC9A48" w14:textId="77777777" w:rsidR="00724B9B" w:rsidRPr="00724B9B" w:rsidRDefault="00724B9B" w:rsidP="00724B9B">
      <w:pPr>
        <w:ind w:firstLineChars="0" w:firstLine="420"/>
      </w:pPr>
      <w:r w:rsidRPr="00724B9B">
        <w:rPr>
          <w:rFonts w:hint="eastAsia"/>
        </w:rPr>
        <w:t>制定统一的互联网接入点、外联网接入点的技术标准和管理规范，统一约定网络边界接入点的网络结构、安全产品的部署模式，保证内部网络与外部网络之间的安全隔离。</w:t>
      </w:r>
    </w:p>
    <w:p w14:paraId="17A77B40" w14:textId="77777777" w:rsidR="00724B9B" w:rsidRPr="00724B9B" w:rsidRDefault="00724B9B" w:rsidP="00724B9B">
      <w:pPr>
        <w:ind w:firstLineChars="0" w:firstLine="420"/>
      </w:pPr>
      <w:r w:rsidRPr="00724B9B">
        <w:rPr>
          <w:rFonts w:hint="eastAsia"/>
        </w:rPr>
        <w:t>制定统一的网络安全系统建设标准和管理规范，包括防火墙、网络入侵检测、网络脆弱性分析、网络层加密等。</w:t>
      </w:r>
    </w:p>
    <w:p w14:paraId="0F2FF77B" w14:textId="77777777" w:rsidR="00724B9B" w:rsidRPr="00724B9B" w:rsidRDefault="00724B9B" w:rsidP="00724B9B">
      <w:pPr>
        <w:pStyle w:val="2"/>
      </w:pPr>
      <w:bookmarkStart w:id="25" w:name="_Toc479012845"/>
      <w:bookmarkStart w:id="26" w:name="_Toc479441326"/>
      <w:r w:rsidRPr="00724B9B">
        <w:rPr>
          <w:rFonts w:hint="eastAsia"/>
        </w:rPr>
        <w:t>系统</w:t>
      </w:r>
      <w:bookmarkEnd w:id="25"/>
      <w:r>
        <w:rPr>
          <w:rFonts w:hint="eastAsia"/>
        </w:rPr>
        <w:t>管理</w:t>
      </w:r>
      <w:bookmarkEnd w:id="26"/>
    </w:p>
    <w:p w14:paraId="3E35EA1F" w14:textId="77777777" w:rsidR="00724B9B" w:rsidRPr="00724B9B" w:rsidRDefault="00724B9B" w:rsidP="00724B9B">
      <w:pPr>
        <w:ind w:firstLineChars="0" w:firstLine="420"/>
      </w:pPr>
      <w:r w:rsidRPr="00724B9B">
        <w:rPr>
          <w:rFonts w:hint="eastAsia"/>
        </w:rPr>
        <w:t>系统安全的工作内容包括制定统一的系统安全管理规范，包括主机入侵检测、系统安全漏洞分析和加固，</w:t>
      </w:r>
      <w:r w:rsidRPr="00724B9B">
        <w:rPr>
          <w:rFonts w:hint="eastAsia"/>
        </w:rPr>
        <w:t xml:space="preserve"> </w:t>
      </w:r>
      <w:r w:rsidRPr="00724B9B">
        <w:rPr>
          <w:rFonts w:hint="eastAsia"/>
        </w:rPr>
        <w:t>提升服务器主机系统的安全级别。</w:t>
      </w:r>
    </w:p>
    <w:p w14:paraId="35638932" w14:textId="77777777" w:rsidR="00724B9B" w:rsidRPr="00724B9B" w:rsidRDefault="00724B9B" w:rsidP="00724B9B">
      <w:pPr>
        <w:ind w:firstLineChars="0" w:firstLine="420"/>
      </w:pPr>
      <w:r w:rsidRPr="00724B9B">
        <w:rPr>
          <w:rFonts w:hint="eastAsia"/>
        </w:rPr>
        <w:t>制定统一的网络病毒查杀系统的建设标准和管理规范，有效抑制计算机病毒在内部网络和信息系统中的传播和蔓延。</w:t>
      </w:r>
    </w:p>
    <w:p w14:paraId="46930626" w14:textId="77777777" w:rsidR="00724B9B" w:rsidRPr="00724B9B" w:rsidRDefault="00724B9B" w:rsidP="00724B9B">
      <w:pPr>
        <w:pStyle w:val="2"/>
      </w:pPr>
      <w:bookmarkStart w:id="27" w:name="_Toc479012846"/>
      <w:bookmarkStart w:id="28" w:name="_Toc479441327"/>
      <w:r w:rsidRPr="00724B9B">
        <w:rPr>
          <w:rFonts w:hint="eastAsia"/>
        </w:rPr>
        <w:t>应用</w:t>
      </w:r>
      <w:bookmarkEnd w:id="27"/>
      <w:r>
        <w:rPr>
          <w:rFonts w:hint="eastAsia"/>
        </w:rPr>
        <w:t>管理</w:t>
      </w:r>
      <w:bookmarkEnd w:id="28"/>
    </w:p>
    <w:p w14:paraId="115FC87C" w14:textId="77777777" w:rsidR="00724B9B" w:rsidRPr="00724B9B" w:rsidRDefault="00724B9B" w:rsidP="00724B9B">
      <w:pPr>
        <w:ind w:firstLineChars="0" w:firstLine="420"/>
      </w:pPr>
      <w:r w:rsidRPr="00724B9B">
        <w:rPr>
          <w:rFonts w:hint="eastAsia"/>
        </w:rPr>
        <w:t>应用安全机制在应用层为业务系统提供直接的安全保护，能够满足身份认证、用户授权与访问控制、数据安全传输等安全需求。</w:t>
      </w:r>
    </w:p>
    <w:p w14:paraId="229AE702" w14:textId="77777777" w:rsidR="00724B9B" w:rsidRPr="00724B9B" w:rsidRDefault="00724B9B" w:rsidP="00724B9B">
      <w:pPr>
        <w:ind w:firstLineChars="0" w:firstLine="420"/>
      </w:pPr>
      <w:r w:rsidRPr="00724B9B">
        <w:rPr>
          <w:rFonts w:hint="eastAsia"/>
        </w:rPr>
        <w:t>制定统一的身份认证、授权与访问控制、应用层通信加密等应用层安全系统的建设标准和管理规范，改善业务应用系统的整体安全性。</w:t>
      </w:r>
    </w:p>
    <w:p w14:paraId="2B9D06C7" w14:textId="77777777" w:rsidR="00724B9B" w:rsidRPr="00724B9B" w:rsidRDefault="00724B9B" w:rsidP="00724B9B">
      <w:pPr>
        <w:pStyle w:val="2"/>
      </w:pPr>
      <w:bookmarkStart w:id="29" w:name="_Toc479012847"/>
      <w:bookmarkStart w:id="30" w:name="_Toc479441328"/>
      <w:r>
        <w:rPr>
          <w:rFonts w:hint="eastAsia"/>
        </w:rPr>
        <w:t>数据</w:t>
      </w:r>
      <w:bookmarkEnd w:id="29"/>
      <w:r>
        <w:rPr>
          <w:rFonts w:hint="eastAsia"/>
        </w:rPr>
        <w:t>管理</w:t>
      </w:r>
      <w:bookmarkEnd w:id="30"/>
    </w:p>
    <w:p w14:paraId="4219CBF9" w14:textId="77777777" w:rsidR="00724B9B" w:rsidRDefault="00724B9B" w:rsidP="00724B9B">
      <w:pPr>
        <w:ind w:firstLineChars="0" w:firstLine="420"/>
      </w:pPr>
      <w:r w:rsidRPr="00724B9B">
        <w:rPr>
          <w:rFonts w:hint="eastAsia"/>
        </w:rPr>
        <w:t>系</w:t>
      </w:r>
      <w:r>
        <w:rPr>
          <w:rFonts w:hint="eastAsia"/>
        </w:rPr>
        <w:t>统</w:t>
      </w:r>
      <w:r w:rsidRPr="00724B9B">
        <w:rPr>
          <w:rFonts w:hint="eastAsia"/>
        </w:rPr>
        <w:t>数据备份是重要的安全保障机制，为了保障业务数据的安全性，降低突</w:t>
      </w:r>
      <w:r w:rsidRPr="00724B9B">
        <w:rPr>
          <w:rFonts w:hint="eastAsia"/>
        </w:rPr>
        <w:lastRenderedPageBreak/>
        <w:t>发意外事件所带来的安全风险，制定统一的系统和数据备份标准与规范，采取先进的数据备份技术，保证业务数据和系统软件的安全性。</w:t>
      </w:r>
    </w:p>
    <w:p w14:paraId="72B2D477" w14:textId="77777777" w:rsidR="00724B9B" w:rsidRDefault="00724B9B" w:rsidP="00724B9B">
      <w:pPr>
        <w:ind w:firstLineChars="0" w:firstLine="0"/>
      </w:pPr>
    </w:p>
    <w:p w14:paraId="518DBE3C" w14:textId="77777777" w:rsidR="00724B9B" w:rsidRDefault="00724B9B" w:rsidP="00724B9B">
      <w:pPr>
        <w:pStyle w:val="2"/>
      </w:pPr>
      <w:bookmarkStart w:id="31" w:name="_Toc479441329"/>
      <w:r>
        <w:rPr>
          <w:rFonts w:hint="eastAsia"/>
        </w:rPr>
        <w:t>运维管理</w:t>
      </w:r>
      <w:bookmarkEnd w:id="31"/>
    </w:p>
    <w:p w14:paraId="45C7D7F1" w14:textId="77777777" w:rsidR="0038001E" w:rsidRDefault="0038001E" w:rsidP="0038001E">
      <w:pPr>
        <w:ind w:firstLineChars="0" w:firstLine="420"/>
      </w:pPr>
      <w:r>
        <w:rPr>
          <w:rFonts w:hint="eastAsia"/>
        </w:rPr>
        <w:t>运维管理是在网络的基础设施建设完成之后，</w:t>
      </w:r>
      <w:r w:rsidR="00724B9B" w:rsidRPr="00724B9B">
        <w:rPr>
          <w:rFonts w:hint="eastAsia"/>
        </w:rPr>
        <w:t>对运行环境（包括物理网络，软硬件环境等）、业务系统等进行维护管理</w:t>
      </w:r>
      <w:r>
        <w:rPr>
          <w:rFonts w:hint="eastAsia"/>
        </w:rPr>
        <w:t>。</w:t>
      </w:r>
      <w:r w:rsidR="002123B8">
        <w:rPr>
          <w:rFonts w:hint="eastAsia"/>
        </w:rPr>
        <w:t>结合工作及信息化建设实际，</w:t>
      </w:r>
      <w:r>
        <w:rPr>
          <w:rFonts w:hint="eastAsia"/>
        </w:rPr>
        <w:t>建立运维管理标准及应用制度，采用标准的运维管理</w:t>
      </w:r>
      <w:r w:rsidR="002123B8">
        <w:rPr>
          <w:rFonts w:hint="eastAsia"/>
        </w:rPr>
        <w:t>流程</w:t>
      </w:r>
      <w:r w:rsidR="000955BA">
        <w:rPr>
          <w:rFonts w:hint="eastAsia"/>
        </w:rPr>
        <w:t>，完善系统运维管理体系，保证信息系统安全稳定的运行。</w:t>
      </w:r>
    </w:p>
    <w:p w14:paraId="1EB411B8" w14:textId="77777777" w:rsidR="00FE656B" w:rsidRDefault="005D2735" w:rsidP="00724B9B">
      <w:pPr>
        <w:ind w:firstLineChars="0" w:firstLine="420"/>
      </w:pPr>
      <w:r w:rsidRPr="005D2735">
        <w:rPr>
          <w:rFonts w:hint="eastAsia"/>
        </w:rPr>
        <w:t>灾难是指对网络和信息系统造成任何破坏作用的意外事件，要制定详细的灾难恢复计划，考虑到数据大集中的安全需求，采用异地容灾备份等技术，确保数据的安全性和业务的持续性，在灾难发生后，尽快完成恢复</w:t>
      </w:r>
      <w:r>
        <w:rPr>
          <w:rFonts w:hint="eastAsia"/>
        </w:rPr>
        <w:t>。</w:t>
      </w:r>
    </w:p>
    <w:p w14:paraId="7D187929" w14:textId="77777777" w:rsidR="005D2735" w:rsidRPr="00724B9B" w:rsidRDefault="005D2735" w:rsidP="00724B9B">
      <w:pPr>
        <w:ind w:firstLineChars="0" w:firstLine="420"/>
      </w:pPr>
      <w:r w:rsidRPr="005D2735">
        <w:rPr>
          <w:rFonts w:hint="eastAsia"/>
        </w:rPr>
        <w:t>制定统一的应急响应计划标准，建立应急响应计划，包括安全事件的检测、报告、分析、追查、和系统恢复等内容。在发生安全事件后，尽快作出适当的响应，将安全事件的负面影响降至最低，保障业务正常运转</w:t>
      </w:r>
      <w:r>
        <w:rPr>
          <w:rFonts w:hint="eastAsia"/>
        </w:rPr>
        <w:t>。</w:t>
      </w:r>
    </w:p>
    <w:p w14:paraId="2EED1860" w14:textId="77777777" w:rsidR="00724B9B" w:rsidRDefault="00724B9B" w:rsidP="005D2735">
      <w:pPr>
        <w:ind w:firstLineChars="0" w:firstLine="0"/>
      </w:pPr>
    </w:p>
    <w:p w14:paraId="58CCE5BA" w14:textId="77777777" w:rsidR="005D2735" w:rsidRDefault="005D2735" w:rsidP="005D2735">
      <w:pPr>
        <w:pStyle w:val="1"/>
        <w:spacing w:before="156" w:after="156"/>
      </w:pPr>
      <w:bookmarkStart w:id="32" w:name="_Toc479441330"/>
      <w:r>
        <w:rPr>
          <w:rFonts w:hint="eastAsia"/>
        </w:rPr>
        <w:t>总体安全策略</w:t>
      </w:r>
      <w:bookmarkEnd w:id="32"/>
    </w:p>
    <w:p w14:paraId="4795FC04" w14:textId="77777777" w:rsidR="005D2735" w:rsidRDefault="005D2735" w:rsidP="005D2735">
      <w:pPr>
        <w:ind w:firstLine="480"/>
      </w:pPr>
      <w:r>
        <w:rPr>
          <w:rFonts w:hint="eastAsia"/>
        </w:rPr>
        <w:t>信息安全策略是信息安全建设的核心，它描述了在信息安全建设过程中，需要对哪些重要的信息资产进行保护，以及如何进行保护。</w:t>
      </w:r>
    </w:p>
    <w:p w14:paraId="5FF2116C" w14:textId="77777777" w:rsidR="005D2735" w:rsidRDefault="005D2735" w:rsidP="005D2735">
      <w:pPr>
        <w:ind w:firstLine="480"/>
      </w:pPr>
      <w:r>
        <w:rPr>
          <w:rFonts w:hint="eastAsia"/>
        </w:rPr>
        <w:t>总体策略的设计坚持管理与技术并重的原则，以确保网络和信息系统的安全性为主，采用多重保护、最小授权、和严格管理等措施，从宏观整体的角度进行阐述，是信息安全建设总的指导原则。</w:t>
      </w:r>
    </w:p>
    <w:p w14:paraId="6493529F" w14:textId="77777777" w:rsidR="005D2735" w:rsidRDefault="005D2735" w:rsidP="005D2735">
      <w:pPr>
        <w:ind w:firstLineChars="0" w:firstLine="0"/>
      </w:pPr>
    </w:p>
    <w:p w14:paraId="02D5774E" w14:textId="77777777" w:rsidR="005D2735" w:rsidRDefault="005D2735" w:rsidP="005D2735">
      <w:pPr>
        <w:pStyle w:val="2"/>
      </w:pPr>
      <w:bookmarkStart w:id="33" w:name="_Toc479441331"/>
      <w:r>
        <w:rPr>
          <w:rFonts w:hint="eastAsia"/>
        </w:rPr>
        <w:t>物理安全策略</w:t>
      </w:r>
      <w:bookmarkEnd w:id="33"/>
    </w:p>
    <w:p w14:paraId="524EA122" w14:textId="77777777" w:rsidR="005D2735" w:rsidRDefault="005D2735" w:rsidP="005D2735">
      <w:pPr>
        <w:ind w:firstLine="480"/>
      </w:pPr>
      <w:r>
        <w:rPr>
          <w:rFonts w:hint="eastAsia"/>
        </w:rPr>
        <w:t>（</w:t>
      </w:r>
      <w:r>
        <w:rPr>
          <w:rFonts w:hint="eastAsia"/>
        </w:rPr>
        <w:t>1</w:t>
      </w:r>
      <w:r>
        <w:rPr>
          <w:rFonts w:hint="eastAsia"/>
        </w:rPr>
        <w:t>）</w:t>
      </w:r>
      <w:r w:rsidRPr="005D2735">
        <w:rPr>
          <w:rFonts w:hint="eastAsia"/>
        </w:rPr>
        <w:t>计算机机房的建设必须遵循国家在计算机机房场地选择、环境安全、布线施工方面的标准，保证物理环境安全</w:t>
      </w:r>
      <w:r>
        <w:rPr>
          <w:rFonts w:hint="eastAsia"/>
        </w:rPr>
        <w:t>。</w:t>
      </w:r>
    </w:p>
    <w:p w14:paraId="2D887F3B" w14:textId="77777777" w:rsidR="005D2735" w:rsidRDefault="005D2735" w:rsidP="005D2735">
      <w:pPr>
        <w:ind w:firstLine="480"/>
      </w:pPr>
      <w:r>
        <w:rPr>
          <w:rFonts w:hint="eastAsia"/>
        </w:rPr>
        <w:t>（</w:t>
      </w:r>
      <w:r>
        <w:rPr>
          <w:rFonts w:hint="eastAsia"/>
        </w:rPr>
        <w:t>2</w:t>
      </w:r>
      <w:r>
        <w:rPr>
          <w:rFonts w:hint="eastAsia"/>
        </w:rPr>
        <w:t>）</w:t>
      </w:r>
      <w:r w:rsidRPr="005D2735">
        <w:rPr>
          <w:rFonts w:hint="eastAsia"/>
        </w:rPr>
        <w:t>关键应用系统的服务器主机和前置机服务器、主要的网络设备必须放</w:t>
      </w:r>
      <w:r w:rsidRPr="005D2735">
        <w:rPr>
          <w:rFonts w:hint="eastAsia"/>
        </w:rPr>
        <w:lastRenderedPageBreak/>
        <w:t>置于计算机机房内部的适当位置，通过物理访问控制机制，保证这些设备自身的安全性</w:t>
      </w:r>
      <w:r>
        <w:rPr>
          <w:rFonts w:hint="eastAsia"/>
        </w:rPr>
        <w:t>。</w:t>
      </w:r>
    </w:p>
    <w:p w14:paraId="6885B7CC" w14:textId="77777777" w:rsidR="005D2735" w:rsidRDefault="005D2735" w:rsidP="005D2735">
      <w:pPr>
        <w:ind w:firstLine="480"/>
      </w:pPr>
      <w:r>
        <w:rPr>
          <w:rFonts w:hint="eastAsia"/>
        </w:rPr>
        <w:t>（</w:t>
      </w:r>
      <w:r>
        <w:rPr>
          <w:rFonts w:hint="eastAsia"/>
        </w:rPr>
        <w:t>3</w:t>
      </w:r>
      <w:r>
        <w:rPr>
          <w:rFonts w:hint="eastAsia"/>
        </w:rPr>
        <w:t>）</w:t>
      </w:r>
      <w:r w:rsidRPr="005D2735">
        <w:rPr>
          <w:rFonts w:hint="eastAsia"/>
        </w:rPr>
        <w:t>应当建立人员出入访问控制机制，严格控制人员出入计算机机房和其它重要安全区域，访问控制机制还需要能够提供审计功能，便于检查和分析</w:t>
      </w:r>
      <w:r>
        <w:rPr>
          <w:rFonts w:hint="eastAsia"/>
        </w:rPr>
        <w:t>。</w:t>
      </w:r>
    </w:p>
    <w:p w14:paraId="6CE9043E" w14:textId="77777777" w:rsidR="005D2735" w:rsidRDefault="005D2735" w:rsidP="005D2735">
      <w:pPr>
        <w:ind w:firstLine="480"/>
      </w:pPr>
      <w:r>
        <w:rPr>
          <w:rFonts w:hint="eastAsia"/>
        </w:rPr>
        <w:t>（</w:t>
      </w:r>
      <w:r>
        <w:rPr>
          <w:rFonts w:hint="eastAsia"/>
        </w:rPr>
        <w:t>4</w:t>
      </w:r>
      <w:r>
        <w:rPr>
          <w:rFonts w:hint="eastAsia"/>
        </w:rPr>
        <w:t>）</w:t>
      </w:r>
      <w:r w:rsidRPr="005D2735">
        <w:rPr>
          <w:rFonts w:hint="eastAsia"/>
        </w:rPr>
        <w:t>进入机房的工作人员必须由安全管理员或机房管理员全程陪同</w:t>
      </w:r>
      <w:r>
        <w:rPr>
          <w:rFonts w:hint="eastAsia"/>
        </w:rPr>
        <w:t>。</w:t>
      </w:r>
    </w:p>
    <w:p w14:paraId="4254B762" w14:textId="77777777" w:rsidR="005D2735" w:rsidRDefault="005D2735" w:rsidP="005D2735">
      <w:pPr>
        <w:ind w:firstLine="480"/>
      </w:pPr>
      <w:r>
        <w:rPr>
          <w:rFonts w:hint="eastAsia"/>
        </w:rPr>
        <w:t>（</w:t>
      </w:r>
      <w:r>
        <w:rPr>
          <w:rFonts w:hint="eastAsia"/>
        </w:rPr>
        <w:t>5</w:t>
      </w:r>
      <w:r>
        <w:rPr>
          <w:rFonts w:hint="eastAsia"/>
        </w:rPr>
        <w:t>）</w:t>
      </w:r>
      <w:r w:rsidRPr="005D2735">
        <w:rPr>
          <w:rFonts w:hint="eastAsia"/>
        </w:rPr>
        <w:t>机房内部必须部署基础防护系统和设备，如电子门禁系统、监控报警系统、防雷设备、消防灭火系统、防水监控系统、温湿度控制系统、</w:t>
      </w:r>
      <w:r w:rsidRPr="005D2735">
        <w:rPr>
          <w:rFonts w:hint="eastAsia"/>
        </w:rPr>
        <w:t>UPS</w:t>
      </w:r>
      <w:r w:rsidRPr="005D2735">
        <w:rPr>
          <w:rFonts w:hint="eastAsia"/>
        </w:rPr>
        <w:t>供电系统和电磁屏蔽设备</w:t>
      </w:r>
      <w:r>
        <w:rPr>
          <w:rFonts w:hint="eastAsia"/>
        </w:rPr>
        <w:t>。</w:t>
      </w:r>
    </w:p>
    <w:p w14:paraId="470C03FE" w14:textId="77777777" w:rsidR="005D2735" w:rsidRDefault="005D2735" w:rsidP="005D2735">
      <w:pPr>
        <w:ind w:firstLine="480"/>
      </w:pPr>
      <w:r>
        <w:rPr>
          <w:rFonts w:hint="eastAsia"/>
        </w:rPr>
        <w:t>（</w:t>
      </w:r>
      <w:r>
        <w:rPr>
          <w:rFonts w:hint="eastAsia"/>
        </w:rPr>
        <w:t>6</w:t>
      </w:r>
      <w:r>
        <w:rPr>
          <w:rFonts w:hint="eastAsia"/>
        </w:rPr>
        <w:t>）</w:t>
      </w:r>
      <w:r w:rsidRPr="005D2735">
        <w:rPr>
          <w:rFonts w:hint="eastAsia"/>
        </w:rPr>
        <w:t>建立计算机机房管理制度，对设备安全管理、介质安全管理、人员出入访问控制管理等做出详细的规定。</w:t>
      </w:r>
    </w:p>
    <w:p w14:paraId="3301F580" w14:textId="77777777" w:rsidR="005D2735" w:rsidRDefault="005D2735" w:rsidP="005D2735">
      <w:pPr>
        <w:ind w:firstLine="480"/>
      </w:pPr>
      <w:r>
        <w:rPr>
          <w:rFonts w:hint="eastAsia"/>
        </w:rPr>
        <w:t>（</w:t>
      </w:r>
      <w:r>
        <w:rPr>
          <w:rFonts w:hint="eastAsia"/>
        </w:rPr>
        <w:t>7</w:t>
      </w:r>
      <w:r>
        <w:rPr>
          <w:rFonts w:hint="eastAsia"/>
        </w:rPr>
        <w:t>）</w:t>
      </w:r>
      <w:r w:rsidRPr="005D2735">
        <w:rPr>
          <w:rFonts w:hint="eastAsia"/>
        </w:rPr>
        <w:t>管理机构应当定期对计算机机房各项安全措施和安全管理制度的有效性和实施状况进行检查，发现问题，进行改进。</w:t>
      </w:r>
    </w:p>
    <w:p w14:paraId="6D33FB40" w14:textId="77777777" w:rsidR="005D2735" w:rsidRDefault="005D2735" w:rsidP="005D2735">
      <w:pPr>
        <w:ind w:firstLineChars="0" w:firstLine="0"/>
      </w:pPr>
    </w:p>
    <w:p w14:paraId="7E3AB896" w14:textId="77777777" w:rsidR="005D2735" w:rsidRDefault="005D2735" w:rsidP="005D2735">
      <w:pPr>
        <w:pStyle w:val="2"/>
      </w:pPr>
      <w:bookmarkStart w:id="34" w:name="_Toc479441332"/>
      <w:r>
        <w:rPr>
          <w:rFonts w:hint="eastAsia"/>
        </w:rPr>
        <w:t>网络安全策略</w:t>
      </w:r>
      <w:bookmarkEnd w:id="34"/>
    </w:p>
    <w:p w14:paraId="2DC859E4" w14:textId="77777777" w:rsidR="005D2735" w:rsidRDefault="005D2735" w:rsidP="005D2735">
      <w:pPr>
        <w:ind w:firstLine="480"/>
      </w:pPr>
      <w:r>
        <w:rPr>
          <w:rFonts w:hint="eastAsia"/>
        </w:rPr>
        <w:t>（</w:t>
      </w:r>
      <w:r>
        <w:rPr>
          <w:rFonts w:hint="eastAsia"/>
        </w:rPr>
        <w:t>1</w:t>
      </w:r>
      <w:r>
        <w:rPr>
          <w:rFonts w:hint="eastAsia"/>
        </w:rPr>
        <w:t>）</w:t>
      </w:r>
      <w:r w:rsidRPr="005D2735">
        <w:rPr>
          <w:rFonts w:hint="eastAsia"/>
        </w:rPr>
        <w:t>必须对网络和信息系统进行安全域划分，建立隔离保护机制，并且在各安全域之间建立访问控制机制，杜绝发生未授权的非法访问现象，特别的，必须对生产网和办公网进行划分和隔离</w:t>
      </w:r>
      <w:r>
        <w:rPr>
          <w:rFonts w:hint="eastAsia"/>
        </w:rPr>
        <w:t>。</w:t>
      </w:r>
    </w:p>
    <w:p w14:paraId="7A2D3BFE" w14:textId="77777777" w:rsidR="005D2735" w:rsidRDefault="005D2735" w:rsidP="005D2735">
      <w:pPr>
        <w:ind w:firstLine="480"/>
      </w:pPr>
      <w:r>
        <w:rPr>
          <w:rFonts w:hint="eastAsia"/>
        </w:rPr>
        <w:t>（</w:t>
      </w:r>
      <w:r>
        <w:rPr>
          <w:rFonts w:hint="eastAsia"/>
        </w:rPr>
        <w:t>2</w:t>
      </w:r>
      <w:r>
        <w:rPr>
          <w:rFonts w:hint="eastAsia"/>
        </w:rPr>
        <w:t>）</w:t>
      </w:r>
      <w:r w:rsidRPr="005D2735">
        <w:rPr>
          <w:rFonts w:hint="eastAsia"/>
        </w:rPr>
        <w:t>应当部署网络管理体系，管理网络资源和设备，实施监控网络系统的运行状态，降低网络故障带来的安全风险。</w:t>
      </w:r>
    </w:p>
    <w:p w14:paraId="34637A02" w14:textId="77777777" w:rsidR="005D2735" w:rsidRDefault="005D2735" w:rsidP="005D2735">
      <w:pPr>
        <w:ind w:firstLine="480"/>
      </w:pPr>
      <w:r>
        <w:rPr>
          <w:rFonts w:hint="eastAsia"/>
        </w:rPr>
        <w:t>（</w:t>
      </w:r>
      <w:r>
        <w:rPr>
          <w:rFonts w:hint="eastAsia"/>
        </w:rPr>
        <w:t>3</w:t>
      </w:r>
      <w:r>
        <w:rPr>
          <w:rFonts w:hint="eastAsia"/>
        </w:rPr>
        <w:t>）</w:t>
      </w:r>
      <w:r w:rsidRPr="005D2735">
        <w:rPr>
          <w:rFonts w:hint="eastAsia"/>
        </w:rPr>
        <w:t>应当对关键的通信线路、网络设备提供冗余设计，防止关键线路和设备的单点故障造成通信服务中断。</w:t>
      </w:r>
    </w:p>
    <w:p w14:paraId="674C6695" w14:textId="77777777" w:rsidR="005D2735" w:rsidRDefault="005D2735" w:rsidP="005D2735">
      <w:pPr>
        <w:ind w:firstLine="480"/>
      </w:pPr>
      <w:r>
        <w:rPr>
          <w:rFonts w:hint="eastAsia"/>
        </w:rPr>
        <w:t>（</w:t>
      </w:r>
      <w:r>
        <w:rPr>
          <w:rFonts w:hint="eastAsia"/>
        </w:rPr>
        <w:t>4</w:t>
      </w:r>
      <w:r>
        <w:rPr>
          <w:rFonts w:hint="eastAsia"/>
        </w:rPr>
        <w:t>）应当在各安全域的边界，综合部署网络安全访问措施，包括防火墙、入侵检测、</w:t>
      </w:r>
      <w:r>
        <w:rPr>
          <w:rFonts w:hint="eastAsia"/>
        </w:rPr>
        <w:t>VPN</w:t>
      </w:r>
      <w:r>
        <w:rPr>
          <w:rFonts w:hint="eastAsia"/>
        </w:rPr>
        <w:t>，建立多层次的，立体的网络安全防护体系。</w:t>
      </w:r>
    </w:p>
    <w:p w14:paraId="79084362" w14:textId="77777777" w:rsidR="005D2735" w:rsidRDefault="005D2735" w:rsidP="005D2735">
      <w:pPr>
        <w:ind w:firstLine="480"/>
      </w:pPr>
      <w:r>
        <w:rPr>
          <w:rFonts w:hint="eastAsia"/>
        </w:rPr>
        <w:t>（</w:t>
      </w:r>
      <w:r>
        <w:rPr>
          <w:rFonts w:hint="eastAsia"/>
        </w:rPr>
        <w:t>5</w:t>
      </w:r>
      <w:r>
        <w:rPr>
          <w:rFonts w:hint="eastAsia"/>
        </w:rPr>
        <w:t>）应当建立网络弱点分析机制，发现和弥补网络中存在的安全漏洞，及时进行自我完善。</w:t>
      </w:r>
    </w:p>
    <w:p w14:paraId="4D0DFDF6" w14:textId="77777777" w:rsidR="005D2735" w:rsidRDefault="005D2735" w:rsidP="005D2735">
      <w:pPr>
        <w:ind w:firstLine="480"/>
      </w:pPr>
      <w:r>
        <w:rPr>
          <w:rFonts w:hint="eastAsia"/>
        </w:rPr>
        <w:t>（</w:t>
      </w:r>
      <w:r>
        <w:rPr>
          <w:rFonts w:hint="eastAsia"/>
        </w:rPr>
        <w:t>6</w:t>
      </w:r>
      <w:r>
        <w:rPr>
          <w:rFonts w:hint="eastAsia"/>
        </w:rPr>
        <w:t>）应当建立远程访问机制，实现安全的远程办公和移动办公。</w:t>
      </w:r>
    </w:p>
    <w:p w14:paraId="2CD4ADD8" w14:textId="77777777" w:rsidR="005D2735" w:rsidRDefault="005D2735" w:rsidP="005D2735">
      <w:pPr>
        <w:ind w:firstLine="480"/>
      </w:pPr>
      <w:r>
        <w:rPr>
          <w:rFonts w:hint="eastAsia"/>
        </w:rPr>
        <w:t>（</w:t>
      </w:r>
      <w:r>
        <w:rPr>
          <w:rFonts w:hint="eastAsia"/>
        </w:rPr>
        <w:t>7</w:t>
      </w:r>
      <w:r>
        <w:rPr>
          <w:rFonts w:hint="eastAsia"/>
        </w:rPr>
        <w:t>）应当指定专门的部门和人员，负责网络安全系统的规划、建设、管理维护。</w:t>
      </w:r>
    </w:p>
    <w:p w14:paraId="761E0B63" w14:textId="77777777" w:rsidR="005D2735" w:rsidRDefault="005D2735" w:rsidP="005D2735">
      <w:pPr>
        <w:ind w:firstLine="480"/>
      </w:pPr>
      <w:r>
        <w:rPr>
          <w:rFonts w:hint="eastAsia"/>
        </w:rPr>
        <w:lastRenderedPageBreak/>
        <w:t>（</w:t>
      </w:r>
      <w:r>
        <w:rPr>
          <w:rFonts w:hint="eastAsia"/>
        </w:rPr>
        <w:t>8</w:t>
      </w:r>
      <w:r>
        <w:rPr>
          <w:rFonts w:hint="eastAsia"/>
        </w:rPr>
        <w:t>）应当建立网络安全系统的建设标准和相关的运营维护管理规范，在范围内指导实际的系统建设和维护管理。</w:t>
      </w:r>
    </w:p>
    <w:p w14:paraId="79A7BF96" w14:textId="77777777" w:rsidR="005D2735" w:rsidRDefault="005D2735" w:rsidP="005D2735">
      <w:pPr>
        <w:ind w:firstLine="480"/>
      </w:pPr>
      <w:r>
        <w:rPr>
          <w:rFonts w:hint="eastAsia"/>
        </w:rPr>
        <w:t>（</w:t>
      </w:r>
      <w:r>
        <w:rPr>
          <w:rFonts w:hint="eastAsia"/>
        </w:rPr>
        <w:t>9</w:t>
      </w:r>
      <w:r>
        <w:rPr>
          <w:rFonts w:hint="eastAsia"/>
        </w:rPr>
        <w:t>）管理机构应当定期对网络安全措施和安全管理制度的有效性和实施状况进行检查，发现问题，进行改进。</w:t>
      </w:r>
    </w:p>
    <w:p w14:paraId="336DC99D" w14:textId="77777777" w:rsidR="005D2735" w:rsidRDefault="005D2735" w:rsidP="005D2735">
      <w:pPr>
        <w:ind w:firstLineChars="0" w:firstLine="0"/>
      </w:pPr>
    </w:p>
    <w:p w14:paraId="15DC6A13" w14:textId="77777777" w:rsidR="005D2735" w:rsidRDefault="005D2735" w:rsidP="005D2735">
      <w:pPr>
        <w:pStyle w:val="2"/>
      </w:pPr>
      <w:bookmarkStart w:id="35" w:name="_Toc479441333"/>
      <w:r>
        <w:rPr>
          <w:rFonts w:hint="eastAsia"/>
        </w:rPr>
        <w:t>主机安全策略</w:t>
      </w:r>
      <w:bookmarkEnd w:id="35"/>
    </w:p>
    <w:p w14:paraId="43DE0CCE" w14:textId="77777777" w:rsidR="00357146" w:rsidRDefault="00357146" w:rsidP="00357146">
      <w:pPr>
        <w:ind w:firstLineChars="0" w:firstLine="420"/>
      </w:pPr>
      <w:r>
        <w:rPr>
          <w:rFonts w:hint="eastAsia"/>
        </w:rPr>
        <w:t>（</w:t>
      </w:r>
      <w:r>
        <w:rPr>
          <w:rFonts w:hint="eastAsia"/>
        </w:rPr>
        <w:t>1</w:t>
      </w:r>
      <w:r>
        <w:rPr>
          <w:rFonts w:hint="eastAsia"/>
        </w:rPr>
        <w:t>）应当对关键服务器主机设备提供冗余设计，防止单点故障造成网络服务中断。</w:t>
      </w:r>
    </w:p>
    <w:p w14:paraId="389E13A0" w14:textId="77777777" w:rsidR="00357146" w:rsidRDefault="00357146" w:rsidP="00357146">
      <w:pPr>
        <w:ind w:firstLineChars="0" w:firstLine="420"/>
      </w:pPr>
      <w:r>
        <w:rPr>
          <w:rFonts w:hint="eastAsia"/>
        </w:rPr>
        <w:t>（</w:t>
      </w:r>
      <w:r>
        <w:rPr>
          <w:rFonts w:hint="eastAsia"/>
        </w:rPr>
        <w:t>2</w:t>
      </w:r>
      <w:r>
        <w:rPr>
          <w:rFonts w:hint="eastAsia"/>
        </w:rPr>
        <w:t>）应当建立主机弱点分析机制，发现和弥补系统软件中存在的不当配置和安全漏洞，及时进行自我完善。</w:t>
      </w:r>
    </w:p>
    <w:p w14:paraId="2363C455" w14:textId="77777777" w:rsidR="00357146" w:rsidRDefault="00357146" w:rsidP="00357146">
      <w:pPr>
        <w:ind w:firstLineChars="0" w:firstLine="420"/>
      </w:pPr>
      <w:r>
        <w:rPr>
          <w:rFonts w:hint="eastAsia"/>
        </w:rPr>
        <w:t>（</w:t>
      </w:r>
      <w:r>
        <w:rPr>
          <w:rFonts w:hint="eastAsia"/>
        </w:rPr>
        <w:t>3</w:t>
      </w:r>
      <w:r>
        <w:rPr>
          <w:rFonts w:hint="eastAsia"/>
        </w:rPr>
        <w:t>）应当建立主机系统软件版本维护机制，及时升级系统版本和补丁程序版本，保持系统软件的最新状态。</w:t>
      </w:r>
    </w:p>
    <w:p w14:paraId="456FB73D" w14:textId="77777777" w:rsidR="00357146" w:rsidRDefault="00357146" w:rsidP="00357146">
      <w:pPr>
        <w:ind w:firstLineChars="0" w:firstLine="420"/>
      </w:pPr>
      <w:r>
        <w:rPr>
          <w:rFonts w:hint="eastAsia"/>
        </w:rPr>
        <w:t>（</w:t>
      </w:r>
      <w:r>
        <w:rPr>
          <w:rFonts w:hint="eastAsia"/>
        </w:rPr>
        <w:t>4</w:t>
      </w:r>
      <w:r>
        <w:rPr>
          <w:rFonts w:hint="eastAsia"/>
        </w:rPr>
        <w:t>）应当建立主机系统软件备份和恢复机制，在灾难事件发生之后，能够快速实现系统恢复。</w:t>
      </w:r>
    </w:p>
    <w:p w14:paraId="69D56823" w14:textId="77777777" w:rsidR="00357146" w:rsidRDefault="00357146" w:rsidP="00357146">
      <w:pPr>
        <w:ind w:firstLineChars="0" w:firstLine="420"/>
      </w:pPr>
      <w:r>
        <w:rPr>
          <w:rFonts w:hint="eastAsia"/>
        </w:rPr>
        <w:t>（</w:t>
      </w:r>
      <w:r>
        <w:rPr>
          <w:rFonts w:hint="eastAsia"/>
        </w:rPr>
        <w:t>5</w:t>
      </w:r>
      <w:r>
        <w:rPr>
          <w:rFonts w:hint="eastAsia"/>
        </w:rPr>
        <w:t>）可以建立主机入侵检测机制，发现主机系统中的异常操作行为，以及对主机发起的攻击行为，并及时向管理员报警。</w:t>
      </w:r>
    </w:p>
    <w:p w14:paraId="3B0903C5" w14:textId="77777777" w:rsidR="00357146" w:rsidRDefault="00357146" w:rsidP="00357146">
      <w:pPr>
        <w:ind w:firstLineChars="0" w:firstLine="420"/>
      </w:pPr>
      <w:r>
        <w:rPr>
          <w:rFonts w:hint="eastAsia"/>
        </w:rPr>
        <w:t>（</w:t>
      </w:r>
      <w:r>
        <w:rPr>
          <w:rFonts w:hint="eastAsia"/>
        </w:rPr>
        <w:t>6</w:t>
      </w:r>
      <w:r>
        <w:rPr>
          <w:rFonts w:hint="eastAsia"/>
        </w:rPr>
        <w:t>）应当指定专门的部门和人员，负责主机系统的管理维护。</w:t>
      </w:r>
    </w:p>
    <w:p w14:paraId="63E27C79" w14:textId="77777777" w:rsidR="00357146" w:rsidRDefault="00357146" w:rsidP="00357146">
      <w:pPr>
        <w:ind w:firstLineChars="0" w:firstLine="420"/>
      </w:pPr>
      <w:r>
        <w:rPr>
          <w:rFonts w:hint="eastAsia"/>
        </w:rPr>
        <w:t>（</w:t>
      </w:r>
      <w:r>
        <w:rPr>
          <w:rFonts w:hint="eastAsia"/>
        </w:rPr>
        <w:t>7</w:t>
      </w:r>
      <w:r>
        <w:rPr>
          <w:rFonts w:hint="eastAsia"/>
        </w:rPr>
        <w:t>）应当建立主机系统管理规范，包括系统软件版本管理、主机弱点分析、主机审计日志检查和分析、以及系统软件的备份和恢复等内容。</w:t>
      </w:r>
    </w:p>
    <w:p w14:paraId="02CE1AFB" w14:textId="77777777" w:rsidR="00357146" w:rsidRDefault="00357146" w:rsidP="00357146">
      <w:pPr>
        <w:ind w:firstLineChars="0" w:firstLine="420"/>
      </w:pPr>
      <w:r>
        <w:rPr>
          <w:rFonts w:hint="eastAsia"/>
        </w:rPr>
        <w:t>（</w:t>
      </w:r>
      <w:r>
        <w:rPr>
          <w:rFonts w:hint="eastAsia"/>
        </w:rPr>
        <w:t>8</w:t>
      </w:r>
      <w:r>
        <w:rPr>
          <w:rFonts w:hint="eastAsia"/>
        </w:rPr>
        <w:t>）应当建立桌面系统使用管理规范，约束和指导用户使用桌面系统，并对其进行正确有效的配置和管理。</w:t>
      </w:r>
    </w:p>
    <w:p w14:paraId="37EDCDAD" w14:textId="77777777" w:rsidR="005D2735" w:rsidRDefault="00357146" w:rsidP="00357146">
      <w:pPr>
        <w:ind w:firstLineChars="0" w:firstLine="420"/>
      </w:pPr>
      <w:r>
        <w:rPr>
          <w:rFonts w:hint="eastAsia"/>
        </w:rPr>
        <w:t>（</w:t>
      </w:r>
      <w:r>
        <w:rPr>
          <w:rFonts w:hint="eastAsia"/>
        </w:rPr>
        <w:t>9</w:t>
      </w:r>
      <w:r>
        <w:rPr>
          <w:rFonts w:hint="eastAsia"/>
        </w:rPr>
        <w:t>）管理机构应当定期对各项系统安全管理制度的有效性和实施状况进行检查，发现问题，进行改进。</w:t>
      </w:r>
    </w:p>
    <w:p w14:paraId="38F82C0F" w14:textId="77777777" w:rsidR="00357146" w:rsidRDefault="00357146" w:rsidP="00357146">
      <w:pPr>
        <w:ind w:firstLineChars="0" w:firstLine="0"/>
      </w:pPr>
    </w:p>
    <w:p w14:paraId="23BF0D7F" w14:textId="77777777" w:rsidR="00357146" w:rsidRDefault="00357146" w:rsidP="00357146">
      <w:pPr>
        <w:pStyle w:val="2"/>
      </w:pPr>
      <w:bookmarkStart w:id="36" w:name="_Toc479441334"/>
      <w:r>
        <w:rPr>
          <w:rFonts w:hint="eastAsia"/>
        </w:rPr>
        <w:t>应用安全策略</w:t>
      </w:r>
      <w:bookmarkEnd w:id="36"/>
    </w:p>
    <w:p w14:paraId="73759700" w14:textId="77777777" w:rsidR="00357146" w:rsidRDefault="00357146" w:rsidP="00357146">
      <w:pPr>
        <w:ind w:firstLineChars="0" w:firstLine="420"/>
      </w:pPr>
      <w:r>
        <w:rPr>
          <w:rFonts w:hint="eastAsia"/>
        </w:rPr>
        <w:t>（</w:t>
      </w:r>
      <w:r>
        <w:rPr>
          <w:rFonts w:hint="eastAsia"/>
        </w:rPr>
        <w:t>1</w:t>
      </w:r>
      <w:r>
        <w:rPr>
          <w:rFonts w:hint="eastAsia"/>
        </w:rPr>
        <w:t>）应用系统必须在登录时要求输入用户名和口令。</w:t>
      </w:r>
    </w:p>
    <w:p w14:paraId="012EE15A" w14:textId="77777777" w:rsidR="00357146" w:rsidRDefault="00357146" w:rsidP="00357146">
      <w:pPr>
        <w:ind w:firstLineChars="0" w:firstLine="420"/>
      </w:pPr>
      <w:r>
        <w:rPr>
          <w:rFonts w:hint="eastAsia"/>
        </w:rPr>
        <w:t>（</w:t>
      </w:r>
      <w:r>
        <w:rPr>
          <w:rFonts w:hint="eastAsia"/>
        </w:rPr>
        <w:t>2</w:t>
      </w:r>
      <w:r>
        <w:rPr>
          <w:rFonts w:hint="eastAsia"/>
        </w:rPr>
        <w:t>）登录应用系统必须进行两种或两种以上的复合身份验证（如用户名口</w:t>
      </w:r>
      <w:r>
        <w:rPr>
          <w:rFonts w:hint="eastAsia"/>
        </w:rPr>
        <w:lastRenderedPageBreak/>
        <w:t>令</w:t>
      </w:r>
      <w:r>
        <w:rPr>
          <w:rFonts w:hint="eastAsia"/>
        </w:rPr>
        <w:t>+</w:t>
      </w:r>
      <w:proofErr w:type="spellStart"/>
      <w:r>
        <w:rPr>
          <w:rFonts w:hint="eastAsia"/>
        </w:rPr>
        <w:t>Ukey</w:t>
      </w:r>
      <w:proofErr w:type="spellEnd"/>
      <w:r>
        <w:rPr>
          <w:rFonts w:hint="eastAsia"/>
        </w:rPr>
        <w:t>或用户名口令</w:t>
      </w:r>
      <w:r>
        <w:rPr>
          <w:rFonts w:hint="eastAsia"/>
        </w:rPr>
        <w:t>+IP</w:t>
      </w:r>
      <w:r>
        <w:rPr>
          <w:rFonts w:hint="eastAsia"/>
        </w:rPr>
        <w:t>与</w:t>
      </w:r>
      <w:r>
        <w:rPr>
          <w:rFonts w:hint="eastAsia"/>
        </w:rPr>
        <w:t>MAC</w:t>
      </w:r>
      <w:r>
        <w:rPr>
          <w:rFonts w:hint="eastAsia"/>
        </w:rPr>
        <w:t>地址绑定方式）。</w:t>
      </w:r>
    </w:p>
    <w:p w14:paraId="7E87E107" w14:textId="77777777" w:rsidR="00357146" w:rsidRDefault="00357146" w:rsidP="00357146">
      <w:pPr>
        <w:ind w:firstLineChars="0" w:firstLine="420"/>
      </w:pPr>
      <w:r>
        <w:rPr>
          <w:rFonts w:hint="eastAsia"/>
        </w:rPr>
        <w:t>（</w:t>
      </w:r>
      <w:r>
        <w:rPr>
          <w:rFonts w:hint="eastAsia"/>
        </w:rPr>
        <w:t>3</w:t>
      </w:r>
      <w:r>
        <w:rPr>
          <w:rFonts w:hint="eastAsia"/>
        </w:rPr>
        <w:t>）应用系统中设置的用户都必须是唯一用户，不能名称相同，且不能出现多人使用同一账户的情况。</w:t>
      </w:r>
    </w:p>
    <w:p w14:paraId="3DD0D79C" w14:textId="77777777" w:rsidR="00357146" w:rsidRDefault="00357146" w:rsidP="00357146">
      <w:pPr>
        <w:ind w:firstLineChars="0" w:firstLine="420"/>
      </w:pPr>
      <w:r>
        <w:rPr>
          <w:rFonts w:hint="eastAsia"/>
        </w:rPr>
        <w:t>（</w:t>
      </w:r>
      <w:r>
        <w:rPr>
          <w:rFonts w:hint="eastAsia"/>
        </w:rPr>
        <w:t>4</w:t>
      </w:r>
      <w:r>
        <w:rPr>
          <w:rFonts w:hint="eastAsia"/>
        </w:rPr>
        <w:t>）应用系统必须开启登录失败处理功能。</w:t>
      </w:r>
    </w:p>
    <w:p w14:paraId="0FEC49AD" w14:textId="77777777" w:rsidR="00357146" w:rsidRDefault="00357146" w:rsidP="00357146">
      <w:pPr>
        <w:ind w:firstLineChars="0" w:firstLine="420"/>
      </w:pPr>
      <w:r>
        <w:rPr>
          <w:rFonts w:hint="eastAsia"/>
        </w:rPr>
        <w:t>（</w:t>
      </w:r>
      <w:r>
        <w:rPr>
          <w:rFonts w:hint="eastAsia"/>
        </w:rPr>
        <w:t>5</w:t>
      </w:r>
      <w:r>
        <w:rPr>
          <w:rFonts w:hint="eastAsia"/>
        </w:rPr>
        <w:t>）应用系统必须开启登录连接超时自动退出等措施。</w:t>
      </w:r>
    </w:p>
    <w:p w14:paraId="76D328B1" w14:textId="77777777" w:rsidR="00357146" w:rsidRDefault="00357146" w:rsidP="00357146">
      <w:pPr>
        <w:ind w:firstLineChars="0" w:firstLine="420"/>
      </w:pPr>
      <w:r>
        <w:rPr>
          <w:rFonts w:hint="eastAsia"/>
        </w:rPr>
        <w:t>（</w:t>
      </w:r>
      <w:r>
        <w:rPr>
          <w:rFonts w:hint="eastAsia"/>
        </w:rPr>
        <w:t>6</w:t>
      </w:r>
      <w:r>
        <w:rPr>
          <w:rFonts w:hint="eastAsia"/>
        </w:rPr>
        <w:t>）应用系统必须开启身份鉴别、用户身份标识唯一性检查、用户身份鉴别信息复杂度检查以及登录失败处理功能，并根据安全策略配置相关参数。</w:t>
      </w:r>
    </w:p>
    <w:p w14:paraId="1DCD0D02" w14:textId="77777777" w:rsidR="00357146" w:rsidRDefault="00357146" w:rsidP="00357146">
      <w:pPr>
        <w:ind w:firstLineChars="0" w:firstLine="420"/>
      </w:pPr>
      <w:r>
        <w:rPr>
          <w:rFonts w:hint="eastAsia"/>
        </w:rPr>
        <w:t>（</w:t>
      </w:r>
      <w:r>
        <w:rPr>
          <w:rFonts w:hint="eastAsia"/>
        </w:rPr>
        <w:t>7</w:t>
      </w:r>
      <w:r>
        <w:rPr>
          <w:rFonts w:hint="eastAsia"/>
        </w:rPr>
        <w:t>）应用系统必须开启日志审计功能。</w:t>
      </w:r>
    </w:p>
    <w:p w14:paraId="5E78BF32" w14:textId="77777777" w:rsidR="00357146" w:rsidRPr="00357146" w:rsidRDefault="00357146" w:rsidP="00357146">
      <w:pPr>
        <w:ind w:firstLineChars="0" w:firstLine="420"/>
      </w:pPr>
      <w:r>
        <w:rPr>
          <w:rFonts w:hint="eastAsia"/>
        </w:rPr>
        <w:t>（</w:t>
      </w:r>
      <w:r>
        <w:rPr>
          <w:rFonts w:hint="eastAsia"/>
        </w:rPr>
        <w:t>8</w:t>
      </w:r>
      <w:r>
        <w:rPr>
          <w:rFonts w:hint="eastAsia"/>
        </w:rPr>
        <w:t>）应用系统存储用户信息的设备在销毁、修理或转其他用途时，必须清楚内部存储的信息。</w:t>
      </w:r>
    </w:p>
    <w:p w14:paraId="594BC737" w14:textId="77777777" w:rsidR="00357146" w:rsidRDefault="00357146" w:rsidP="00357146">
      <w:pPr>
        <w:ind w:firstLineChars="0" w:firstLine="0"/>
      </w:pPr>
    </w:p>
    <w:p w14:paraId="4B2671F4" w14:textId="77777777" w:rsidR="00357146" w:rsidRDefault="002436BD" w:rsidP="00A348B4">
      <w:pPr>
        <w:pStyle w:val="2"/>
      </w:pPr>
      <w:bookmarkStart w:id="37" w:name="_Toc479441335"/>
      <w:r>
        <w:rPr>
          <w:rFonts w:hint="eastAsia"/>
        </w:rPr>
        <w:t>数据安全策略</w:t>
      </w:r>
      <w:bookmarkEnd w:id="37"/>
    </w:p>
    <w:p w14:paraId="1CEE89D7" w14:textId="77777777" w:rsidR="00D3471D" w:rsidRDefault="00D3471D" w:rsidP="00D3471D">
      <w:pPr>
        <w:ind w:firstLineChars="0" w:firstLine="420"/>
      </w:pPr>
      <w:r>
        <w:rPr>
          <w:rFonts w:hint="eastAsia"/>
        </w:rPr>
        <w:t>（</w:t>
      </w:r>
      <w:r>
        <w:rPr>
          <w:rFonts w:hint="eastAsia"/>
        </w:rPr>
        <w:t>1</w:t>
      </w:r>
      <w:r>
        <w:rPr>
          <w:rFonts w:hint="eastAsia"/>
        </w:rPr>
        <w:t>）在业务系统主要应用服务器中采用硬件冗余技术，避免硬件的单点故障导致服务中断。</w:t>
      </w:r>
    </w:p>
    <w:p w14:paraId="062ABBAD" w14:textId="77777777" w:rsidR="00D3471D" w:rsidRDefault="00D3471D" w:rsidP="00D3471D">
      <w:pPr>
        <w:ind w:firstLineChars="0" w:firstLine="420"/>
      </w:pPr>
      <w:r>
        <w:rPr>
          <w:rFonts w:hint="eastAsia"/>
        </w:rPr>
        <w:t>（</w:t>
      </w:r>
      <w:r>
        <w:rPr>
          <w:rFonts w:hint="eastAsia"/>
        </w:rPr>
        <w:t>2</w:t>
      </w:r>
      <w:r>
        <w:rPr>
          <w:rFonts w:hint="eastAsia"/>
        </w:rPr>
        <w:t>）综合考虑性能和管理等因素，采用先进的系统和数据备份技术，在范围内建立统一的系统和数据备份机制，防止数据出现逻辑损坏。</w:t>
      </w:r>
    </w:p>
    <w:p w14:paraId="306E82A9" w14:textId="77777777" w:rsidR="00D3471D" w:rsidRDefault="00D3471D" w:rsidP="00D3471D">
      <w:pPr>
        <w:ind w:firstLineChars="0" w:firstLine="420"/>
      </w:pPr>
      <w:r>
        <w:rPr>
          <w:rFonts w:hint="eastAsia"/>
        </w:rPr>
        <w:t>（</w:t>
      </w:r>
      <w:r>
        <w:rPr>
          <w:rFonts w:hint="eastAsia"/>
        </w:rPr>
        <w:t>3</w:t>
      </w:r>
      <w:r>
        <w:rPr>
          <w:rFonts w:hint="eastAsia"/>
        </w:rPr>
        <w:t>）业务应用数据和设备配置文档都必须进行备份，以便发生问题时进行恢复。</w:t>
      </w:r>
    </w:p>
    <w:p w14:paraId="1A976AAF" w14:textId="77777777" w:rsidR="00D3471D" w:rsidRDefault="00D3471D" w:rsidP="00D3471D">
      <w:pPr>
        <w:ind w:firstLineChars="0" w:firstLine="420"/>
      </w:pPr>
      <w:r>
        <w:rPr>
          <w:rFonts w:hint="eastAsia"/>
        </w:rPr>
        <w:t>（</w:t>
      </w:r>
      <w:r>
        <w:rPr>
          <w:rFonts w:hint="eastAsia"/>
        </w:rPr>
        <w:t>4</w:t>
      </w:r>
      <w:r>
        <w:rPr>
          <w:rFonts w:hint="eastAsia"/>
        </w:rPr>
        <w:t>）数据备份至其他设备上时，必须使用专门的备份通道，保证数据传输的完整性。</w:t>
      </w:r>
    </w:p>
    <w:p w14:paraId="3DE47485" w14:textId="77777777" w:rsidR="00D3471D" w:rsidRDefault="00D3471D" w:rsidP="00D3471D">
      <w:pPr>
        <w:ind w:firstLineChars="0" w:firstLine="420"/>
      </w:pPr>
      <w:r>
        <w:rPr>
          <w:rFonts w:hint="eastAsia"/>
        </w:rPr>
        <w:t>（</w:t>
      </w:r>
      <w:r>
        <w:rPr>
          <w:rFonts w:hint="eastAsia"/>
        </w:rPr>
        <w:t>5</w:t>
      </w:r>
      <w:r>
        <w:rPr>
          <w:rFonts w:hint="eastAsia"/>
        </w:rPr>
        <w:t>）数据本机备份时应检测其完整性。</w:t>
      </w:r>
    </w:p>
    <w:p w14:paraId="0056EDF5" w14:textId="77777777" w:rsidR="00D3471D" w:rsidRDefault="00D3471D" w:rsidP="00D3471D">
      <w:pPr>
        <w:ind w:firstLineChars="0" w:firstLine="420"/>
      </w:pPr>
      <w:r>
        <w:rPr>
          <w:rFonts w:hint="eastAsia"/>
        </w:rPr>
        <w:t>（</w:t>
      </w:r>
      <w:r>
        <w:rPr>
          <w:rFonts w:hint="eastAsia"/>
        </w:rPr>
        <w:t>6</w:t>
      </w:r>
      <w:r>
        <w:rPr>
          <w:rFonts w:hint="eastAsia"/>
        </w:rPr>
        <w:t>）数据备份时必须使用专业的备份设备和工具，在数据传输和数据存储时，都必须是加密传输和存储。</w:t>
      </w:r>
    </w:p>
    <w:p w14:paraId="21F3891A" w14:textId="77777777" w:rsidR="00D3471D" w:rsidRDefault="00D3471D" w:rsidP="00D3471D">
      <w:pPr>
        <w:ind w:firstLineChars="0" w:firstLine="420"/>
      </w:pPr>
      <w:r>
        <w:rPr>
          <w:rFonts w:hint="eastAsia"/>
        </w:rPr>
        <w:t>（</w:t>
      </w:r>
      <w:r>
        <w:rPr>
          <w:rFonts w:hint="eastAsia"/>
        </w:rPr>
        <w:t>7</w:t>
      </w:r>
      <w:r>
        <w:rPr>
          <w:rFonts w:hint="eastAsia"/>
        </w:rPr>
        <w:t>）建立灾难恢复计划，提供灾难恢复手段，在灾难事件发生之后，快速对被破坏的信息系统进行恢复。</w:t>
      </w:r>
    </w:p>
    <w:p w14:paraId="16DF6DA9" w14:textId="77777777" w:rsidR="00D3471D" w:rsidRDefault="00D3471D" w:rsidP="00D3471D">
      <w:pPr>
        <w:ind w:firstLineChars="0" w:firstLine="420"/>
      </w:pPr>
      <w:r>
        <w:rPr>
          <w:rFonts w:hint="eastAsia"/>
        </w:rPr>
        <w:t>（</w:t>
      </w:r>
      <w:r>
        <w:rPr>
          <w:rFonts w:hint="eastAsia"/>
        </w:rPr>
        <w:t>8</w:t>
      </w:r>
      <w:r>
        <w:rPr>
          <w:rFonts w:hint="eastAsia"/>
        </w:rPr>
        <w:t>）应当建立专门岗位，负责用户权限管理，以及授权和访问控制系统的建设、运行、维护。</w:t>
      </w:r>
    </w:p>
    <w:p w14:paraId="147EABA3" w14:textId="77777777" w:rsidR="00D3471D" w:rsidRDefault="00D3471D" w:rsidP="00D3471D">
      <w:pPr>
        <w:ind w:firstLineChars="0" w:firstLine="420"/>
      </w:pPr>
      <w:r>
        <w:rPr>
          <w:rFonts w:hint="eastAsia"/>
        </w:rPr>
        <w:t>（</w:t>
      </w:r>
      <w:r>
        <w:rPr>
          <w:rFonts w:hint="eastAsia"/>
        </w:rPr>
        <w:t>9</w:t>
      </w:r>
      <w:r>
        <w:rPr>
          <w:rFonts w:hint="eastAsia"/>
        </w:rPr>
        <w:t>）建立日常数据备份管理制度，对备份周期和介质保管进行统一规定。</w:t>
      </w:r>
    </w:p>
    <w:p w14:paraId="5A8B4B61" w14:textId="77777777" w:rsidR="00A348B4" w:rsidRDefault="00D3471D" w:rsidP="00D3471D">
      <w:pPr>
        <w:ind w:firstLineChars="0" w:firstLine="420"/>
      </w:pPr>
      <w:r>
        <w:rPr>
          <w:rFonts w:hint="eastAsia"/>
        </w:rPr>
        <w:lastRenderedPageBreak/>
        <w:t>（</w:t>
      </w:r>
      <w:r>
        <w:rPr>
          <w:rFonts w:hint="eastAsia"/>
        </w:rPr>
        <w:t>10</w:t>
      </w:r>
      <w:r>
        <w:rPr>
          <w:rFonts w:hint="eastAsia"/>
        </w:rPr>
        <w:t>）建立灾难恢复计划，对人员进行灾难恢复培训，定期进行灾难恢复的模拟演练。</w:t>
      </w:r>
    </w:p>
    <w:p w14:paraId="2CD7A6CD" w14:textId="77777777" w:rsidR="00C70A48" w:rsidRDefault="00C70A48" w:rsidP="00C70A48">
      <w:pPr>
        <w:pStyle w:val="2"/>
      </w:pPr>
      <w:bookmarkStart w:id="38" w:name="_Toc479441336"/>
      <w:r>
        <w:rPr>
          <w:rFonts w:hint="eastAsia"/>
        </w:rPr>
        <w:t>病毒管理策略</w:t>
      </w:r>
      <w:bookmarkEnd w:id="38"/>
    </w:p>
    <w:p w14:paraId="6826C2CA" w14:textId="77777777" w:rsidR="00C70A48" w:rsidRDefault="00C70A48" w:rsidP="00C70A48">
      <w:pPr>
        <w:ind w:firstLine="480"/>
      </w:pPr>
      <w:r>
        <w:rPr>
          <w:rFonts w:hint="eastAsia"/>
        </w:rPr>
        <w:t>（</w:t>
      </w:r>
      <w:r>
        <w:rPr>
          <w:rFonts w:hint="eastAsia"/>
        </w:rPr>
        <w:t>1</w:t>
      </w:r>
      <w:r>
        <w:rPr>
          <w:rFonts w:hint="eastAsia"/>
        </w:rPr>
        <w:t>）应当建立全面网络病毒查杀机制，实现教育局全网范围内的病毒防治，抑止病毒的传播。</w:t>
      </w:r>
    </w:p>
    <w:p w14:paraId="320BA1B1" w14:textId="77777777" w:rsidR="00C70A48" w:rsidRDefault="00C70A48" w:rsidP="00C70A48">
      <w:pPr>
        <w:ind w:firstLine="480"/>
      </w:pPr>
      <w:r>
        <w:rPr>
          <w:rFonts w:hint="eastAsia"/>
        </w:rPr>
        <w:t>（</w:t>
      </w:r>
      <w:r>
        <w:rPr>
          <w:rFonts w:hint="eastAsia"/>
        </w:rPr>
        <w:t>2</w:t>
      </w:r>
      <w:r>
        <w:rPr>
          <w:rFonts w:hint="eastAsia"/>
        </w:rPr>
        <w:t>）所有内部网络上的计算机在联入内部网络之前，都应当安装和配置杀毒软件，并且通过管理中心进行更新，任何用户不能禁用病毒扫描和查杀功能。</w:t>
      </w:r>
    </w:p>
    <w:p w14:paraId="0346C2C5" w14:textId="77777777" w:rsidR="00C70A48" w:rsidRDefault="00C70A48" w:rsidP="00C70A48">
      <w:pPr>
        <w:ind w:firstLine="480"/>
      </w:pPr>
      <w:r>
        <w:rPr>
          <w:rFonts w:hint="eastAsia"/>
        </w:rPr>
        <w:t>（</w:t>
      </w:r>
      <w:r>
        <w:rPr>
          <w:rFonts w:hint="eastAsia"/>
        </w:rPr>
        <w:t>3</w:t>
      </w:r>
      <w:r>
        <w:rPr>
          <w:rFonts w:hint="eastAsia"/>
        </w:rPr>
        <w:t>）所有内部网络上的计算机系统都应当定期进行完整的系统扫描。</w:t>
      </w:r>
    </w:p>
    <w:p w14:paraId="4CAAAD46" w14:textId="77777777" w:rsidR="00C70A48" w:rsidRDefault="00C70A48" w:rsidP="00C70A48">
      <w:pPr>
        <w:ind w:firstLine="480"/>
      </w:pPr>
      <w:r>
        <w:rPr>
          <w:rFonts w:hint="eastAsia"/>
        </w:rPr>
        <w:t>（</w:t>
      </w:r>
      <w:r>
        <w:rPr>
          <w:rFonts w:hint="eastAsia"/>
        </w:rPr>
        <w:t>4</w:t>
      </w:r>
      <w:r>
        <w:rPr>
          <w:rFonts w:hint="eastAsia"/>
        </w:rPr>
        <w:t>）从外部介质安装数据和程序之前，或安装下载的数据和程序之前，必须对其进行病毒扫描，以防止存在病毒感染操作系统和应用程序。</w:t>
      </w:r>
    </w:p>
    <w:p w14:paraId="4AC628A1" w14:textId="77777777" w:rsidR="00C70A48" w:rsidRDefault="00C70A48" w:rsidP="00C70A48">
      <w:pPr>
        <w:ind w:firstLine="480"/>
      </w:pPr>
      <w:r>
        <w:rPr>
          <w:rFonts w:hint="eastAsia"/>
        </w:rPr>
        <w:t>（</w:t>
      </w:r>
      <w:r>
        <w:rPr>
          <w:rFonts w:hint="eastAsia"/>
        </w:rPr>
        <w:t>5</w:t>
      </w:r>
      <w:r>
        <w:rPr>
          <w:rFonts w:hint="eastAsia"/>
        </w:rPr>
        <w:t>）第三方数据和程序在安装到内部网络的系统之前，必须在隔离受控的模拟系统上进行病毒扫描测试。</w:t>
      </w:r>
    </w:p>
    <w:p w14:paraId="2F117CEF" w14:textId="77777777" w:rsidR="00C70A48" w:rsidRDefault="00C70A48" w:rsidP="00C70A48">
      <w:pPr>
        <w:ind w:firstLine="480"/>
      </w:pPr>
      <w:r>
        <w:rPr>
          <w:rFonts w:hint="eastAsia"/>
        </w:rPr>
        <w:t>（</w:t>
      </w:r>
      <w:r>
        <w:rPr>
          <w:rFonts w:hint="eastAsia"/>
        </w:rPr>
        <w:t>6</w:t>
      </w:r>
      <w:r>
        <w:rPr>
          <w:rFonts w:hint="eastAsia"/>
        </w:rPr>
        <w:t>）任何内部用户不能故意制造、执行、传播、或引入任何可以自我复制、破坏或者影响计算机内存、存储介质、操作系统、应用程序的计算机代码</w:t>
      </w:r>
    </w:p>
    <w:p w14:paraId="4CF2AB80" w14:textId="77777777" w:rsidR="00C70A48" w:rsidRDefault="00C70A48" w:rsidP="00C70A48">
      <w:pPr>
        <w:ind w:firstLine="480"/>
      </w:pPr>
      <w:r>
        <w:rPr>
          <w:rFonts w:hint="eastAsia"/>
        </w:rPr>
        <w:t>（</w:t>
      </w:r>
      <w:r>
        <w:rPr>
          <w:rFonts w:hint="eastAsia"/>
        </w:rPr>
        <w:t>7</w:t>
      </w:r>
      <w:r>
        <w:rPr>
          <w:rFonts w:hint="eastAsia"/>
        </w:rPr>
        <w:t>）应当指定专门的部门和人员，负责网络病毒防治系统的管理维护。</w:t>
      </w:r>
    </w:p>
    <w:p w14:paraId="14AA1CB4" w14:textId="77777777" w:rsidR="00C70A48" w:rsidRDefault="00C70A48" w:rsidP="00C70A48">
      <w:pPr>
        <w:ind w:firstLine="480"/>
      </w:pPr>
      <w:r>
        <w:rPr>
          <w:rFonts w:hint="eastAsia"/>
        </w:rPr>
        <w:t>（</w:t>
      </w:r>
      <w:r>
        <w:rPr>
          <w:rFonts w:hint="eastAsia"/>
        </w:rPr>
        <w:t>8</w:t>
      </w:r>
      <w:r>
        <w:rPr>
          <w:rFonts w:hint="eastAsia"/>
        </w:rPr>
        <w:t>）应当建立网络病毒防治系统的管理规范，有效发挥病毒防治系统的安全效能。</w:t>
      </w:r>
    </w:p>
    <w:p w14:paraId="5D1BD8A4" w14:textId="77777777" w:rsidR="00C70A48" w:rsidRDefault="00C70A48" w:rsidP="00C70A48">
      <w:pPr>
        <w:ind w:firstLine="480"/>
      </w:pPr>
      <w:r>
        <w:rPr>
          <w:rFonts w:hint="eastAsia"/>
        </w:rPr>
        <w:t>（</w:t>
      </w:r>
      <w:r>
        <w:rPr>
          <w:rFonts w:hint="eastAsia"/>
        </w:rPr>
        <w:t>9</w:t>
      </w:r>
      <w:r>
        <w:rPr>
          <w:rFonts w:hint="eastAsia"/>
        </w:rPr>
        <w:t>）应当建立桌面系统病毒防治管理规范，约束和指导用户在桌面系统上的操作行为，以及对杀毒软件的配置和管理，达到保护桌面系统、抑止病毒传播的目的。</w:t>
      </w:r>
    </w:p>
    <w:p w14:paraId="1052EEB6" w14:textId="77777777" w:rsidR="00C70A48" w:rsidRDefault="00C70A48" w:rsidP="00D3471D">
      <w:pPr>
        <w:ind w:firstLine="480"/>
      </w:pPr>
      <w:r>
        <w:rPr>
          <w:rFonts w:hint="eastAsia"/>
        </w:rPr>
        <w:t>（</w:t>
      </w:r>
      <w:r>
        <w:rPr>
          <w:rFonts w:hint="eastAsia"/>
        </w:rPr>
        <w:t>10</w:t>
      </w:r>
      <w:r>
        <w:rPr>
          <w:rFonts w:hint="eastAsia"/>
        </w:rPr>
        <w:t>）应当定期对与病毒查杀有关安全管理制度的有效性和实施状况进行检查，发现问题，进行改进。</w:t>
      </w:r>
    </w:p>
    <w:p w14:paraId="589C7B81" w14:textId="77777777" w:rsidR="00CD02B6" w:rsidRDefault="00CD02B6" w:rsidP="00CD02B6">
      <w:pPr>
        <w:pStyle w:val="1"/>
        <w:spacing w:before="156" w:after="156"/>
      </w:pPr>
      <w:bookmarkStart w:id="39" w:name="_Toc479441337"/>
      <w:r>
        <w:rPr>
          <w:rFonts w:hint="eastAsia"/>
        </w:rPr>
        <w:t>附则</w:t>
      </w:r>
      <w:bookmarkEnd w:id="39"/>
    </w:p>
    <w:p w14:paraId="063AF755" w14:textId="77777777" w:rsidR="00CD02B6" w:rsidRDefault="00CD02B6" w:rsidP="00CD02B6">
      <w:pPr>
        <w:ind w:firstLineChars="0" w:firstLine="0"/>
      </w:pPr>
      <w:r>
        <w:rPr>
          <w:rFonts w:hint="eastAsia"/>
        </w:rPr>
        <w:t>本文件由</w:t>
      </w:r>
      <w:r>
        <w:rPr>
          <w:rFonts w:hint="eastAsia"/>
        </w:rPr>
        <w:t>XX</w:t>
      </w:r>
      <w:r>
        <w:t>X</w:t>
      </w:r>
      <w:r>
        <w:rPr>
          <w:rFonts w:hint="eastAsia"/>
        </w:rPr>
        <w:t>单位信息中心负责解释与修订。</w:t>
      </w:r>
    </w:p>
    <w:p w14:paraId="1F2F27D6" w14:textId="77777777" w:rsidR="00CD02B6" w:rsidRPr="00CD02B6" w:rsidRDefault="00CD02B6" w:rsidP="00CD02B6">
      <w:pPr>
        <w:ind w:firstLineChars="0" w:firstLine="0"/>
      </w:pPr>
      <w:r>
        <w:rPr>
          <w:rFonts w:hint="eastAsia"/>
        </w:rPr>
        <w:t>本文件自颁布之日起发布执行。</w:t>
      </w:r>
    </w:p>
    <w:p w14:paraId="6F17F9CE" w14:textId="77777777" w:rsidR="00CD02B6" w:rsidRPr="00CD02B6" w:rsidRDefault="00CD02B6" w:rsidP="00CD02B6">
      <w:pPr>
        <w:ind w:firstLineChars="0" w:firstLine="0"/>
      </w:pPr>
    </w:p>
    <w:sectPr w:rsidR="00CD02B6" w:rsidRPr="00CD02B6" w:rsidSect="000955BA">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C886B" w14:textId="77777777" w:rsidR="00060CFA" w:rsidRDefault="00060CFA" w:rsidP="00750675">
      <w:pPr>
        <w:spacing w:line="240" w:lineRule="auto"/>
        <w:ind w:firstLine="480"/>
      </w:pPr>
      <w:r>
        <w:separator/>
      </w:r>
    </w:p>
  </w:endnote>
  <w:endnote w:type="continuationSeparator" w:id="0">
    <w:p w14:paraId="0A18FDD1" w14:textId="77777777" w:rsidR="00060CFA" w:rsidRDefault="00060CFA" w:rsidP="0075067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F4FA8" w14:textId="77777777" w:rsidR="00A348B4" w:rsidRDefault="00A348B4">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78143" w14:textId="77777777" w:rsidR="00A348B4" w:rsidRDefault="00A348B4" w:rsidP="00B27A25">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ADD72" w14:textId="77777777" w:rsidR="00A348B4" w:rsidRDefault="00A348B4">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653675"/>
      <w:docPartObj>
        <w:docPartGallery w:val="Page Numbers (Bottom of Page)"/>
        <w:docPartUnique/>
      </w:docPartObj>
    </w:sdtPr>
    <w:sdtEndPr/>
    <w:sdtContent>
      <w:sdt>
        <w:sdtPr>
          <w:id w:val="1728636285"/>
          <w:docPartObj>
            <w:docPartGallery w:val="Page Numbers (Top of Page)"/>
            <w:docPartUnique/>
          </w:docPartObj>
        </w:sdtPr>
        <w:sdtEndPr/>
        <w:sdtContent>
          <w:p w14:paraId="77895722" w14:textId="77777777" w:rsidR="00A348B4" w:rsidRDefault="00A348B4">
            <w:pPr>
              <w:pStyle w:val="a5"/>
              <w:ind w:firstLine="360"/>
              <w:jc w:val="center"/>
            </w:pPr>
            <w:r>
              <w:rPr>
                <w:b/>
                <w:bCs/>
                <w:sz w:val="24"/>
                <w:szCs w:val="24"/>
              </w:rPr>
              <w:fldChar w:fldCharType="begin"/>
            </w:r>
            <w:r>
              <w:rPr>
                <w:b/>
                <w:bCs/>
              </w:rPr>
              <w:instrText>PAGE</w:instrText>
            </w:r>
            <w:r>
              <w:rPr>
                <w:b/>
                <w:bCs/>
                <w:sz w:val="24"/>
                <w:szCs w:val="24"/>
              </w:rPr>
              <w:fldChar w:fldCharType="separate"/>
            </w:r>
            <w:r w:rsidR="00115149">
              <w:rPr>
                <w:b/>
                <w:bCs/>
                <w:noProof/>
              </w:rPr>
              <w:t>2</w:t>
            </w:r>
            <w:r>
              <w:rPr>
                <w:b/>
                <w:bCs/>
                <w:sz w:val="24"/>
                <w:szCs w:val="24"/>
              </w:rPr>
              <w:fldChar w:fldCharType="end"/>
            </w:r>
            <w:r>
              <w:rPr>
                <w:lang w:val="zh-CN"/>
              </w:rPr>
              <w:t xml:space="preserve"> / </w:t>
            </w:r>
            <w:r w:rsidRPr="000955BA">
              <w:rPr>
                <w:b/>
                <w:bCs/>
              </w:rPr>
              <w:fldChar w:fldCharType="begin"/>
            </w:r>
            <w:r w:rsidRPr="000955BA">
              <w:rPr>
                <w:b/>
                <w:bCs/>
              </w:rPr>
              <w:instrText xml:space="preserve"> </w:instrText>
            </w:r>
            <w:r w:rsidRPr="000955BA">
              <w:rPr>
                <w:rFonts w:hint="eastAsia"/>
                <w:b/>
                <w:bCs/>
              </w:rPr>
              <w:instrText>=</w:instrText>
            </w:r>
            <w:r w:rsidRPr="000955BA">
              <w:rPr>
                <w:b/>
                <w:bCs/>
              </w:rPr>
              <w:fldChar w:fldCharType="begin"/>
            </w:r>
            <w:r w:rsidRPr="000955BA">
              <w:rPr>
                <w:b/>
                <w:bCs/>
              </w:rPr>
              <w:instrText xml:space="preserve"> NUMPAGES </w:instrText>
            </w:r>
            <w:r w:rsidRPr="000955BA">
              <w:rPr>
                <w:b/>
                <w:bCs/>
              </w:rPr>
              <w:fldChar w:fldCharType="separate"/>
            </w:r>
            <w:r w:rsidR="00115149">
              <w:rPr>
                <w:b/>
                <w:bCs/>
                <w:noProof/>
              </w:rPr>
              <w:instrText>21</w:instrText>
            </w:r>
            <w:r w:rsidRPr="000955BA">
              <w:rPr>
                <w:b/>
                <w:bCs/>
              </w:rPr>
              <w:fldChar w:fldCharType="end"/>
            </w:r>
            <w:r w:rsidRPr="000955BA">
              <w:rPr>
                <w:b/>
                <w:bCs/>
              </w:rPr>
              <w:instrText xml:space="preserve"> </w:instrText>
            </w:r>
            <w:r w:rsidRPr="000955BA">
              <w:rPr>
                <w:rFonts w:hint="eastAsia"/>
                <w:b/>
                <w:bCs/>
              </w:rPr>
              <w:instrText>-</w:instrText>
            </w:r>
            <w:r w:rsidRPr="000955BA">
              <w:rPr>
                <w:b/>
                <w:bCs/>
              </w:rPr>
              <w:instrText xml:space="preserve"> </w:instrText>
            </w:r>
            <w:r w:rsidRPr="000955BA">
              <w:rPr>
                <w:rFonts w:hint="eastAsia"/>
                <w:b/>
                <w:bCs/>
              </w:rPr>
              <w:instrText>2</w:instrText>
            </w:r>
            <w:r w:rsidRPr="000955BA">
              <w:rPr>
                <w:b/>
                <w:bCs/>
              </w:rPr>
              <w:instrText xml:space="preserve"> </w:instrText>
            </w:r>
            <w:r w:rsidRPr="000955BA">
              <w:rPr>
                <w:b/>
                <w:bCs/>
              </w:rPr>
              <w:fldChar w:fldCharType="separate"/>
            </w:r>
            <w:r w:rsidR="00115149">
              <w:rPr>
                <w:b/>
                <w:bCs/>
                <w:noProof/>
              </w:rPr>
              <w:t>19</w:t>
            </w:r>
            <w:r w:rsidRPr="000955BA">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A73B9" w14:textId="77777777" w:rsidR="00060CFA" w:rsidRDefault="00060CFA" w:rsidP="00750675">
      <w:pPr>
        <w:spacing w:line="240" w:lineRule="auto"/>
        <w:ind w:firstLine="480"/>
      </w:pPr>
      <w:r>
        <w:separator/>
      </w:r>
    </w:p>
  </w:footnote>
  <w:footnote w:type="continuationSeparator" w:id="0">
    <w:p w14:paraId="5BC20659" w14:textId="77777777" w:rsidR="00060CFA" w:rsidRDefault="00060CFA" w:rsidP="00750675">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18EA0" w14:textId="77777777" w:rsidR="00A348B4" w:rsidRDefault="00A348B4">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E22DD" w14:textId="77777777" w:rsidR="00B27A25" w:rsidRDefault="00B27A25" w:rsidP="00B27A25">
    <w:pPr>
      <w:pStyle w:val="a5"/>
      <w:ind w:firstLineChars="0" w:firstLine="0"/>
    </w:pPr>
  </w:p>
  <w:p w14:paraId="727C62E8" w14:textId="77777777" w:rsidR="00A348B4" w:rsidRDefault="00A348B4">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ADEB5" w14:textId="77777777" w:rsidR="00A348B4" w:rsidRDefault="00A348B4">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36D"/>
    <w:multiLevelType w:val="multilevel"/>
    <w:tmpl w:val="62F47F24"/>
    <w:lvl w:ilvl="0">
      <w:start w:val="1"/>
      <w:numFmt w:val="decimal"/>
      <w:pStyle w:val="1"/>
      <w:lvlText w:val="%1"/>
      <w:lvlJc w:val="left"/>
      <w:pPr>
        <w:ind w:left="432" w:hanging="432"/>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0F974094"/>
    <w:multiLevelType w:val="hybridMultilevel"/>
    <w:tmpl w:val="58BED5F2"/>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4463DB9"/>
    <w:multiLevelType w:val="hybridMultilevel"/>
    <w:tmpl w:val="73D29882"/>
    <w:lvl w:ilvl="0" w:tplc="AA5C0F14">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1EFAB410">
      <w:start w:val="1"/>
      <w:numFmt w:val="bullet"/>
      <w:lvlText w:val=""/>
      <w:lvlJc w:val="left"/>
      <w:pPr>
        <w:ind w:left="1680" w:hanging="420"/>
      </w:pPr>
      <w:rPr>
        <w:rFonts w:ascii="Wingdings" w:hAnsi="Wingdings" w:hint="default"/>
        <w:sz w:val="20"/>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5EE5677"/>
    <w:multiLevelType w:val="hybridMultilevel"/>
    <w:tmpl w:val="BFE092F6"/>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3FC7722"/>
    <w:multiLevelType w:val="hybridMultilevel"/>
    <w:tmpl w:val="582CF3B2"/>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575061A"/>
    <w:multiLevelType w:val="hybridMultilevel"/>
    <w:tmpl w:val="62B8BAB8"/>
    <w:lvl w:ilvl="0" w:tplc="AA5C0F14">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6">
    <w:nsid w:val="42F917F2"/>
    <w:multiLevelType w:val="multilevel"/>
    <w:tmpl w:val="3D8EF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5074156"/>
    <w:multiLevelType w:val="hybridMultilevel"/>
    <w:tmpl w:val="94A062A6"/>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7DE33F17"/>
    <w:multiLevelType w:val="hybridMultilevel"/>
    <w:tmpl w:val="21B0E186"/>
    <w:lvl w:ilvl="0" w:tplc="AA5C0F1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
  </w:num>
  <w:num w:numId="8">
    <w:abstractNumId w:val="1"/>
  </w:num>
  <w:num w:numId="9">
    <w:abstractNumId w:val="2"/>
  </w:num>
  <w:num w:numId="10">
    <w:abstractNumId w:val="5"/>
  </w:num>
  <w:num w:numId="11">
    <w:abstractNumId w:val="4"/>
  </w:num>
  <w:num w:numId="12">
    <w:abstractNumId w:val="7"/>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0ED"/>
    <w:rsid w:val="000001C4"/>
    <w:rsid w:val="00057344"/>
    <w:rsid w:val="00060CFA"/>
    <w:rsid w:val="000955BA"/>
    <w:rsid w:val="00115149"/>
    <w:rsid w:val="00181756"/>
    <w:rsid w:val="001C4121"/>
    <w:rsid w:val="002123B8"/>
    <w:rsid w:val="002436BD"/>
    <w:rsid w:val="002C0B13"/>
    <w:rsid w:val="002C4B58"/>
    <w:rsid w:val="002E0C40"/>
    <w:rsid w:val="00355EE8"/>
    <w:rsid w:val="00357146"/>
    <w:rsid w:val="0038001E"/>
    <w:rsid w:val="003D133F"/>
    <w:rsid w:val="003D50ED"/>
    <w:rsid w:val="003E4798"/>
    <w:rsid w:val="00461F33"/>
    <w:rsid w:val="00495685"/>
    <w:rsid w:val="0055177B"/>
    <w:rsid w:val="005803F0"/>
    <w:rsid w:val="005C0D68"/>
    <w:rsid w:val="005D2735"/>
    <w:rsid w:val="005D34D0"/>
    <w:rsid w:val="005F4191"/>
    <w:rsid w:val="00672FB1"/>
    <w:rsid w:val="0070479B"/>
    <w:rsid w:val="00724B9B"/>
    <w:rsid w:val="00750675"/>
    <w:rsid w:val="00882343"/>
    <w:rsid w:val="008871E3"/>
    <w:rsid w:val="00890672"/>
    <w:rsid w:val="00894EBF"/>
    <w:rsid w:val="009005D2"/>
    <w:rsid w:val="009A40E8"/>
    <w:rsid w:val="00A348B4"/>
    <w:rsid w:val="00B03CF2"/>
    <w:rsid w:val="00B25248"/>
    <w:rsid w:val="00B27A25"/>
    <w:rsid w:val="00B6272E"/>
    <w:rsid w:val="00B7508D"/>
    <w:rsid w:val="00B8132E"/>
    <w:rsid w:val="00C70A48"/>
    <w:rsid w:val="00C72B8A"/>
    <w:rsid w:val="00C90D10"/>
    <w:rsid w:val="00CC65DB"/>
    <w:rsid w:val="00CD02B6"/>
    <w:rsid w:val="00D3471D"/>
    <w:rsid w:val="00DD7AC8"/>
    <w:rsid w:val="00DE7C14"/>
    <w:rsid w:val="00F546F4"/>
    <w:rsid w:val="00F74FDA"/>
    <w:rsid w:val="00FE656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05B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50675"/>
    <w:pPr>
      <w:widowControl w:val="0"/>
      <w:spacing w:line="360" w:lineRule="auto"/>
      <w:ind w:firstLineChars="200" w:firstLine="200"/>
    </w:pPr>
    <w:rPr>
      <w:rFonts w:eastAsia="仿宋"/>
      <w:sz w:val="24"/>
    </w:rPr>
  </w:style>
  <w:style w:type="paragraph" w:styleId="1">
    <w:name w:val="heading 1"/>
    <w:aliases w:val="第 ？ 章,H1"/>
    <w:basedOn w:val="a"/>
    <w:next w:val="a"/>
    <w:link w:val="10"/>
    <w:qFormat/>
    <w:rsid w:val="00057344"/>
    <w:pPr>
      <w:keepNext/>
      <w:keepLines/>
      <w:numPr>
        <w:numId w:val="5"/>
      </w:numPr>
      <w:spacing w:beforeLines="50" w:before="50" w:afterLines="50" w:after="50" w:line="240" w:lineRule="auto"/>
      <w:ind w:left="0"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B6272E"/>
    <w:pPr>
      <w:keepNext/>
      <w:keepLines/>
      <w:numPr>
        <w:ilvl w:val="1"/>
        <w:numId w:val="5"/>
      </w:numPr>
      <w:spacing w:before="260" w:after="260" w:line="415" w:lineRule="auto"/>
      <w:ind w:left="0" w:firstLineChars="0" w:firstLine="0"/>
      <w:jc w:val="both"/>
      <w:outlineLvl w:val="1"/>
    </w:pPr>
    <w:rPr>
      <w:rFonts w:asciiTheme="majorHAnsi" w:eastAsia="楷体" w:hAnsiTheme="majorHAnsi" w:cstheme="majorBidi"/>
      <w:bCs/>
      <w:sz w:val="32"/>
      <w:szCs w:val="32"/>
    </w:rPr>
  </w:style>
  <w:style w:type="paragraph" w:styleId="3">
    <w:name w:val="heading 3"/>
    <w:basedOn w:val="a"/>
    <w:next w:val="a"/>
    <w:link w:val="30"/>
    <w:uiPriority w:val="9"/>
    <w:unhideWhenUsed/>
    <w:qFormat/>
    <w:rsid w:val="00C72B8A"/>
    <w:pPr>
      <w:keepNext/>
      <w:keepLines/>
      <w:numPr>
        <w:ilvl w:val="2"/>
        <w:numId w:val="5"/>
      </w:numPr>
      <w:spacing w:before="260" w:after="260" w:line="415" w:lineRule="auto"/>
      <w:ind w:left="0" w:firstLineChars="0" w:firstLine="0"/>
      <w:jc w:val="both"/>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第 ？ 章字符,H1字符"/>
    <w:basedOn w:val="a0"/>
    <w:link w:val="1"/>
    <w:rsid w:val="00057344"/>
    <w:rPr>
      <w:rFonts w:eastAsia="黑体"/>
      <w:bCs/>
      <w:kern w:val="44"/>
      <w:sz w:val="32"/>
      <w:szCs w:val="44"/>
    </w:rPr>
  </w:style>
  <w:style w:type="character" w:customStyle="1" w:styleId="20">
    <w:name w:val="标题 2字符"/>
    <w:basedOn w:val="a0"/>
    <w:link w:val="2"/>
    <w:uiPriority w:val="9"/>
    <w:rsid w:val="00B6272E"/>
    <w:rPr>
      <w:rFonts w:asciiTheme="majorHAnsi" w:eastAsia="楷体" w:hAnsiTheme="majorHAnsi" w:cstheme="majorBidi"/>
      <w:bCs/>
      <w:sz w:val="32"/>
      <w:szCs w:val="32"/>
    </w:rPr>
  </w:style>
  <w:style w:type="character" w:customStyle="1" w:styleId="30">
    <w:name w:val="标题 3字符"/>
    <w:basedOn w:val="a0"/>
    <w:link w:val="3"/>
    <w:uiPriority w:val="9"/>
    <w:rsid w:val="00C72B8A"/>
    <w:rPr>
      <w:rFonts w:eastAsia="仿宋"/>
      <w:bCs/>
      <w:sz w:val="32"/>
      <w:szCs w:val="32"/>
    </w:rPr>
  </w:style>
  <w:style w:type="paragraph" w:styleId="a3">
    <w:name w:val="header"/>
    <w:basedOn w:val="a"/>
    <w:link w:val="a4"/>
    <w:uiPriority w:val="99"/>
    <w:unhideWhenUsed/>
    <w:rsid w:val="0075067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750675"/>
    <w:rPr>
      <w:rFonts w:eastAsia="仿宋"/>
      <w:sz w:val="18"/>
      <w:szCs w:val="18"/>
    </w:rPr>
  </w:style>
  <w:style w:type="paragraph" w:styleId="a5">
    <w:name w:val="footer"/>
    <w:basedOn w:val="a"/>
    <w:link w:val="a6"/>
    <w:uiPriority w:val="99"/>
    <w:unhideWhenUsed/>
    <w:rsid w:val="00750675"/>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750675"/>
    <w:rPr>
      <w:rFonts w:eastAsia="仿宋"/>
      <w:sz w:val="18"/>
      <w:szCs w:val="18"/>
    </w:rPr>
  </w:style>
  <w:style w:type="paragraph" w:styleId="a7">
    <w:name w:val="List Paragraph"/>
    <w:basedOn w:val="a"/>
    <w:uiPriority w:val="34"/>
    <w:qFormat/>
    <w:rsid w:val="00750675"/>
    <w:pPr>
      <w:ind w:firstLine="420"/>
    </w:pPr>
  </w:style>
  <w:style w:type="paragraph" w:styleId="a8">
    <w:name w:val="TOC Heading"/>
    <w:basedOn w:val="1"/>
    <w:next w:val="a"/>
    <w:uiPriority w:val="39"/>
    <w:unhideWhenUsed/>
    <w:qFormat/>
    <w:rsid w:val="000955BA"/>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F74FDA"/>
    <w:pPr>
      <w:tabs>
        <w:tab w:val="left" w:pos="1050"/>
        <w:tab w:val="right" w:leader="dot" w:pos="8296"/>
      </w:tabs>
      <w:ind w:firstLineChars="0" w:firstLine="0"/>
    </w:pPr>
  </w:style>
  <w:style w:type="paragraph" w:styleId="21">
    <w:name w:val="toc 2"/>
    <w:basedOn w:val="a"/>
    <w:next w:val="a"/>
    <w:autoRedefine/>
    <w:uiPriority w:val="39"/>
    <w:unhideWhenUsed/>
    <w:rsid w:val="00F74FDA"/>
    <w:pPr>
      <w:tabs>
        <w:tab w:val="left" w:pos="1680"/>
        <w:tab w:val="right" w:leader="dot" w:pos="8296"/>
      </w:tabs>
      <w:ind w:leftChars="200" w:left="480" w:firstLineChars="0" w:firstLine="0"/>
    </w:pPr>
  </w:style>
  <w:style w:type="character" w:styleId="a9">
    <w:name w:val="Hyperlink"/>
    <w:basedOn w:val="a0"/>
    <w:uiPriority w:val="99"/>
    <w:unhideWhenUsed/>
    <w:rsid w:val="000955BA"/>
    <w:rPr>
      <w:color w:val="0563C1" w:themeColor="hyperlink"/>
      <w:u w:val="single"/>
    </w:rPr>
  </w:style>
  <w:style w:type="table" w:styleId="aa">
    <w:name w:val="Table Grid"/>
    <w:basedOn w:val="a1"/>
    <w:uiPriority w:val="39"/>
    <w:rsid w:val="005517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3D133F"/>
    <w:pPr>
      <w:spacing w:line="240" w:lineRule="auto"/>
    </w:pPr>
    <w:rPr>
      <w:sz w:val="18"/>
      <w:szCs w:val="18"/>
    </w:rPr>
  </w:style>
  <w:style w:type="character" w:customStyle="1" w:styleId="ac">
    <w:name w:val="批注框文本字符"/>
    <w:basedOn w:val="a0"/>
    <w:link w:val="ab"/>
    <w:uiPriority w:val="99"/>
    <w:semiHidden/>
    <w:rsid w:val="003D133F"/>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emf"/><Relationship Id="rId15" Type="http://schemas.openxmlformats.org/officeDocument/2006/relationships/oleObject" Target="embeddings/Microsoft_Visio_2003-2010___111.vsd"/><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wmf"/><Relationship Id="rId19" Type="http://schemas.openxmlformats.org/officeDocument/2006/relationships/oleObject" Target="embeddings/Microsoft_Visio_2003-2010___222.vsd"/><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7A6F2-1CB6-5F4F-BB36-16DF9D840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21</Pages>
  <Words>2000</Words>
  <Characters>11406</Characters>
  <Application>Microsoft Macintosh Word</Application>
  <DocSecurity>0</DocSecurity>
  <Lines>95</Lines>
  <Paragraphs>26</Paragraphs>
  <ScaleCrop>false</ScaleCrop>
  <Company>Microsoft</Company>
  <LinksUpToDate>false</LinksUpToDate>
  <CharactersWithSpaces>13380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19</cp:revision>
  <dcterms:created xsi:type="dcterms:W3CDTF">2017-04-05T03:17:00Z</dcterms:created>
  <dcterms:modified xsi:type="dcterms:W3CDTF">2017-07-27T03:25:00Z</dcterms:modified>
</cp:coreProperties>
</file>