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297E4" w14:textId="77777777" w:rsidR="006B6AAB" w:rsidRDefault="006B6AAB" w:rsidP="006B6AAB">
      <w:pPr>
        <w:ind w:firstLineChars="0" w:firstLine="0"/>
        <w:jc w:val="center"/>
        <w:rPr>
          <w:b/>
          <w:sz w:val="52"/>
          <w:szCs w:val="52"/>
        </w:rPr>
      </w:pPr>
    </w:p>
    <w:p w14:paraId="12C9D4CE" w14:textId="77777777" w:rsidR="006B6AAB" w:rsidRDefault="006B6AAB" w:rsidP="006B6AAB">
      <w:pPr>
        <w:ind w:firstLineChars="0" w:firstLine="0"/>
        <w:jc w:val="center"/>
        <w:rPr>
          <w:b/>
          <w:sz w:val="52"/>
          <w:szCs w:val="52"/>
        </w:rPr>
      </w:pPr>
    </w:p>
    <w:p w14:paraId="63F5A78B" w14:textId="77777777" w:rsidR="006B6AAB" w:rsidRDefault="006B6AAB" w:rsidP="006B6AAB">
      <w:pPr>
        <w:ind w:firstLineChars="0" w:firstLine="0"/>
        <w:rPr>
          <w:b/>
          <w:sz w:val="52"/>
          <w:szCs w:val="52"/>
        </w:rPr>
      </w:pPr>
    </w:p>
    <w:p w14:paraId="62296EFD"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6A93C489" w14:textId="77777777" w:rsidR="006B6AAB" w:rsidRPr="00927F64" w:rsidRDefault="006A52BE" w:rsidP="006B6AAB">
      <w:pPr>
        <w:ind w:firstLineChars="0" w:firstLine="0"/>
        <w:jc w:val="center"/>
        <w:rPr>
          <w:b/>
          <w:sz w:val="72"/>
          <w:szCs w:val="72"/>
        </w:rPr>
      </w:pPr>
      <w:r>
        <w:rPr>
          <w:rFonts w:hint="eastAsia"/>
          <w:b/>
          <w:sz w:val="72"/>
          <w:szCs w:val="72"/>
        </w:rPr>
        <w:t>网络安全管理</w:t>
      </w:r>
      <w:r w:rsidR="006B6AAB">
        <w:rPr>
          <w:rFonts w:hint="eastAsia"/>
          <w:b/>
          <w:sz w:val="72"/>
          <w:szCs w:val="72"/>
        </w:rPr>
        <w:t>规范</w:t>
      </w:r>
    </w:p>
    <w:p w14:paraId="41E7B9CD"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71CFB4E0" w14:textId="77777777" w:rsidR="006B6AAB" w:rsidRDefault="006B6AAB" w:rsidP="006B6AAB">
      <w:pPr>
        <w:ind w:firstLineChars="0" w:firstLine="0"/>
      </w:pPr>
    </w:p>
    <w:p w14:paraId="485AF98C" w14:textId="77777777" w:rsidR="006B6AAB" w:rsidRDefault="006B6AAB" w:rsidP="006B6AAB">
      <w:pPr>
        <w:ind w:firstLineChars="0" w:firstLine="0"/>
      </w:pPr>
    </w:p>
    <w:p w14:paraId="65245995" w14:textId="77777777" w:rsidR="006B6AAB" w:rsidRDefault="006B6AAB" w:rsidP="006B6AAB">
      <w:pPr>
        <w:ind w:firstLineChars="0" w:firstLine="0"/>
      </w:pPr>
    </w:p>
    <w:p w14:paraId="3E8D8E48" w14:textId="77777777" w:rsidR="006B6AAB" w:rsidRDefault="006B6AAB" w:rsidP="006B6AAB">
      <w:pPr>
        <w:ind w:firstLineChars="0" w:firstLine="0"/>
      </w:pPr>
    </w:p>
    <w:p w14:paraId="5798423C" w14:textId="77777777" w:rsidR="006B6AAB" w:rsidRDefault="006B6AAB" w:rsidP="006B6AAB">
      <w:pPr>
        <w:ind w:firstLineChars="0" w:firstLine="0"/>
      </w:pPr>
    </w:p>
    <w:p w14:paraId="0731EF16" w14:textId="77777777" w:rsidR="006B6AAB" w:rsidRDefault="006B6AAB" w:rsidP="006B6AAB">
      <w:pPr>
        <w:ind w:firstLineChars="0" w:firstLine="0"/>
      </w:pPr>
    </w:p>
    <w:p w14:paraId="21ADD910" w14:textId="77777777" w:rsidR="006B6AAB" w:rsidRDefault="006B6AAB" w:rsidP="006B6AAB">
      <w:pPr>
        <w:ind w:firstLineChars="0" w:firstLine="0"/>
      </w:pPr>
    </w:p>
    <w:p w14:paraId="256D0BE3" w14:textId="77777777" w:rsidR="006B6AAB" w:rsidRDefault="006B6AAB" w:rsidP="006B6AAB">
      <w:pPr>
        <w:ind w:firstLineChars="0" w:firstLine="0"/>
      </w:pPr>
    </w:p>
    <w:p w14:paraId="636DCB78" w14:textId="77777777" w:rsidR="006B6AAB" w:rsidRDefault="006B6AAB" w:rsidP="006B6AAB">
      <w:pPr>
        <w:ind w:firstLineChars="0" w:firstLine="0"/>
      </w:pPr>
    </w:p>
    <w:p w14:paraId="0623A9CB" w14:textId="77777777" w:rsidR="006B6AAB" w:rsidRDefault="006B6AAB" w:rsidP="006B6AAB">
      <w:pPr>
        <w:ind w:firstLineChars="0" w:firstLine="0"/>
      </w:pPr>
    </w:p>
    <w:p w14:paraId="21357324" w14:textId="77777777" w:rsidR="006B6AAB" w:rsidRDefault="006B6AAB" w:rsidP="006B6AAB">
      <w:pPr>
        <w:ind w:firstLineChars="0" w:firstLine="0"/>
      </w:pPr>
    </w:p>
    <w:p w14:paraId="1A8EEDDE" w14:textId="77777777" w:rsidR="006B6AAB" w:rsidRDefault="006B6AAB" w:rsidP="006B6AAB">
      <w:pPr>
        <w:ind w:firstLineChars="0" w:firstLine="0"/>
      </w:pPr>
    </w:p>
    <w:p w14:paraId="7848238E" w14:textId="77777777" w:rsidR="006B6AAB" w:rsidRDefault="006B6AAB" w:rsidP="006B6AAB">
      <w:pPr>
        <w:ind w:firstLineChars="0" w:firstLine="0"/>
      </w:pPr>
    </w:p>
    <w:p w14:paraId="0288EA7D"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5998601A" w14:textId="77777777" w:rsidR="006B6AAB" w:rsidRDefault="006B6AAB" w:rsidP="006B6AAB">
      <w:pPr>
        <w:ind w:firstLineChars="0" w:firstLine="0"/>
        <w:jc w:val="center"/>
        <w:rPr>
          <w:sz w:val="32"/>
        </w:rPr>
      </w:pPr>
    </w:p>
    <w:p w14:paraId="45ABA31C" w14:textId="77777777" w:rsidR="006B6AAB" w:rsidRDefault="006B6AAB" w:rsidP="006B6AAB">
      <w:pPr>
        <w:ind w:firstLineChars="0" w:firstLine="0"/>
        <w:jc w:val="center"/>
        <w:rPr>
          <w:sz w:val="32"/>
        </w:rPr>
      </w:pPr>
    </w:p>
    <w:p w14:paraId="649D3599"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7E1E12E8" w14:textId="77777777" w:rsidR="00194504" w:rsidRDefault="00194504" w:rsidP="00194504">
          <w:pPr>
            <w:pStyle w:val="a7"/>
            <w:jc w:val="center"/>
          </w:pPr>
          <w:r>
            <w:rPr>
              <w:lang w:val="zh-CN"/>
            </w:rPr>
            <w:t>目录</w:t>
          </w:r>
        </w:p>
        <w:p w14:paraId="62C856CC" w14:textId="77777777" w:rsidR="000C2CD0" w:rsidRDefault="00194504" w:rsidP="000C2CD0">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1402" w:history="1">
            <w:r w:rsidR="000C2CD0" w:rsidRPr="00AE2B43">
              <w:rPr>
                <w:rStyle w:val="a8"/>
                <w:noProof/>
              </w:rPr>
              <w:t>1</w:t>
            </w:r>
            <w:r w:rsidR="000C2CD0">
              <w:rPr>
                <w:rFonts w:eastAsiaTheme="minorEastAsia"/>
                <w:noProof/>
                <w:sz w:val="21"/>
              </w:rPr>
              <w:tab/>
            </w:r>
            <w:r w:rsidR="000C2CD0" w:rsidRPr="00AE2B43">
              <w:rPr>
                <w:rStyle w:val="a8"/>
                <w:rFonts w:hint="eastAsia"/>
                <w:noProof/>
              </w:rPr>
              <w:t>目的</w:t>
            </w:r>
            <w:r w:rsidR="000C2CD0">
              <w:rPr>
                <w:noProof/>
                <w:webHidden/>
              </w:rPr>
              <w:tab/>
            </w:r>
            <w:r w:rsidR="000C2CD0">
              <w:rPr>
                <w:noProof/>
                <w:webHidden/>
              </w:rPr>
              <w:fldChar w:fldCharType="begin"/>
            </w:r>
            <w:r w:rsidR="000C2CD0">
              <w:rPr>
                <w:noProof/>
                <w:webHidden/>
              </w:rPr>
              <w:instrText xml:space="preserve"> PAGEREF _Toc479441402 \h </w:instrText>
            </w:r>
            <w:r w:rsidR="000C2CD0">
              <w:rPr>
                <w:noProof/>
                <w:webHidden/>
              </w:rPr>
            </w:r>
            <w:r w:rsidR="000C2CD0">
              <w:rPr>
                <w:noProof/>
                <w:webHidden/>
              </w:rPr>
              <w:fldChar w:fldCharType="separate"/>
            </w:r>
            <w:r w:rsidR="000C2CD0">
              <w:rPr>
                <w:noProof/>
                <w:webHidden/>
              </w:rPr>
              <w:t>1</w:t>
            </w:r>
            <w:r w:rsidR="000C2CD0">
              <w:rPr>
                <w:noProof/>
                <w:webHidden/>
              </w:rPr>
              <w:fldChar w:fldCharType="end"/>
            </w:r>
          </w:hyperlink>
        </w:p>
        <w:p w14:paraId="3AB6CE84" w14:textId="77777777" w:rsidR="000C2CD0" w:rsidRPr="000C2CD0" w:rsidRDefault="004E4A6E" w:rsidP="000C2CD0">
          <w:pPr>
            <w:pStyle w:val="11"/>
            <w:tabs>
              <w:tab w:val="clear" w:pos="1050"/>
              <w:tab w:val="left" w:pos="330"/>
            </w:tabs>
            <w:rPr>
              <w:rStyle w:val="a8"/>
            </w:rPr>
          </w:pPr>
          <w:hyperlink w:anchor="_Toc479441403" w:history="1">
            <w:r w:rsidR="000C2CD0" w:rsidRPr="00AE2B43">
              <w:rPr>
                <w:rStyle w:val="a8"/>
                <w:noProof/>
              </w:rPr>
              <w:t>2</w:t>
            </w:r>
            <w:r w:rsidR="000C2CD0" w:rsidRPr="000C2CD0">
              <w:rPr>
                <w:rStyle w:val="a8"/>
              </w:rPr>
              <w:tab/>
            </w:r>
            <w:r w:rsidR="000C2CD0" w:rsidRPr="00AE2B43">
              <w:rPr>
                <w:rStyle w:val="a8"/>
                <w:rFonts w:hint="eastAsia"/>
                <w:noProof/>
              </w:rPr>
              <w:t>适用范围</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_Toc479441403 \h </w:instrText>
            </w:r>
            <w:r w:rsidR="000C2CD0" w:rsidRPr="000C2CD0">
              <w:rPr>
                <w:rStyle w:val="a8"/>
                <w:webHidden/>
              </w:rPr>
            </w:r>
            <w:r w:rsidR="000C2CD0" w:rsidRPr="000C2CD0">
              <w:rPr>
                <w:rStyle w:val="a8"/>
                <w:webHidden/>
              </w:rPr>
              <w:fldChar w:fldCharType="separate"/>
            </w:r>
            <w:r w:rsidR="000C2CD0" w:rsidRPr="000C2CD0">
              <w:rPr>
                <w:rStyle w:val="a8"/>
                <w:webHidden/>
              </w:rPr>
              <w:t>1</w:t>
            </w:r>
            <w:r w:rsidR="000C2CD0" w:rsidRPr="000C2CD0">
              <w:rPr>
                <w:rStyle w:val="a8"/>
                <w:webHidden/>
              </w:rPr>
              <w:fldChar w:fldCharType="end"/>
            </w:r>
          </w:hyperlink>
        </w:p>
        <w:p w14:paraId="121D61D7" w14:textId="77777777" w:rsidR="000C2CD0" w:rsidRPr="000C2CD0" w:rsidRDefault="004E4A6E" w:rsidP="000C2CD0">
          <w:pPr>
            <w:pStyle w:val="11"/>
            <w:tabs>
              <w:tab w:val="clear" w:pos="1050"/>
              <w:tab w:val="left" w:pos="330"/>
            </w:tabs>
            <w:rPr>
              <w:rStyle w:val="a8"/>
            </w:rPr>
          </w:pPr>
          <w:hyperlink w:anchor="_Toc479441404" w:history="1">
            <w:r w:rsidR="000C2CD0" w:rsidRPr="00AE2B43">
              <w:rPr>
                <w:rStyle w:val="a8"/>
                <w:noProof/>
              </w:rPr>
              <w:t>3</w:t>
            </w:r>
            <w:r w:rsidR="000C2CD0" w:rsidRPr="000C2CD0">
              <w:rPr>
                <w:rStyle w:val="a8"/>
              </w:rPr>
              <w:tab/>
            </w:r>
            <w:r w:rsidR="000C2CD0" w:rsidRPr="00AE2B43">
              <w:rPr>
                <w:rStyle w:val="a8"/>
                <w:rFonts w:hint="eastAsia"/>
                <w:noProof/>
              </w:rPr>
              <w:t>网络结构安全</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_Toc479441404 \h </w:instrText>
            </w:r>
            <w:r w:rsidR="000C2CD0" w:rsidRPr="000C2CD0">
              <w:rPr>
                <w:rStyle w:val="a8"/>
                <w:webHidden/>
              </w:rPr>
            </w:r>
            <w:r w:rsidR="000C2CD0" w:rsidRPr="000C2CD0">
              <w:rPr>
                <w:rStyle w:val="a8"/>
                <w:webHidden/>
              </w:rPr>
              <w:fldChar w:fldCharType="separate"/>
            </w:r>
            <w:r w:rsidR="000C2CD0" w:rsidRPr="000C2CD0">
              <w:rPr>
                <w:rStyle w:val="a8"/>
                <w:webHidden/>
              </w:rPr>
              <w:t>1</w:t>
            </w:r>
            <w:r w:rsidR="000C2CD0" w:rsidRPr="000C2CD0">
              <w:rPr>
                <w:rStyle w:val="a8"/>
                <w:webHidden/>
              </w:rPr>
              <w:fldChar w:fldCharType="end"/>
            </w:r>
          </w:hyperlink>
        </w:p>
        <w:p w14:paraId="0C3F3E50" w14:textId="77777777" w:rsidR="000C2CD0" w:rsidRDefault="004E4A6E" w:rsidP="000C2CD0">
          <w:pPr>
            <w:pStyle w:val="21"/>
            <w:tabs>
              <w:tab w:val="clear" w:pos="1680"/>
              <w:tab w:val="left" w:pos="960"/>
            </w:tabs>
            <w:rPr>
              <w:rFonts w:eastAsiaTheme="minorEastAsia"/>
              <w:noProof/>
              <w:sz w:val="21"/>
            </w:rPr>
          </w:pPr>
          <w:hyperlink w:anchor="_Toc479441405" w:history="1">
            <w:r w:rsidR="000C2CD0" w:rsidRPr="00AE2B43">
              <w:rPr>
                <w:rStyle w:val="a8"/>
                <w:noProof/>
              </w:rPr>
              <w:t>3.1</w:t>
            </w:r>
            <w:r w:rsidR="000C2CD0">
              <w:rPr>
                <w:rFonts w:eastAsiaTheme="minorEastAsia"/>
                <w:noProof/>
                <w:sz w:val="21"/>
              </w:rPr>
              <w:tab/>
            </w:r>
            <w:r w:rsidR="000C2CD0" w:rsidRPr="00AE2B43">
              <w:rPr>
                <w:rStyle w:val="a8"/>
                <w:rFonts w:hint="eastAsia"/>
                <w:noProof/>
              </w:rPr>
              <w:t>结构设计</w:t>
            </w:r>
            <w:r w:rsidR="000C2CD0">
              <w:rPr>
                <w:noProof/>
                <w:webHidden/>
              </w:rPr>
              <w:tab/>
            </w:r>
            <w:r w:rsidR="000C2CD0">
              <w:rPr>
                <w:noProof/>
                <w:webHidden/>
              </w:rPr>
              <w:fldChar w:fldCharType="begin"/>
            </w:r>
            <w:r w:rsidR="000C2CD0">
              <w:rPr>
                <w:noProof/>
                <w:webHidden/>
              </w:rPr>
              <w:instrText xml:space="preserve"> PAGEREF _Toc479441405 \h </w:instrText>
            </w:r>
            <w:r w:rsidR="000C2CD0">
              <w:rPr>
                <w:noProof/>
                <w:webHidden/>
              </w:rPr>
            </w:r>
            <w:r w:rsidR="000C2CD0">
              <w:rPr>
                <w:noProof/>
                <w:webHidden/>
              </w:rPr>
              <w:fldChar w:fldCharType="separate"/>
            </w:r>
            <w:r w:rsidR="000C2CD0">
              <w:rPr>
                <w:noProof/>
                <w:webHidden/>
              </w:rPr>
              <w:t>1</w:t>
            </w:r>
            <w:r w:rsidR="000C2CD0">
              <w:rPr>
                <w:noProof/>
                <w:webHidden/>
              </w:rPr>
              <w:fldChar w:fldCharType="end"/>
            </w:r>
          </w:hyperlink>
        </w:p>
        <w:p w14:paraId="7146484B" w14:textId="77777777" w:rsidR="000C2CD0" w:rsidRPr="000C2CD0" w:rsidRDefault="004E4A6E" w:rsidP="000C2CD0">
          <w:pPr>
            <w:pStyle w:val="21"/>
            <w:tabs>
              <w:tab w:val="clear" w:pos="1680"/>
              <w:tab w:val="left" w:pos="960"/>
            </w:tabs>
            <w:rPr>
              <w:rStyle w:val="a8"/>
            </w:rPr>
          </w:pPr>
          <w:hyperlink w:anchor="_Toc479441406" w:history="1">
            <w:r w:rsidR="000C2CD0" w:rsidRPr="00AE2B43">
              <w:rPr>
                <w:rStyle w:val="a8"/>
                <w:noProof/>
              </w:rPr>
              <w:t>3.2</w:t>
            </w:r>
            <w:r w:rsidR="000C2CD0" w:rsidRPr="000C2CD0">
              <w:rPr>
                <w:rStyle w:val="a8"/>
              </w:rPr>
              <w:tab/>
            </w:r>
            <w:r w:rsidR="000C2CD0" w:rsidRPr="00AE2B43">
              <w:rPr>
                <w:rStyle w:val="a8"/>
                <w:rFonts w:hint="eastAsia"/>
                <w:noProof/>
              </w:rPr>
              <w:t>边界隔离</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_Toc479441406 \h </w:instrText>
            </w:r>
            <w:r w:rsidR="000C2CD0" w:rsidRPr="000C2CD0">
              <w:rPr>
                <w:rStyle w:val="a8"/>
                <w:webHidden/>
              </w:rPr>
            </w:r>
            <w:r w:rsidR="000C2CD0" w:rsidRPr="000C2CD0">
              <w:rPr>
                <w:rStyle w:val="a8"/>
                <w:webHidden/>
              </w:rPr>
              <w:fldChar w:fldCharType="separate"/>
            </w:r>
            <w:r w:rsidR="000C2CD0" w:rsidRPr="000C2CD0">
              <w:rPr>
                <w:rStyle w:val="a8"/>
                <w:webHidden/>
              </w:rPr>
              <w:t>1</w:t>
            </w:r>
            <w:r w:rsidR="000C2CD0" w:rsidRPr="000C2CD0">
              <w:rPr>
                <w:rStyle w:val="a8"/>
                <w:webHidden/>
              </w:rPr>
              <w:fldChar w:fldCharType="end"/>
            </w:r>
          </w:hyperlink>
        </w:p>
        <w:p w14:paraId="30505F28" w14:textId="77777777" w:rsidR="000C2CD0" w:rsidRPr="000C2CD0" w:rsidRDefault="004E4A6E" w:rsidP="000C2CD0">
          <w:pPr>
            <w:pStyle w:val="11"/>
            <w:tabs>
              <w:tab w:val="clear" w:pos="1050"/>
              <w:tab w:val="left" w:pos="330"/>
            </w:tabs>
            <w:rPr>
              <w:rStyle w:val="a8"/>
            </w:rPr>
          </w:pPr>
          <w:hyperlink w:anchor="_Toc479441407" w:history="1">
            <w:r w:rsidR="000C2CD0" w:rsidRPr="00AE2B43">
              <w:rPr>
                <w:rStyle w:val="a8"/>
                <w:noProof/>
              </w:rPr>
              <w:t>4</w:t>
            </w:r>
            <w:r w:rsidR="000C2CD0" w:rsidRPr="000C2CD0">
              <w:rPr>
                <w:rStyle w:val="a8"/>
              </w:rPr>
              <w:tab/>
            </w:r>
            <w:r w:rsidR="000C2CD0" w:rsidRPr="00AE2B43">
              <w:rPr>
                <w:rStyle w:val="a8"/>
                <w:rFonts w:hint="eastAsia"/>
                <w:noProof/>
              </w:rPr>
              <w:t>网络管理安全</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_Toc479441407 \h </w:instrText>
            </w:r>
            <w:r w:rsidR="000C2CD0" w:rsidRPr="000C2CD0">
              <w:rPr>
                <w:rStyle w:val="a8"/>
                <w:webHidden/>
              </w:rPr>
            </w:r>
            <w:r w:rsidR="000C2CD0" w:rsidRPr="000C2CD0">
              <w:rPr>
                <w:rStyle w:val="a8"/>
                <w:webHidden/>
              </w:rPr>
              <w:fldChar w:fldCharType="separate"/>
            </w:r>
            <w:r w:rsidR="000C2CD0" w:rsidRPr="000C2CD0">
              <w:rPr>
                <w:rStyle w:val="a8"/>
                <w:webHidden/>
              </w:rPr>
              <w:t>2</w:t>
            </w:r>
            <w:r w:rsidR="000C2CD0" w:rsidRPr="000C2CD0">
              <w:rPr>
                <w:rStyle w:val="a8"/>
                <w:webHidden/>
              </w:rPr>
              <w:fldChar w:fldCharType="end"/>
            </w:r>
          </w:hyperlink>
        </w:p>
        <w:p w14:paraId="165F4964" w14:textId="77777777" w:rsidR="000C2CD0" w:rsidRPr="000C2CD0" w:rsidRDefault="004E4A6E" w:rsidP="000C2CD0">
          <w:pPr>
            <w:pStyle w:val="21"/>
            <w:tabs>
              <w:tab w:val="clear" w:pos="1680"/>
              <w:tab w:val="left" w:pos="960"/>
            </w:tabs>
            <w:rPr>
              <w:rStyle w:val="a8"/>
            </w:rPr>
          </w:pPr>
          <w:hyperlink w:anchor="_Toc479441408" w:history="1">
            <w:r w:rsidR="000C2CD0" w:rsidRPr="00AE2B43">
              <w:rPr>
                <w:rStyle w:val="a8"/>
                <w:noProof/>
              </w:rPr>
              <w:t>4.1</w:t>
            </w:r>
            <w:r w:rsidR="000C2CD0" w:rsidRPr="000C2CD0">
              <w:rPr>
                <w:rStyle w:val="a8"/>
              </w:rPr>
              <w:tab/>
            </w:r>
            <w:r w:rsidR="000C2CD0" w:rsidRPr="00AE2B43">
              <w:rPr>
                <w:rStyle w:val="a8"/>
                <w:rFonts w:hint="eastAsia"/>
                <w:noProof/>
              </w:rPr>
              <w:t>配置管理</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_Toc479441408 \h </w:instrText>
            </w:r>
            <w:r w:rsidR="000C2CD0" w:rsidRPr="000C2CD0">
              <w:rPr>
                <w:rStyle w:val="a8"/>
                <w:webHidden/>
              </w:rPr>
            </w:r>
            <w:r w:rsidR="000C2CD0" w:rsidRPr="000C2CD0">
              <w:rPr>
                <w:rStyle w:val="a8"/>
                <w:webHidden/>
              </w:rPr>
              <w:fldChar w:fldCharType="separate"/>
            </w:r>
            <w:r w:rsidR="000C2CD0" w:rsidRPr="000C2CD0">
              <w:rPr>
                <w:rStyle w:val="a8"/>
                <w:webHidden/>
              </w:rPr>
              <w:t>2</w:t>
            </w:r>
            <w:r w:rsidR="000C2CD0" w:rsidRPr="000C2CD0">
              <w:rPr>
                <w:rStyle w:val="a8"/>
                <w:webHidden/>
              </w:rPr>
              <w:fldChar w:fldCharType="end"/>
            </w:r>
          </w:hyperlink>
        </w:p>
        <w:p w14:paraId="608F3C38" w14:textId="77777777" w:rsidR="000C2CD0" w:rsidRPr="000C2CD0" w:rsidRDefault="004E4A6E" w:rsidP="000C2CD0">
          <w:pPr>
            <w:pStyle w:val="21"/>
            <w:tabs>
              <w:tab w:val="clear" w:pos="1680"/>
              <w:tab w:val="left" w:pos="960"/>
            </w:tabs>
            <w:rPr>
              <w:rStyle w:val="a8"/>
            </w:rPr>
          </w:pPr>
          <w:hyperlink w:anchor="_Toc479441409" w:history="1">
            <w:r w:rsidR="000C2CD0" w:rsidRPr="00AE2B43">
              <w:rPr>
                <w:rStyle w:val="a8"/>
                <w:noProof/>
              </w:rPr>
              <w:t>4.2</w:t>
            </w:r>
            <w:r w:rsidR="000C2CD0" w:rsidRPr="000C2CD0">
              <w:rPr>
                <w:rStyle w:val="a8"/>
              </w:rPr>
              <w:tab/>
            </w:r>
            <w:r w:rsidR="000C2CD0" w:rsidRPr="00AE2B43">
              <w:rPr>
                <w:rStyle w:val="a8"/>
                <w:rFonts w:hint="eastAsia"/>
                <w:noProof/>
              </w:rPr>
              <w:t>审计管理</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_Toc479441409 \h </w:instrText>
            </w:r>
            <w:r w:rsidR="000C2CD0" w:rsidRPr="000C2CD0">
              <w:rPr>
                <w:rStyle w:val="a8"/>
                <w:webHidden/>
              </w:rPr>
            </w:r>
            <w:r w:rsidR="000C2CD0" w:rsidRPr="000C2CD0">
              <w:rPr>
                <w:rStyle w:val="a8"/>
                <w:webHidden/>
              </w:rPr>
              <w:fldChar w:fldCharType="separate"/>
            </w:r>
            <w:r w:rsidR="000C2CD0" w:rsidRPr="000C2CD0">
              <w:rPr>
                <w:rStyle w:val="a8"/>
                <w:webHidden/>
              </w:rPr>
              <w:t>3</w:t>
            </w:r>
            <w:r w:rsidR="000C2CD0" w:rsidRPr="000C2CD0">
              <w:rPr>
                <w:rStyle w:val="a8"/>
                <w:webHidden/>
              </w:rPr>
              <w:fldChar w:fldCharType="end"/>
            </w:r>
          </w:hyperlink>
        </w:p>
        <w:p w14:paraId="720627B4" w14:textId="77777777" w:rsidR="000C2CD0" w:rsidRPr="000C2CD0" w:rsidRDefault="004E4A6E" w:rsidP="000C2CD0">
          <w:pPr>
            <w:pStyle w:val="21"/>
            <w:tabs>
              <w:tab w:val="clear" w:pos="1680"/>
              <w:tab w:val="left" w:pos="960"/>
            </w:tabs>
            <w:rPr>
              <w:rStyle w:val="a8"/>
            </w:rPr>
          </w:pPr>
          <w:hyperlink w:anchor="_Toc479441410" w:history="1">
            <w:r w:rsidR="000C2CD0" w:rsidRPr="00AE2B43">
              <w:rPr>
                <w:rStyle w:val="a8"/>
                <w:noProof/>
              </w:rPr>
              <w:t>4.3</w:t>
            </w:r>
            <w:r w:rsidR="000C2CD0" w:rsidRPr="000C2CD0">
              <w:rPr>
                <w:rStyle w:val="a8"/>
              </w:rPr>
              <w:tab/>
            </w:r>
            <w:r w:rsidR="000C2CD0" w:rsidRPr="00AE2B43">
              <w:rPr>
                <w:rStyle w:val="a8"/>
                <w:rFonts w:hint="eastAsia"/>
                <w:noProof/>
              </w:rPr>
              <w:t>监控管理</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_Toc479441410 \h </w:instrText>
            </w:r>
            <w:r w:rsidR="000C2CD0" w:rsidRPr="000C2CD0">
              <w:rPr>
                <w:rStyle w:val="a8"/>
                <w:webHidden/>
              </w:rPr>
            </w:r>
            <w:r w:rsidR="000C2CD0" w:rsidRPr="000C2CD0">
              <w:rPr>
                <w:rStyle w:val="a8"/>
                <w:webHidden/>
              </w:rPr>
              <w:fldChar w:fldCharType="separate"/>
            </w:r>
            <w:r w:rsidR="000C2CD0" w:rsidRPr="000C2CD0">
              <w:rPr>
                <w:rStyle w:val="a8"/>
                <w:webHidden/>
              </w:rPr>
              <w:t>3</w:t>
            </w:r>
            <w:r w:rsidR="000C2CD0" w:rsidRPr="000C2CD0">
              <w:rPr>
                <w:rStyle w:val="a8"/>
                <w:webHidden/>
              </w:rPr>
              <w:fldChar w:fldCharType="end"/>
            </w:r>
          </w:hyperlink>
        </w:p>
        <w:p w14:paraId="712E0BCA" w14:textId="77777777" w:rsidR="000C2CD0" w:rsidRPr="000C2CD0" w:rsidRDefault="004E4A6E" w:rsidP="000C2CD0">
          <w:pPr>
            <w:pStyle w:val="11"/>
            <w:tabs>
              <w:tab w:val="clear" w:pos="1050"/>
              <w:tab w:val="left" w:pos="330"/>
            </w:tabs>
            <w:rPr>
              <w:rStyle w:val="a8"/>
            </w:rPr>
          </w:pPr>
          <w:hyperlink w:anchor="_Toc479441411" w:history="1">
            <w:r w:rsidR="000C2CD0" w:rsidRPr="00AE2B43">
              <w:rPr>
                <w:rStyle w:val="a8"/>
                <w:noProof/>
              </w:rPr>
              <w:t>5</w:t>
            </w:r>
            <w:r w:rsidR="000C2CD0" w:rsidRPr="000C2CD0">
              <w:rPr>
                <w:rStyle w:val="a8"/>
              </w:rPr>
              <w:tab/>
            </w:r>
            <w:r w:rsidR="000C2CD0" w:rsidRPr="00AE2B43">
              <w:rPr>
                <w:rStyle w:val="a8"/>
                <w:rFonts w:hint="eastAsia"/>
                <w:noProof/>
              </w:rPr>
              <w:t>网络设备安全</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_Toc479441411 \h </w:instrText>
            </w:r>
            <w:r w:rsidR="000C2CD0" w:rsidRPr="000C2CD0">
              <w:rPr>
                <w:rStyle w:val="a8"/>
                <w:webHidden/>
              </w:rPr>
            </w:r>
            <w:r w:rsidR="000C2CD0" w:rsidRPr="000C2CD0">
              <w:rPr>
                <w:rStyle w:val="a8"/>
                <w:webHidden/>
              </w:rPr>
              <w:fldChar w:fldCharType="separate"/>
            </w:r>
            <w:r w:rsidR="000C2CD0" w:rsidRPr="000C2CD0">
              <w:rPr>
                <w:rStyle w:val="a8"/>
                <w:webHidden/>
              </w:rPr>
              <w:t>4</w:t>
            </w:r>
            <w:r w:rsidR="000C2CD0" w:rsidRPr="000C2CD0">
              <w:rPr>
                <w:rStyle w:val="a8"/>
                <w:webHidden/>
              </w:rPr>
              <w:fldChar w:fldCharType="end"/>
            </w:r>
          </w:hyperlink>
        </w:p>
        <w:p w14:paraId="0E8737B3" w14:textId="77777777" w:rsidR="000C2CD0" w:rsidRPr="000C2CD0" w:rsidRDefault="004E4A6E" w:rsidP="000C2CD0">
          <w:pPr>
            <w:pStyle w:val="21"/>
            <w:tabs>
              <w:tab w:val="clear" w:pos="1680"/>
              <w:tab w:val="left" w:pos="960"/>
            </w:tabs>
            <w:rPr>
              <w:rStyle w:val="a8"/>
            </w:rPr>
          </w:pPr>
          <w:hyperlink w:anchor="_Toc479441412" w:history="1">
            <w:r w:rsidR="000C2CD0" w:rsidRPr="00AE2B43">
              <w:rPr>
                <w:rStyle w:val="a8"/>
                <w:noProof/>
              </w:rPr>
              <w:t>5.1</w:t>
            </w:r>
            <w:r w:rsidR="000C2CD0" w:rsidRPr="000C2CD0">
              <w:rPr>
                <w:rStyle w:val="a8"/>
              </w:rPr>
              <w:tab/>
            </w:r>
            <w:r w:rsidR="000C2CD0" w:rsidRPr="00AE2B43">
              <w:rPr>
                <w:rStyle w:val="a8"/>
                <w:rFonts w:hint="eastAsia"/>
                <w:noProof/>
              </w:rPr>
              <w:t>安全管理</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_Toc479441412 \h </w:instrText>
            </w:r>
            <w:r w:rsidR="000C2CD0" w:rsidRPr="000C2CD0">
              <w:rPr>
                <w:rStyle w:val="a8"/>
                <w:webHidden/>
              </w:rPr>
            </w:r>
            <w:r w:rsidR="000C2CD0" w:rsidRPr="000C2CD0">
              <w:rPr>
                <w:rStyle w:val="a8"/>
                <w:webHidden/>
              </w:rPr>
              <w:fldChar w:fldCharType="separate"/>
            </w:r>
            <w:r w:rsidR="000C2CD0" w:rsidRPr="000C2CD0">
              <w:rPr>
                <w:rStyle w:val="a8"/>
                <w:webHidden/>
              </w:rPr>
              <w:t>4</w:t>
            </w:r>
            <w:r w:rsidR="000C2CD0" w:rsidRPr="000C2CD0">
              <w:rPr>
                <w:rStyle w:val="a8"/>
                <w:webHidden/>
              </w:rPr>
              <w:fldChar w:fldCharType="end"/>
            </w:r>
          </w:hyperlink>
        </w:p>
        <w:p w14:paraId="7470967B" w14:textId="77777777" w:rsidR="000C2CD0" w:rsidRPr="000C2CD0" w:rsidRDefault="004E4A6E" w:rsidP="000C2CD0">
          <w:pPr>
            <w:pStyle w:val="21"/>
            <w:tabs>
              <w:tab w:val="clear" w:pos="1680"/>
              <w:tab w:val="left" w:pos="960"/>
            </w:tabs>
            <w:rPr>
              <w:rStyle w:val="a8"/>
            </w:rPr>
          </w:pPr>
          <w:hyperlink w:anchor="_Toc479441413" w:history="1">
            <w:r w:rsidR="000C2CD0" w:rsidRPr="00AE2B43">
              <w:rPr>
                <w:rStyle w:val="a8"/>
                <w:noProof/>
              </w:rPr>
              <w:t>5.2</w:t>
            </w:r>
            <w:r w:rsidR="000C2CD0" w:rsidRPr="000C2CD0">
              <w:rPr>
                <w:rStyle w:val="a8"/>
              </w:rPr>
              <w:tab/>
            </w:r>
            <w:r w:rsidR="000C2CD0" w:rsidRPr="00AE2B43">
              <w:rPr>
                <w:rStyle w:val="a8"/>
                <w:rFonts w:hint="eastAsia"/>
                <w:noProof/>
              </w:rPr>
              <w:t>补丁管理</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_Toc479441413 \h </w:instrText>
            </w:r>
            <w:r w:rsidR="000C2CD0" w:rsidRPr="000C2CD0">
              <w:rPr>
                <w:rStyle w:val="a8"/>
                <w:webHidden/>
              </w:rPr>
            </w:r>
            <w:r w:rsidR="000C2CD0" w:rsidRPr="000C2CD0">
              <w:rPr>
                <w:rStyle w:val="a8"/>
                <w:webHidden/>
              </w:rPr>
              <w:fldChar w:fldCharType="separate"/>
            </w:r>
            <w:r w:rsidR="000C2CD0" w:rsidRPr="000C2CD0">
              <w:rPr>
                <w:rStyle w:val="a8"/>
                <w:webHidden/>
              </w:rPr>
              <w:t>4</w:t>
            </w:r>
            <w:r w:rsidR="000C2CD0" w:rsidRPr="000C2CD0">
              <w:rPr>
                <w:rStyle w:val="a8"/>
                <w:webHidden/>
              </w:rPr>
              <w:fldChar w:fldCharType="end"/>
            </w:r>
          </w:hyperlink>
        </w:p>
        <w:p w14:paraId="1E49DF54" w14:textId="77777777" w:rsidR="000C2CD0" w:rsidRPr="000C2CD0" w:rsidRDefault="004E4A6E" w:rsidP="000C2CD0">
          <w:pPr>
            <w:pStyle w:val="21"/>
            <w:tabs>
              <w:tab w:val="clear" w:pos="1680"/>
              <w:tab w:val="left" w:pos="960"/>
            </w:tabs>
            <w:rPr>
              <w:rStyle w:val="a8"/>
            </w:rPr>
          </w:pPr>
          <w:hyperlink w:anchor="_Toc479441414" w:history="1">
            <w:r w:rsidR="000C2CD0" w:rsidRPr="00AE2B43">
              <w:rPr>
                <w:rStyle w:val="a8"/>
                <w:noProof/>
              </w:rPr>
              <w:t>5.3</w:t>
            </w:r>
            <w:r w:rsidR="000C2CD0" w:rsidRPr="000C2CD0">
              <w:rPr>
                <w:rStyle w:val="a8"/>
              </w:rPr>
              <w:tab/>
            </w:r>
            <w:r w:rsidR="000C2CD0" w:rsidRPr="00AE2B43">
              <w:rPr>
                <w:rStyle w:val="a8"/>
                <w:rFonts w:hint="eastAsia"/>
                <w:noProof/>
              </w:rPr>
              <w:t>安全防护</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_Toc479441414 \h </w:instrText>
            </w:r>
            <w:r w:rsidR="000C2CD0" w:rsidRPr="000C2CD0">
              <w:rPr>
                <w:rStyle w:val="a8"/>
                <w:webHidden/>
              </w:rPr>
            </w:r>
            <w:r w:rsidR="000C2CD0" w:rsidRPr="000C2CD0">
              <w:rPr>
                <w:rStyle w:val="a8"/>
                <w:webHidden/>
              </w:rPr>
              <w:fldChar w:fldCharType="separate"/>
            </w:r>
            <w:r w:rsidR="000C2CD0" w:rsidRPr="000C2CD0">
              <w:rPr>
                <w:rStyle w:val="a8"/>
                <w:webHidden/>
              </w:rPr>
              <w:t>5</w:t>
            </w:r>
            <w:r w:rsidR="000C2CD0" w:rsidRPr="000C2CD0">
              <w:rPr>
                <w:rStyle w:val="a8"/>
                <w:webHidden/>
              </w:rPr>
              <w:fldChar w:fldCharType="end"/>
            </w:r>
          </w:hyperlink>
        </w:p>
        <w:p w14:paraId="130949B3" w14:textId="77777777" w:rsidR="000C2CD0" w:rsidRPr="000C2CD0" w:rsidRDefault="004E4A6E" w:rsidP="000C2CD0">
          <w:pPr>
            <w:pStyle w:val="21"/>
            <w:tabs>
              <w:tab w:val="clear" w:pos="1680"/>
              <w:tab w:val="left" w:pos="960"/>
            </w:tabs>
            <w:rPr>
              <w:rStyle w:val="a8"/>
            </w:rPr>
          </w:pPr>
          <w:hyperlink w:anchor="_Toc479441415" w:history="1">
            <w:r w:rsidR="000C2CD0" w:rsidRPr="00AE2B43">
              <w:rPr>
                <w:rStyle w:val="a8"/>
                <w:noProof/>
              </w:rPr>
              <w:t>5.4</w:t>
            </w:r>
            <w:r w:rsidR="000C2CD0" w:rsidRPr="000C2CD0">
              <w:rPr>
                <w:rStyle w:val="a8"/>
              </w:rPr>
              <w:tab/>
            </w:r>
            <w:r w:rsidR="000C2CD0" w:rsidRPr="00AE2B43">
              <w:rPr>
                <w:rStyle w:val="a8"/>
                <w:rFonts w:hint="eastAsia"/>
                <w:noProof/>
              </w:rPr>
              <w:t>废弃和重用</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_Toc479441415 \h </w:instrText>
            </w:r>
            <w:r w:rsidR="000C2CD0" w:rsidRPr="000C2CD0">
              <w:rPr>
                <w:rStyle w:val="a8"/>
                <w:webHidden/>
              </w:rPr>
            </w:r>
            <w:r w:rsidR="000C2CD0" w:rsidRPr="000C2CD0">
              <w:rPr>
                <w:rStyle w:val="a8"/>
                <w:webHidden/>
              </w:rPr>
              <w:fldChar w:fldCharType="separate"/>
            </w:r>
            <w:r w:rsidR="000C2CD0" w:rsidRPr="000C2CD0">
              <w:rPr>
                <w:rStyle w:val="a8"/>
                <w:webHidden/>
              </w:rPr>
              <w:t>5</w:t>
            </w:r>
            <w:r w:rsidR="000C2CD0" w:rsidRPr="000C2CD0">
              <w:rPr>
                <w:rStyle w:val="a8"/>
                <w:webHidden/>
              </w:rPr>
              <w:fldChar w:fldCharType="end"/>
            </w:r>
          </w:hyperlink>
        </w:p>
        <w:p w14:paraId="665D03A2" w14:textId="77777777" w:rsidR="000C2CD0" w:rsidRPr="000C2CD0" w:rsidRDefault="004E4A6E" w:rsidP="000C2CD0">
          <w:pPr>
            <w:pStyle w:val="11"/>
            <w:tabs>
              <w:tab w:val="clear" w:pos="1050"/>
              <w:tab w:val="left" w:pos="330"/>
            </w:tabs>
            <w:rPr>
              <w:rStyle w:val="a8"/>
            </w:rPr>
          </w:pPr>
          <w:hyperlink w:anchor="_Toc479441416" w:history="1">
            <w:r w:rsidR="000C2CD0" w:rsidRPr="00AE2B43">
              <w:rPr>
                <w:rStyle w:val="a8"/>
                <w:noProof/>
              </w:rPr>
              <w:t>6</w:t>
            </w:r>
            <w:r w:rsidR="000C2CD0" w:rsidRPr="000C2CD0">
              <w:rPr>
                <w:rStyle w:val="a8"/>
              </w:rPr>
              <w:tab/>
            </w:r>
            <w:r w:rsidR="000C2CD0" w:rsidRPr="00AE2B43">
              <w:rPr>
                <w:rStyle w:val="a8"/>
                <w:rFonts w:hint="eastAsia"/>
                <w:noProof/>
              </w:rPr>
              <w:t>附则</w:t>
            </w:r>
            <w:r w:rsidR="000C2CD0" w:rsidRPr="000C2CD0">
              <w:rPr>
                <w:rStyle w:val="a8"/>
                <w:webHidden/>
              </w:rPr>
              <w:tab/>
            </w:r>
            <w:r w:rsidR="000C2CD0" w:rsidRPr="000C2CD0">
              <w:rPr>
                <w:rStyle w:val="a8"/>
                <w:webHidden/>
              </w:rPr>
              <w:fldChar w:fldCharType="begin"/>
            </w:r>
            <w:r w:rsidR="000C2CD0" w:rsidRPr="000C2CD0">
              <w:rPr>
                <w:rStyle w:val="a8"/>
                <w:webHidden/>
              </w:rPr>
              <w:instrText xml:space="preserve"> PAGEREF _Toc479441416 \h </w:instrText>
            </w:r>
            <w:r w:rsidR="000C2CD0" w:rsidRPr="000C2CD0">
              <w:rPr>
                <w:rStyle w:val="a8"/>
                <w:webHidden/>
              </w:rPr>
            </w:r>
            <w:r w:rsidR="000C2CD0" w:rsidRPr="000C2CD0">
              <w:rPr>
                <w:rStyle w:val="a8"/>
                <w:webHidden/>
              </w:rPr>
              <w:fldChar w:fldCharType="separate"/>
            </w:r>
            <w:r w:rsidR="000C2CD0" w:rsidRPr="000C2CD0">
              <w:rPr>
                <w:rStyle w:val="a8"/>
                <w:webHidden/>
              </w:rPr>
              <w:t>5</w:t>
            </w:r>
            <w:r w:rsidR="000C2CD0" w:rsidRPr="000C2CD0">
              <w:rPr>
                <w:rStyle w:val="a8"/>
                <w:webHidden/>
              </w:rPr>
              <w:fldChar w:fldCharType="end"/>
            </w:r>
          </w:hyperlink>
        </w:p>
        <w:p w14:paraId="1961531E" w14:textId="77777777" w:rsidR="00194504" w:rsidRDefault="00194504" w:rsidP="00194504">
          <w:pPr>
            <w:ind w:firstLineChars="0" w:firstLine="0"/>
          </w:pPr>
          <w:r>
            <w:rPr>
              <w:b/>
              <w:bCs/>
              <w:lang w:val="zh-CN"/>
            </w:rPr>
            <w:fldChar w:fldCharType="end"/>
          </w:r>
        </w:p>
      </w:sdtContent>
    </w:sdt>
    <w:p w14:paraId="45BE63A4" w14:textId="77777777" w:rsidR="00194504" w:rsidRDefault="00194504" w:rsidP="00194504">
      <w:pPr>
        <w:ind w:firstLineChars="0" w:firstLine="0"/>
      </w:pPr>
    </w:p>
    <w:p w14:paraId="340157D5" w14:textId="77777777" w:rsidR="006B6AAB" w:rsidRDefault="006B6AAB" w:rsidP="006B6AAB">
      <w:pPr>
        <w:ind w:firstLineChars="0" w:firstLine="0"/>
        <w:jc w:val="center"/>
        <w:rPr>
          <w:sz w:val="32"/>
        </w:rPr>
      </w:pPr>
    </w:p>
    <w:p w14:paraId="32934445"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56AEE641" w14:textId="77777777" w:rsidR="006B6AAB" w:rsidRPr="006B6AAB" w:rsidRDefault="006B6AAB" w:rsidP="00520D04">
      <w:pPr>
        <w:pStyle w:val="1"/>
        <w:spacing w:before="156" w:after="156"/>
      </w:pPr>
      <w:bookmarkStart w:id="0" w:name="_Toc479441402"/>
      <w:r w:rsidRPr="006B6AAB">
        <w:rPr>
          <w:rFonts w:hint="eastAsia"/>
        </w:rPr>
        <w:lastRenderedPageBreak/>
        <w:t>目的</w:t>
      </w:r>
      <w:bookmarkEnd w:id="0"/>
    </w:p>
    <w:p w14:paraId="0EC427A1" w14:textId="77777777" w:rsidR="006A52BE" w:rsidRDefault="006A52BE" w:rsidP="006A52BE">
      <w:pPr>
        <w:ind w:firstLineChars="0" w:firstLine="420"/>
      </w:pPr>
      <w:r>
        <w:rPr>
          <w:rFonts w:hint="eastAsia"/>
        </w:rPr>
        <w:t>网络安全保护的目的是为保障</w:t>
      </w:r>
      <w:r>
        <w:rPr>
          <w:rFonts w:hint="eastAsia"/>
        </w:rPr>
        <w:t>XXX</w:t>
      </w:r>
      <w:r>
        <w:rPr>
          <w:rFonts w:hint="eastAsia"/>
        </w:rPr>
        <w:t>单位网络系统的安全稳定运行，抵御内部和外部各种形式的网络攻击或威胁。</w:t>
      </w:r>
    </w:p>
    <w:p w14:paraId="16310111" w14:textId="77777777" w:rsidR="006B6AAB" w:rsidRDefault="006A52BE" w:rsidP="006A52BE">
      <w:pPr>
        <w:ind w:firstLineChars="0" w:firstLine="420"/>
      </w:pPr>
      <w:r>
        <w:rPr>
          <w:rFonts w:hint="eastAsia"/>
        </w:rPr>
        <w:t>本文档规定了</w:t>
      </w:r>
      <w:r>
        <w:rPr>
          <w:rFonts w:hint="eastAsia"/>
        </w:rPr>
        <w:t>XXX</w:t>
      </w:r>
      <w:r>
        <w:rPr>
          <w:rFonts w:hint="eastAsia"/>
        </w:rPr>
        <w:t>单位网络安全要求</w:t>
      </w:r>
      <w:r w:rsidR="00B342F7">
        <w:rPr>
          <w:rFonts w:hint="eastAsia"/>
        </w:rPr>
        <w:t>和网络设备管理规范</w:t>
      </w:r>
      <w:r>
        <w:rPr>
          <w:rFonts w:hint="eastAsia"/>
        </w:rPr>
        <w:t>。</w:t>
      </w:r>
    </w:p>
    <w:p w14:paraId="710297C7" w14:textId="77777777" w:rsidR="006B6AAB" w:rsidRPr="006B6AAB" w:rsidRDefault="006B6AAB" w:rsidP="00520D04">
      <w:pPr>
        <w:pStyle w:val="1"/>
        <w:spacing w:before="156" w:after="156"/>
      </w:pPr>
      <w:bookmarkStart w:id="1" w:name="_Toc479441403"/>
      <w:r w:rsidRPr="006B6AAB">
        <w:rPr>
          <w:rFonts w:hint="eastAsia"/>
        </w:rPr>
        <w:t>适用范围</w:t>
      </w:r>
      <w:bookmarkEnd w:id="1"/>
    </w:p>
    <w:p w14:paraId="0B85ACC0" w14:textId="77777777" w:rsidR="006B6AAB" w:rsidRDefault="006A52BE" w:rsidP="006B6AAB">
      <w:pPr>
        <w:ind w:firstLineChars="0" w:firstLine="420"/>
      </w:pPr>
      <w:r>
        <w:rPr>
          <w:rFonts w:hint="eastAsia"/>
        </w:rPr>
        <w:t>本文档</w:t>
      </w:r>
      <w:r w:rsidR="006B6AAB">
        <w:rPr>
          <w:rFonts w:hint="eastAsia"/>
        </w:rPr>
        <w:t>适用于</w:t>
      </w:r>
      <w:r w:rsidR="006B6AAB">
        <w:rPr>
          <w:rFonts w:hint="eastAsia"/>
        </w:rPr>
        <w:t>XXX</w:t>
      </w:r>
      <w:r>
        <w:rPr>
          <w:rFonts w:hint="eastAsia"/>
        </w:rPr>
        <w:t>单位信息系统</w:t>
      </w:r>
      <w:r w:rsidR="00843DB0">
        <w:rPr>
          <w:rFonts w:hint="eastAsia"/>
        </w:rPr>
        <w:t>网络</w:t>
      </w:r>
      <w:r>
        <w:rPr>
          <w:rFonts w:hint="eastAsia"/>
        </w:rPr>
        <w:t>建设</w:t>
      </w:r>
      <w:r w:rsidR="002D0C46">
        <w:rPr>
          <w:rFonts w:hint="eastAsia"/>
        </w:rPr>
        <w:t>和网络设备使用</w:t>
      </w:r>
      <w:r w:rsidR="006B6AAB">
        <w:rPr>
          <w:rFonts w:hint="eastAsia"/>
        </w:rPr>
        <w:t>。</w:t>
      </w:r>
    </w:p>
    <w:p w14:paraId="2240F42E" w14:textId="77777777" w:rsidR="008F6045" w:rsidRDefault="008F6045" w:rsidP="008F6045">
      <w:pPr>
        <w:pStyle w:val="1"/>
        <w:spacing w:before="156" w:after="156"/>
      </w:pPr>
      <w:bookmarkStart w:id="2" w:name="_Toc479441404"/>
      <w:r>
        <w:rPr>
          <w:rFonts w:hint="eastAsia"/>
        </w:rPr>
        <w:t>网络结构安全</w:t>
      </w:r>
      <w:bookmarkEnd w:id="2"/>
    </w:p>
    <w:p w14:paraId="30E4458E" w14:textId="77777777" w:rsidR="008F6045" w:rsidRDefault="008F6045" w:rsidP="008F6045">
      <w:pPr>
        <w:pStyle w:val="2"/>
      </w:pPr>
      <w:bookmarkStart w:id="3" w:name="_Toc479441405"/>
      <w:r>
        <w:rPr>
          <w:rFonts w:hint="eastAsia"/>
        </w:rPr>
        <w:t>结构设计</w:t>
      </w:r>
      <w:bookmarkEnd w:id="3"/>
    </w:p>
    <w:p w14:paraId="404D1EF2" w14:textId="77777777" w:rsidR="00537CF0" w:rsidRDefault="008F6045" w:rsidP="008F6045">
      <w:pPr>
        <w:ind w:firstLineChars="0" w:firstLine="420"/>
      </w:pPr>
      <w:r w:rsidRPr="008F6045">
        <w:rPr>
          <w:rFonts w:hint="eastAsia"/>
        </w:rPr>
        <w:t>在网络设计中须采用冗余设计</w:t>
      </w:r>
      <w:r w:rsidR="00537CF0">
        <w:rPr>
          <w:rFonts w:hint="eastAsia"/>
        </w:rPr>
        <w:t>，应考虑硬件故障、软件故障、链路故障等，保证业务平稳有效的运行。</w:t>
      </w:r>
      <w:r w:rsidR="00944D5D">
        <w:rPr>
          <w:rFonts w:hint="eastAsia"/>
        </w:rPr>
        <w:t>网络整体的拓扑结构需进行严格的规划、设计和管理</w:t>
      </w:r>
      <w:r w:rsidR="00944D5D" w:rsidRPr="00944D5D">
        <w:rPr>
          <w:rFonts w:hint="eastAsia"/>
        </w:rPr>
        <w:t>。</w:t>
      </w:r>
    </w:p>
    <w:p w14:paraId="69A8F2E4" w14:textId="77777777" w:rsidR="008F6045" w:rsidRDefault="00537CF0" w:rsidP="008F6045">
      <w:pPr>
        <w:ind w:firstLineChars="0" w:firstLine="420"/>
      </w:pPr>
      <w:r>
        <w:rPr>
          <w:rFonts w:hint="eastAsia"/>
        </w:rPr>
        <w:t>1</w:t>
      </w:r>
      <w:r>
        <w:rPr>
          <w:rFonts w:hint="eastAsia"/>
        </w:rPr>
        <w:t>）</w:t>
      </w:r>
      <w:r w:rsidR="00944D5D">
        <w:rPr>
          <w:rFonts w:hint="eastAsia"/>
        </w:rPr>
        <w:t>核心网络设备具有热备设备，满足</w:t>
      </w:r>
      <w:r w:rsidR="00944D5D" w:rsidRPr="00944D5D">
        <w:rPr>
          <w:rFonts w:hint="eastAsia"/>
        </w:rPr>
        <w:t>业务高峰期需要</w:t>
      </w:r>
      <w:r w:rsidR="009C1449">
        <w:rPr>
          <w:rFonts w:hint="eastAsia"/>
        </w:rPr>
        <w:t>。</w:t>
      </w:r>
    </w:p>
    <w:p w14:paraId="117B11E3" w14:textId="77777777" w:rsidR="008F6045" w:rsidRDefault="00483AB8" w:rsidP="008F6045">
      <w:pPr>
        <w:ind w:firstLineChars="0" w:firstLine="0"/>
      </w:pPr>
      <w:r>
        <w:tab/>
      </w:r>
      <w:r>
        <w:rPr>
          <w:rFonts w:hint="eastAsia"/>
        </w:rPr>
        <w:t>2</w:t>
      </w:r>
      <w:r>
        <w:rPr>
          <w:rFonts w:hint="eastAsia"/>
        </w:rPr>
        <w:t>）</w:t>
      </w:r>
      <w:r w:rsidRPr="00483AB8">
        <w:rPr>
          <w:rFonts w:hint="eastAsia"/>
        </w:rPr>
        <w:t>绘制与当前运行情况相符的网络拓扑结构图</w:t>
      </w:r>
      <w:r>
        <w:rPr>
          <w:rFonts w:hint="eastAsia"/>
        </w:rPr>
        <w:t>。</w:t>
      </w:r>
    </w:p>
    <w:p w14:paraId="3969EB03" w14:textId="77777777" w:rsidR="008F6045" w:rsidRPr="008F6045" w:rsidRDefault="008F6045" w:rsidP="008F6045">
      <w:pPr>
        <w:pStyle w:val="2"/>
      </w:pPr>
      <w:bookmarkStart w:id="4" w:name="_Toc479441406"/>
      <w:r>
        <w:rPr>
          <w:rFonts w:hint="eastAsia"/>
        </w:rPr>
        <w:t>边界隔离</w:t>
      </w:r>
      <w:bookmarkEnd w:id="4"/>
    </w:p>
    <w:p w14:paraId="2F6998C0" w14:textId="77777777" w:rsidR="008F6045" w:rsidRPr="000D1BCB" w:rsidRDefault="000D1BCB" w:rsidP="000D1BCB">
      <w:pPr>
        <w:pStyle w:val="a9"/>
        <w:numPr>
          <w:ilvl w:val="0"/>
          <w:numId w:val="11"/>
        </w:numPr>
        <w:ind w:firstLineChars="0"/>
        <w:rPr>
          <w:b/>
          <w:sz w:val="28"/>
        </w:rPr>
      </w:pPr>
      <w:r w:rsidRPr="000D1BCB">
        <w:rPr>
          <w:rFonts w:hint="eastAsia"/>
          <w:b/>
          <w:sz w:val="28"/>
        </w:rPr>
        <w:t>内部逻辑区</w:t>
      </w:r>
      <w:r w:rsidR="008F6045" w:rsidRPr="000D1BCB">
        <w:rPr>
          <w:rFonts w:hint="eastAsia"/>
          <w:b/>
          <w:sz w:val="28"/>
        </w:rPr>
        <w:t>域之间的隔离</w:t>
      </w:r>
    </w:p>
    <w:p w14:paraId="0115BC3F" w14:textId="77777777" w:rsidR="008F6045" w:rsidRDefault="000D1BCB" w:rsidP="000D1BCB">
      <w:pPr>
        <w:ind w:firstLineChars="0" w:firstLine="420"/>
      </w:pPr>
      <w:r>
        <w:rPr>
          <w:rFonts w:hint="eastAsia"/>
        </w:rPr>
        <w:t>内部网络不同业务网络之间</w:t>
      </w:r>
      <w:r w:rsidR="008F6045">
        <w:rPr>
          <w:rFonts w:hint="eastAsia"/>
        </w:rPr>
        <w:t>必须实施安全措施，对网络区域进行保护，</w:t>
      </w:r>
      <w:r>
        <w:rPr>
          <w:rFonts w:hint="eastAsia"/>
        </w:rPr>
        <w:t>利用防火墙设备或者</w:t>
      </w:r>
      <w:r>
        <w:rPr>
          <w:rFonts w:hint="eastAsia"/>
        </w:rPr>
        <w:t>VLAN</w:t>
      </w:r>
      <w:r>
        <w:rPr>
          <w:rFonts w:hint="eastAsia"/>
        </w:rPr>
        <w:t>技术措施等将不同业务网络进行逻辑隔离，</w:t>
      </w:r>
      <w:r w:rsidR="008F6045">
        <w:rPr>
          <w:rFonts w:hint="eastAsia"/>
        </w:rPr>
        <w:t>区域间互联的基本要求是“最小化原则”，即在满足业务和维护的需求的前提下，最大限度的减少的互联地址和端口数量。</w:t>
      </w:r>
    </w:p>
    <w:p w14:paraId="39E35CBB" w14:textId="77777777" w:rsidR="008F6045" w:rsidRPr="000D1BCB" w:rsidRDefault="008F6045" w:rsidP="000D1BCB">
      <w:pPr>
        <w:pStyle w:val="a9"/>
        <w:numPr>
          <w:ilvl w:val="0"/>
          <w:numId w:val="12"/>
        </w:numPr>
        <w:ind w:firstLineChars="0"/>
        <w:rPr>
          <w:b/>
          <w:sz w:val="28"/>
        </w:rPr>
      </w:pPr>
      <w:r w:rsidRPr="000D1BCB">
        <w:rPr>
          <w:rFonts w:hint="eastAsia"/>
          <w:b/>
          <w:sz w:val="28"/>
        </w:rPr>
        <w:t>与第三方网络之间的隔离</w:t>
      </w:r>
    </w:p>
    <w:p w14:paraId="62695357" w14:textId="77777777" w:rsidR="000D1BCB" w:rsidRDefault="000D1BCB" w:rsidP="000D1BCB">
      <w:pPr>
        <w:ind w:firstLineChars="0" w:firstLine="420"/>
      </w:pPr>
      <w:r>
        <w:rPr>
          <w:rFonts w:hint="eastAsia"/>
        </w:rPr>
        <w:t>1</w:t>
      </w:r>
      <w:r>
        <w:rPr>
          <w:rFonts w:hint="eastAsia"/>
        </w:rPr>
        <w:t>）</w:t>
      </w:r>
      <w:r w:rsidR="008F6045">
        <w:rPr>
          <w:rFonts w:hint="eastAsia"/>
        </w:rPr>
        <w:t>网络之间互连点采取集中原则，并考虑安全冗余</w:t>
      </w:r>
      <w:r w:rsidR="009C1449">
        <w:rPr>
          <w:rFonts w:hint="eastAsia"/>
        </w:rPr>
        <w:t>。</w:t>
      </w:r>
    </w:p>
    <w:p w14:paraId="7DAF1B00" w14:textId="77777777" w:rsidR="000D1BCB" w:rsidRDefault="000D1BCB" w:rsidP="000D1BCB">
      <w:pPr>
        <w:ind w:firstLineChars="0" w:firstLine="420"/>
      </w:pPr>
      <w:r>
        <w:rPr>
          <w:rFonts w:hint="eastAsia"/>
        </w:rPr>
        <w:t>2</w:t>
      </w:r>
      <w:r>
        <w:rPr>
          <w:rFonts w:hint="eastAsia"/>
        </w:rPr>
        <w:t>）单位内部计算机禁止直接连接到第三方网络，连接</w:t>
      </w:r>
      <w:r w:rsidR="008F6045">
        <w:rPr>
          <w:rFonts w:hint="eastAsia"/>
        </w:rPr>
        <w:t>必须取得相关部门审批同意后方可实施</w:t>
      </w:r>
      <w:r w:rsidR="009C1449">
        <w:rPr>
          <w:rFonts w:hint="eastAsia"/>
        </w:rPr>
        <w:t>。</w:t>
      </w:r>
    </w:p>
    <w:p w14:paraId="41ABCC81" w14:textId="77777777" w:rsidR="000D1BCB" w:rsidRDefault="000D1BCB" w:rsidP="000D1BCB">
      <w:pPr>
        <w:ind w:firstLineChars="0" w:firstLine="420"/>
      </w:pPr>
      <w:r>
        <w:rPr>
          <w:rFonts w:hint="eastAsia"/>
        </w:rPr>
        <w:t>3</w:t>
      </w:r>
      <w:r>
        <w:rPr>
          <w:rFonts w:hint="eastAsia"/>
        </w:rPr>
        <w:t>）</w:t>
      </w:r>
      <w:r w:rsidR="008F6045">
        <w:rPr>
          <w:rFonts w:hint="eastAsia"/>
        </w:rPr>
        <w:t>网络互连点及安全设备必须纳入到网</w:t>
      </w:r>
      <w:bookmarkStart w:id="5" w:name="_GoBack"/>
      <w:bookmarkEnd w:id="5"/>
      <w:r w:rsidR="008F6045">
        <w:rPr>
          <w:rFonts w:hint="eastAsia"/>
        </w:rPr>
        <w:t>管体系的监控</w:t>
      </w:r>
      <w:r w:rsidR="009C1449">
        <w:rPr>
          <w:rFonts w:hint="eastAsia"/>
        </w:rPr>
        <w:t>。</w:t>
      </w:r>
    </w:p>
    <w:p w14:paraId="76D1544A" w14:textId="77777777" w:rsidR="000D1BCB" w:rsidRDefault="000D1BCB" w:rsidP="000D1BCB">
      <w:pPr>
        <w:ind w:firstLineChars="0" w:firstLine="420"/>
      </w:pPr>
      <w:r>
        <w:rPr>
          <w:rFonts w:hint="eastAsia"/>
        </w:rPr>
        <w:lastRenderedPageBreak/>
        <w:t>4</w:t>
      </w:r>
      <w:r>
        <w:rPr>
          <w:rFonts w:hint="eastAsia"/>
        </w:rPr>
        <w:t>）</w:t>
      </w:r>
      <w:r w:rsidR="008F6045">
        <w:rPr>
          <w:rFonts w:hint="eastAsia"/>
        </w:rPr>
        <w:t>与第三方网络的连接中，在互连点上的路由器上应该进行</w:t>
      </w:r>
      <w:r w:rsidR="008F6045">
        <w:rPr>
          <w:rFonts w:hint="eastAsia"/>
        </w:rPr>
        <w:t>IP</w:t>
      </w:r>
      <w:r>
        <w:rPr>
          <w:rFonts w:hint="eastAsia"/>
        </w:rPr>
        <w:t>地址转换，保护单位内部</w:t>
      </w:r>
      <w:r w:rsidR="008F6045">
        <w:rPr>
          <w:rFonts w:hint="eastAsia"/>
        </w:rPr>
        <w:t>服务器真实的</w:t>
      </w:r>
      <w:r w:rsidR="008F6045">
        <w:rPr>
          <w:rFonts w:hint="eastAsia"/>
        </w:rPr>
        <w:t>IP</w:t>
      </w:r>
      <w:r w:rsidR="008F6045">
        <w:rPr>
          <w:rFonts w:hint="eastAsia"/>
        </w:rPr>
        <w:t>地址</w:t>
      </w:r>
      <w:r w:rsidR="009C1449">
        <w:rPr>
          <w:rFonts w:hint="eastAsia"/>
        </w:rPr>
        <w:t>。</w:t>
      </w:r>
    </w:p>
    <w:p w14:paraId="579B9C82" w14:textId="77777777" w:rsidR="008F6045" w:rsidRDefault="000D1BCB" w:rsidP="000D1BCB">
      <w:pPr>
        <w:ind w:firstLineChars="0" w:firstLine="420"/>
      </w:pPr>
      <w:r>
        <w:rPr>
          <w:rFonts w:hint="eastAsia"/>
        </w:rPr>
        <w:t>5</w:t>
      </w:r>
      <w:r>
        <w:rPr>
          <w:rFonts w:hint="eastAsia"/>
        </w:rPr>
        <w:t>）</w:t>
      </w:r>
      <w:r w:rsidRPr="000D1BCB">
        <w:rPr>
          <w:rFonts w:hint="eastAsia"/>
        </w:rPr>
        <w:t>互连点上必须实施安全措施，如安装防火墙、实施入侵检测等</w:t>
      </w:r>
      <w:r>
        <w:rPr>
          <w:rFonts w:hint="eastAsia"/>
        </w:rPr>
        <w:t>，</w:t>
      </w:r>
      <w:r w:rsidR="008F6045">
        <w:rPr>
          <w:rFonts w:hint="eastAsia"/>
        </w:rPr>
        <w:t>在防火墙上实施策略控制，严格限制访问的地址和端口。</w:t>
      </w:r>
    </w:p>
    <w:p w14:paraId="07D00A5C" w14:textId="77777777" w:rsidR="008F6045" w:rsidRPr="000D1BCB" w:rsidRDefault="008F6045" w:rsidP="000D1BCB">
      <w:pPr>
        <w:pStyle w:val="a9"/>
        <w:numPr>
          <w:ilvl w:val="0"/>
          <w:numId w:val="13"/>
        </w:numPr>
        <w:ind w:firstLineChars="0"/>
        <w:rPr>
          <w:b/>
          <w:sz w:val="28"/>
        </w:rPr>
      </w:pPr>
      <w:r w:rsidRPr="000D1BCB">
        <w:rPr>
          <w:rFonts w:hint="eastAsia"/>
          <w:b/>
          <w:sz w:val="28"/>
        </w:rPr>
        <w:t>与互联网之间的隔离</w:t>
      </w:r>
    </w:p>
    <w:p w14:paraId="532A2ACF" w14:textId="77777777" w:rsidR="000D1BCB" w:rsidRDefault="000D1BCB" w:rsidP="000D1BCB">
      <w:pPr>
        <w:ind w:firstLineChars="0" w:firstLine="420"/>
      </w:pPr>
      <w:r>
        <w:rPr>
          <w:rFonts w:hint="eastAsia"/>
        </w:rPr>
        <w:t>1</w:t>
      </w:r>
      <w:r>
        <w:rPr>
          <w:rFonts w:hint="eastAsia"/>
        </w:rPr>
        <w:t>）禁止内网网络与互联网之间直接连接，在网络边界上部署防火墙，并配置访问控制策略。</w:t>
      </w:r>
    </w:p>
    <w:p w14:paraId="13B93AAB" w14:textId="77777777" w:rsidR="008F6045" w:rsidRDefault="000D1BCB" w:rsidP="000D1BCB">
      <w:pPr>
        <w:ind w:firstLineChars="0" w:firstLine="420"/>
      </w:pPr>
      <w:r>
        <w:rPr>
          <w:rFonts w:hint="eastAsia"/>
        </w:rPr>
        <w:t>2</w:t>
      </w:r>
      <w:r>
        <w:rPr>
          <w:rFonts w:hint="eastAsia"/>
        </w:rPr>
        <w:t>）</w:t>
      </w:r>
      <w:r w:rsidR="008F6045">
        <w:rPr>
          <w:rFonts w:hint="eastAsia"/>
        </w:rPr>
        <w:t>互联网业务系统出口统一集中在单位总出口，单位以下各部门禁止开放互联网业务出口。</w:t>
      </w:r>
    </w:p>
    <w:p w14:paraId="440C6213" w14:textId="77777777" w:rsidR="006A52BE" w:rsidRDefault="004C3F66" w:rsidP="006A52BE">
      <w:pPr>
        <w:pStyle w:val="1"/>
        <w:spacing w:before="156" w:after="156"/>
      </w:pPr>
      <w:bookmarkStart w:id="6" w:name="_Toc479441407"/>
      <w:r>
        <w:rPr>
          <w:rFonts w:hint="eastAsia"/>
        </w:rPr>
        <w:t>网络</w:t>
      </w:r>
      <w:r w:rsidR="006A52BE">
        <w:rPr>
          <w:rFonts w:hint="eastAsia"/>
        </w:rPr>
        <w:t>管理</w:t>
      </w:r>
      <w:r>
        <w:rPr>
          <w:rFonts w:hint="eastAsia"/>
        </w:rPr>
        <w:t>安全</w:t>
      </w:r>
      <w:bookmarkEnd w:id="6"/>
    </w:p>
    <w:p w14:paraId="2A1B5655" w14:textId="77777777" w:rsidR="008F6045" w:rsidRPr="00D46A8F" w:rsidRDefault="008F6045" w:rsidP="008F6045">
      <w:pPr>
        <w:spacing w:line="500" w:lineRule="exact"/>
        <w:ind w:firstLine="480"/>
        <w:rPr>
          <w:rFonts w:ascii="仿宋" w:hAnsi="仿宋"/>
        </w:rPr>
      </w:pPr>
      <w:r w:rsidRPr="00D46A8F">
        <w:rPr>
          <w:rFonts w:ascii="仿宋" w:hAnsi="仿宋" w:hint="eastAsia"/>
        </w:rPr>
        <w:t>网络安</w:t>
      </w:r>
      <w:r>
        <w:rPr>
          <w:rFonts w:ascii="仿宋" w:hAnsi="仿宋" w:hint="eastAsia"/>
        </w:rPr>
        <w:t>全管理的目标是保证网络信息安全，确保网络基础设施的可用性，</w:t>
      </w:r>
      <w:r w:rsidRPr="00D46A8F">
        <w:rPr>
          <w:rFonts w:ascii="仿宋" w:hAnsi="仿宋" w:hint="eastAsia"/>
        </w:rPr>
        <w:t>加强跨越信息系统边界的网络安全管理。</w:t>
      </w:r>
    </w:p>
    <w:p w14:paraId="75CBD623" w14:textId="77777777" w:rsidR="008F6045" w:rsidRDefault="008F6045" w:rsidP="008F6045">
      <w:pPr>
        <w:spacing w:line="500" w:lineRule="exact"/>
        <w:ind w:firstLine="480"/>
        <w:rPr>
          <w:rFonts w:ascii="仿宋" w:hAnsi="仿宋"/>
        </w:rPr>
      </w:pPr>
      <w:r w:rsidRPr="00D46A8F">
        <w:rPr>
          <w:rFonts w:ascii="仿宋" w:hAnsi="仿宋" w:hint="eastAsia"/>
        </w:rPr>
        <w:t>应全面、系统地考虑整个网络的安全控制措施，并紧密协调，一致实施</w:t>
      </w:r>
      <w:r w:rsidR="009C1449">
        <w:rPr>
          <w:rFonts w:ascii="仿宋" w:hAnsi="仿宋" w:hint="eastAsia"/>
        </w:rPr>
        <w:t>。</w:t>
      </w:r>
      <w:r w:rsidRPr="00D46A8F">
        <w:rPr>
          <w:rFonts w:ascii="仿宋" w:hAnsi="仿宋" w:hint="eastAsia"/>
        </w:rPr>
        <w:t>明确规定有关网络的规划、实施、运作、更改和监控的安全技术要求，对网络安全状况进行持续监控，保存有关错误、故障和应急措施的记录。</w:t>
      </w:r>
    </w:p>
    <w:p w14:paraId="27E3060F" w14:textId="77777777" w:rsidR="008F6045" w:rsidRDefault="000D1BCB" w:rsidP="004C3F66">
      <w:pPr>
        <w:pStyle w:val="2"/>
      </w:pPr>
      <w:bookmarkStart w:id="7" w:name="_Toc479441408"/>
      <w:r w:rsidRPr="000D1BCB">
        <w:rPr>
          <w:rFonts w:hint="eastAsia"/>
        </w:rPr>
        <w:t>配置管理</w:t>
      </w:r>
      <w:bookmarkEnd w:id="7"/>
    </w:p>
    <w:p w14:paraId="4B6C4557" w14:textId="77777777" w:rsidR="004C3F66" w:rsidRDefault="004C3F66" w:rsidP="004C3F66">
      <w:pPr>
        <w:ind w:firstLine="480"/>
      </w:pPr>
      <w:r>
        <w:rPr>
          <w:rFonts w:hint="eastAsia"/>
        </w:rPr>
        <w:t>1</w:t>
      </w:r>
      <w:r>
        <w:rPr>
          <w:rFonts w:hint="eastAsia"/>
        </w:rPr>
        <w:t>）单位信息安全管理部门</w:t>
      </w:r>
      <w:r w:rsidRPr="004C3F66">
        <w:rPr>
          <w:rFonts w:hint="eastAsia"/>
        </w:rPr>
        <w:t>对各骨干网的统一配置管理工作，未经上级信息安全管理部门或相关主管领导同意，不得随意更改骨干网的网络配置</w:t>
      </w:r>
      <w:r w:rsidR="009C1449">
        <w:rPr>
          <w:rFonts w:hint="eastAsia"/>
        </w:rPr>
        <w:t>。</w:t>
      </w:r>
    </w:p>
    <w:p w14:paraId="13ACF6EC" w14:textId="77777777" w:rsidR="004C3F66" w:rsidRDefault="004C3F66" w:rsidP="004C3F66">
      <w:pPr>
        <w:ind w:firstLine="480"/>
      </w:pPr>
      <w:r>
        <w:rPr>
          <w:rFonts w:hint="eastAsia"/>
        </w:rPr>
        <w:t>2</w:t>
      </w:r>
      <w:r>
        <w:rPr>
          <w:rFonts w:hint="eastAsia"/>
        </w:rPr>
        <w:t>）</w:t>
      </w:r>
      <w:r w:rsidRPr="004C3F66">
        <w:rPr>
          <w:rFonts w:hint="eastAsia"/>
        </w:rPr>
        <w:t>根据各部门的工作职能、重要性和所涉及信息的重要程度等因素，划分不同的子网或网段，并按照方便管理和控制的原则为各子网、网段分配地址段</w:t>
      </w:r>
      <w:r w:rsidR="009C1449">
        <w:rPr>
          <w:rFonts w:hint="eastAsia"/>
        </w:rPr>
        <w:t>。</w:t>
      </w:r>
    </w:p>
    <w:p w14:paraId="6D8966D1" w14:textId="77777777" w:rsidR="004C3F66" w:rsidRDefault="004C3F66" w:rsidP="004C3F66">
      <w:pPr>
        <w:ind w:firstLine="480"/>
      </w:pPr>
      <w:r>
        <w:rPr>
          <w:rFonts w:hint="eastAsia"/>
        </w:rPr>
        <w:t>3</w:t>
      </w:r>
      <w:r>
        <w:rPr>
          <w:rFonts w:hint="eastAsia"/>
        </w:rPr>
        <w:t>）对业务网络进行</w:t>
      </w:r>
      <w:r>
        <w:rPr>
          <w:rFonts w:hint="eastAsia"/>
        </w:rPr>
        <w:t>QOS</w:t>
      </w:r>
      <w:r>
        <w:rPr>
          <w:rFonts w:hint="eastAsia"/>
        </w:rPr>
        <w:t>策略配置，保证在业务高峰期重要业务网络不受影响</w:t>
      </w:r>
      <w:r w:rsidR="009C1449">
        <w:rPr>
          <w:rFonts w:hint="eastAsia"/>
        </w:rPr>
        <w:t>。</w:t>
      </w:r>
    </w:p>
    <w:p w14:paraId="4B3A4AC6" w14:textId="77777777" w:rsidR="004C3F66" w:rsidRDefault="004C3F66" w:rsidP="004C3F66">
      <w:pPr>
        <w:ind w:firstLine="480"/>
      </w:pPr>
      <w:r>
        <w:rPr>
          <w:rFonts w:hint="eastAsia"/>
        </w:rPr>
        <w:t>4</w:t>
      </w:r>
      <w:r>
        <w:rPr>
          <w:rFonts w:hint="eastAsia"/>
        </w:rPr>
        <w:t>）所有的网络配置工作都要有文档记录，网络设备的配置文件需要定期备份</w:t>
      </w:r>
      <w:r w:rsidR="009C1449">
        <w:rPr>
          <w:rFonts w:hint="eastAsia"/>
        </w:rPr>
        <w:t>。</w:t>
      </w:r>
      <w:r>
        <w:rPr>
          <w:rFonts w:hint="eastAsia"/>
        </w:rPr>
        <w:t xml:space="preserve"> </w:t>
      </w:r>
    </w:p>
    <w:p w14:paraId="165368AC" w14:textId="77777777" w:rsidR="004C3F66" w:rsidRPr="004C3F66" w:rsidRDefault="004C3F66" w:rsidP="004C3F66">
      <w:pPr>
        <w:ind w:firstLine="480"/>
      </w:pPr>
      <w:r>
        <w:rPr>
          <w:rFonts w:hint="eastAsia"/>
        </w:rPr>
        <w:t>5</w:t>
      </w:r>
      <w:r>
        <w:rPr>
          <w:rFonts w:hint="eastAsia"/>
        </w:rPr>
        <w:t>）网络需保持持续不断的运行，维护工作尽量选择在非正常工作时间内进行。</w:t>
      </w:r>
    </w:p>
    <w:p w14:paraId="18E340B0" w14:textId="77777777" w:rsidR="008F6045" w:rsidRDefault="008F6045" w:rsidP="004C3F66">
      <w:pPr>
        <w:pStyle w:val="2"/>
      </w:pPr>
      <w:bookmarkStart w:id="8" w:name="_Toc479441409"/>
      <w:r>
        <w:rPr>
          <w:rFonts w:hint="eastAsia"/>
        </w:rPr>
        <w:lastRenderedPageBreak/>
        <w:t>审计管理</w:t>
      </w:r>
      <w:bookmarkEnd w:id="8"/>
    </w:p>
    <w:p w14:paraId="61356E3C" w14:textId="77777777" w:rsidR="004C3F66" w:rsidRDefault="004C3F66" w:rsidP="004C3F66">
      <w:pPr>
        <w:ind w:firstLine="480"/>
      </w:pPr>
      <w:r>
        <w:rPr>
          <w:rFonts w:hint="eastAsia"/>
        </w:rPr>
        <w:t>1</w:t>
      </w:r>
      <w:r>
        <w:rPr>
          <w:rFonts w:hint="eastAsia"/>
        </w:rPr>
        <w:t>）在网络中部署</w:t>
      </w:r>
      <w:r w:rsidR="00C319BE">
        <w:rPr>
          <w:rFonts w:hint="eastAsia"/>
        </w:rPr>
        <w:t>堡垒机</w:t>
      </w:r>
      <w:r>
        <w:rPr>
          <w:rFonts w:hint="eastAsia"/>
        </w:rPr>
        <w:t>或者网络管理软件，</w:t>
      </w:r>
      <w:r w:rsidR="00C319BE" w:rsidRPr="00C319BE">
        <w:rPr>
          <w:rFonts w:hint="eastAsia"/>
        </w:rPr>
        <w:t>对网络系统中的网络设备运行状况、网络流量、用户行为等进行日志记录</w:t>
      </w:r>
      <w:r w:rsidR="009C1449">
        <w:rPr>
          <w:rFonts w:hint="eastAsia"/>
        </w:rPr>
        <w:t>。</w:t>
      </w:r>
    </w:p>
    <w:p w14:paraId="59D2ECE1" w14:textId="77777777" w:rsidR="00C319BE" w:rsidRDefault="00C319BE" w:rsidP="004C3F66">
      <w:pPr>
        <w:ind w:firstLine="480"/>
      </w:pPr>
      <w:r>
        <w:rPr>
          <w:rFonts w:hint="eastAsia"/>
        </w:rPr>
        <w:t>2</w:t>
      </w:r>
      <w:r>
        <w:rPr>
          <w:rFonts w:hint="eastAsia"/>
        </w:rPr>
        <w:t>）</w:t>
      </w:r>
      <w:r w:rsidRPr="00C319BE">
        <w:rPr>
          <w:rFonts w:hint="eastAsia"/>
        </w:rPr>
        <w:t>重要的网络设备要有日志，系统管理员需要每天检查防火墙和</w:t>
      </w:r>
      <w:r w:rsidRPr="00C319BE">
        <w:rPr>
          <w:rFonts w:hint="eastAsia"/>
        </w:rPr>
        <w:t>IDS</w:t>
      </w:r>
      <w:r w:rsidRPr="00C319BE">
        <w:rPr>
          <w:rFonts w:hint="eastAsia"/>
        </w:rPr>
        <w:t>设备日志，在必要时对路由器及交换机的日志进行检查（如防火墙日志发现异常时），检查违规行为</w:t>
      </w:r>
      <w:r w:rsidR="009C1449">
        <w:rPr>
          <w:rFonts w:hint="eastAsia"/>
        </w:rPr>
        <w:t>。</w:t>
      </w:r>
    </w:p>
    <w:p w14:paraId="0BD661F6" w14:textId="77777777" w:rsidR="00C319BE" w:rsidRDefault="00C319BE" w:rsidP="004C3F66">
      <w:pPr>
        <w:ind w:firstLine="480"/>
      </w:pPr>
      <w:r>
        <w:rPr>
          <w:rFonts w:hint="eastAsia"/>
        </w:rPr>
        <w:t>3</w:t>
      </w:r>
      <w:r>
        <w:rPr>
          <w:rFonts w:hint="eastAsia"/>
        </w:rPr>
        <w:t>）</w:t>
      </w:r>
      <w:r w:rsidRPr="00C319BE">
        <w:rPr>
          <w:rFonts w:hint="eastAsia"/>
        </w:rPr>
        <w:t>网络管理员至少要每一个月对涉及网络配置的增、删、修改等操作的配置更改记录进行审计</w:t>
      </w:r>
      <w:r w:rsidR="009C1449">
        <w:rPr>
          <w:rFonts w:hint="eastAsia"/>
        </w:rPr>
        <w:t>。</w:t>
      </w:r>
    </w:p>
    <w:p w14:paraId="3A78D543" w14:textId="77777777" w:rsidR="00C319BE" w:rsidRDefault="00C319BE" w:rsidP="004C3F66">
      <w:pPr>
        <w:ind w:firstLine="480"/>
      </w:pPr>
      <w:r>
        <w:rPr>
          <w:rFonts w:hint="eastAsia"/>
        </w:rPr>
        <w:t>4</w:t>
      </w:r>
      <w:r>
        <w:rPr>
          <w:rFonts w:hint="eastAsia"/>
        </w:rPr>
        <w:t>）</w:t>
      </w:r>
      <w:r w:rsidRPr="00C319BE">
        <w:rPr>
          <w:rFonts w:hint="eastAsia"/>
        </w:rPr>
        <w:t>至少要每一个月对系统用户和管理员的访问权限进行审查</w:t>
      </w:r>
      <w:r w:rsidR="009C1449">
        <w:rPr>
          <w:rFonts w:hint="eastAsia"/>
        </w:rPr>
        <w:t>。</w:t>
      </w:r>
    </w:p>
    <w:p w14:paraId="489A3C56" w14:textId="77777777" w:rsidR="00C319BE" w:rsidRDefault="00C319BE" w:rsidP="004C3F66">
      <w:pPr>
        <w:ind w:firstLine="480"/>
      </w:pPr>
      <w:r>
        <w:rPr>
          <w:rFonts w:hint="eastAsia"/>
        </w:rPr>
        <w:t>5</w:t>
      </w:r>
      <w:r>
        <w:rPr>
          <w:rFonts w:hint="eastAsia"/>
        </w:rPr>
        <w:t>）</w:t>
      </w:r>
      <w:r w:rsidRPr="00C319BE">
        <w:rPr>
          <w:rFonts w:hint="eastAsia"/>
        </w:rPr>
        <w:t>重要资源的访问控制策略至少要每六个月审计一次</w:t>
      </w:r>
      <w:r w:rsidR="009C1449">
        <w:rPr>
          <w:rFonts w:hint="eastAsia"/>
        </w:rPr>
        <w:t>。</w:t>
      </w:r>
    </w:p>
    <w:p w14:paraId="600996A4" w14:textId="77777777" w:rsidR="00C319BE" w:rsidRPr="00C319BE" w:rsidRDefault="00C319BE" w:rsidP="004C3F66">
      <w:pPr>
        <w:ind w:firstLine="480"/>
      </w:pPr>
      <w:r>
        <w:rPr>
          <w:rFonts w:hint="eastAsia"/>
        </w:rPr>
        <w:t>6</w:t>
      </w:r>
      <w:r>
        <w:rPr>
          <w:rFonts w:hint="eastAsia"/>
        </w:rPr>
        <w:t>）</w:t>
      </w:r>
      <w:r w:rsidRPr="00C319BE">
        <w:rPr>
          <w:rFonts w:hint="eastAsia"/>
        </w:rPr>
        <w:t>如果在上述审计和检查工作中发现有安全事故</w:t>
      </w:r>
      <w:r w:rsidRPr="00C319BE">
        <w:rPr>
          <w:rFonts w:hint="eastAsia"/>
        </w:rPr>
        <w:t>,</w:t>
      </w:r>
      <w:r w:rsidRPr="00C319BE">
        <w:rPr>
          <w:rFonts w:hint="eastAsia"/>
        </w:rPr>
        <w:t>应遵照安全事故处理流程进行处理</w:t>
      </w:r>
      <w:r>
        <w:rPr>
          <w:rFonts w:hint="eastAsia"/>
        </w:rPr>
        <w:t>。</w:t>
      </w:r>
    </w:p>
    <w:p w14:paraId="6AE504E4" w14:textId="77777777" w:rsidR="008F6045" w:rsidRDefault="004C3F66" w:rsidP="004C3F66">
      <w:pPr>
        <w:pStyle w:val="2"/>
      </w:pPr>
      <w:bookmarkStart w:id="9" w:name="_Toc479441410"/>
      <w:r>
        <w:rPr>
          <w:rFonts w:hint="eastAsia"/>
        </w:rPr>
        <w:t>监控</w:t>
      </w:r>
      <w:r w:rsidR="008F6045">
        <w:rPr>
          <w:rFonts w:hint="eastAsia"/>
        </w:rPr>
        <w:t>管理</w:t>
      </w:r>
      <w:bookmarkEnd w:id="9"/>
    </w:p>
    <w:p w14:paraId="6EF98D92" w14:textId="77777777" w:rsidR="00C319BE" w:rsidRDefault="00C319BE" w:rsidP="008A4A73">
      <w:pPr>
        <w:ind w:firstLine="480"/>
      </w:pPr>
      <w:r>
        <w:rPr>
          <w:rFonts w:hint="eastAsia"/>
        </w:rPr>
        <w:t>1</w:t>
      </w:r>
      <w:r w:rsidR="008A4A73">
        <w:rPr>
          <w:rFonts w:hint="eastAsia"/>
        </w:rPr>
        <w:t>）</w:t>
      </w:r>
      <w:r w:rsidR="008A4A73" w:rsidRPr="008A4A73">
        <w:rPr>
          <w:rFonts w:hint="eastAsia"/>
        </w:rPr>
        <w:t>网络管理员负责网络设备的日常检查，监测网络设备性能参数和网络运行状况</w:t>
      </w:r>
      <w:r w:rsidR="009C1449">
        <w:rPr>
          <w:rFonts w:hint="eastAsia"/>
        </w:rPr>
        <w:t>。</w:t>
      </w:r>
      <w:r w:rsidR="008A4A73" w:rsidRPr="008A4A73">
        <w:rPr>
          <w:rFonts w:hint="eastAsia"/>
        </w:rPr>
        <w:t>对关键设备要做到每日检查，发现问题应迅速解决，全部管理工作应保留记录</w:t>
      </w:r>
      <w:r w:rsidR="009C1449">
        <w:rPr>
          <w:rFonts w:hint="eastAsia"/>
        </w:rPr>
        <w:t>。</w:t>
      </w:r>
    </w:p>
    <w:p w14:paraId="76B905DC" w14:textId="77777777" w:rsidR="009C1449" w:rsidRDefault="008A4A73" w:rsidP="008A4A73">
      <w:pPr>
        <w:ind w:firstLine="480"/>
      </w:pPr>
      <w:r>
        <w:rPr>
          <w:rFonts w:hint="eastAsia"/>
        </w:rPr>
        <w:t>2</w:t>
      </w:r>
      <w:r>
        <w:rPr>
          <w:rFonts w:hint="eastAsia"/>
        </w:rPr>
        <w:t>）</w:t>
      </w:r>
      <w:r w:rsidR="009C1449" w:rsidRPr="009C1449">
        <w:rPr>
          <w:rFonts w:hint="eastAsia"/>
        </w:rPr>
        <w:t>应对网络设备进行监控，监控内容包括</w:t>
      </w:r>
      <w:r w:rsidR="009C1449" w:rsidRPr="009C1449">
        <w:rPr>
          <w:rFonts w:hint="eastAsia"/>
        </w:rPr>
        <w:t>CPU</w:t>
      </w:r>
      <w:r w:rsidR="009C1449" w:rsidRPr="009C1449">
        <w:rPr>
          <w:rFonts w:hint="eastAsia"/>
        </w:rPr>
        <w:t>使用率、硬盘使用率、内存、接口流量、系统事件、安全事件等信息</w:t>
      </w:r>
      <w:r w:rsidR="009C1449">
        <w:rPr>
          <w:rFonts w:hint="eastAsia"/>
        </w:rPr>
        <w:t>。</w:t>
      </w:r>
    </w:p>
    <w:p w14:paraId="3322B173" w14:textId="77777777" w:rsidR="008A4A73" w:rsidRDefault="009C1449" w:rsidP="008A4A73">
      <w:pPr>
        <w:ind w:firstLine="480"/>
      </w:pPr>
      <w:r>
        <w:rPr>
          <w:rFonts w:hint="eastAsia"/>
        </w:rPr>
        <w:t>3</w:t>
      </w:r>
      <w:r>
        <w:rPr>
          <w:rFonts w:hint="eastAsia"/>
        </w:rPr>
        <w:t>）</w:t>
      </w:r>
      <w:r w:rsidR="008A4A73">
        <w:rPr>
          <w:rFonts w:hint="eastAsia"/>
        </w:rPr>
        <w:t>在网络边界处部署入侵监测设备，</w:t>
      </w:r>
      <w:r w:rsidR="008A4A73" w:rsidRPr="008A4A73">
        <w:rPr>
          <w:rFonts w:hint="eastAsia"/>
        </w:rPr>
        <w:t>监视以下攻击行为：端口扫描、强力攻击、木马后门攻击、拒绝服务攻击、缓冲区溢出攻击、</w:t>
      </w:r>
      <w:r w:rsidR="008A4A73" w:rsidRPr="008A4A73">
        <w:rPr>
          <w:rFonts w:hint="eastAsia"/>
        </w:rPr>
        <w:t>IP</w:t>
      </w:r>
      <w:r w:rsidR="008A4A73" w:rsidRPr="008A4A73">
        <w:rPr>
          <w:rFonts w:hint="eastAsia"/>
        </w:rPr>
        <w:t>碎片攻击和网络蠕虫攻击等</w:t>
      </w:r>
      <w:r>
        <w:rPr>
          <w:rFonts w:hint="eastAsia"/>
        </w:rPr>
        <w:t>。</w:t>
      </w:r>
    </w:p>
    <w:p w14:paraId="54FE4B3D" w14:textId="77777777" w:rsidR="008A4A73" w:rsidRDefault="009C1449" w:rsidP="00C319BE">
      <w:pPr>
        <w:ind w:firstLine="480"/>
      </w:pPr>
      <w:r>
        <w:rPr>
          <w:rFonts w:hint="eastAsia"/>
        </w:rPr>
        <w:t>4</w:t>
      </w:r>
      <w:r w:rsidR="008A4A73">
        <w:rPr>
          <w:rFonts w:hint="eastAsia"/>
        </w:rPr>
        <w:t>）</w:t>
      </w:r>
      <w:r w:rsidR="008A4A73" w:rsidRPr="008A4A73">
        <w:rPr>
          <w:rFonts w:hint="eastAsia"/>
        </w:rPr>
        <w:t>在监</w:t>
      </w:r>
      <w:r w:rsidR="008A4A73">
        <w:rPr>
          <w:rFonts w:hint="eastAsia"/>
        </w:rPr>
        <w:t>控过程中，如发现网络异常、严重影响业务的问题，要启动应急处理机制，并向上一级报告</w:t>
      </w:r>
      <w:r>
        <w:rPr>
          <w:rFonts w:hint="eastAsia"/>
        </w:rPr>
        <w:t>。</w:t>
      </w:r>
    </w:p>
    <w:p w14:paraId="3A99416C" w14:textId="77777777" w:rsidR="008A4A73" w:rsidRDefault="009C1449" w:rsidP="00C319BE">
      <w:pPr>
        <w:ind w:firstLine="480"/>
      </w:pPr>
      <w:r>
        <w:rPr>
          <w:rFonts w:hint="eastAsia"/>
        </w:rPr>
        <w:t>5</w:t>
      </w:r>
      <w:r w:rsidR="008A4A73">
        <w:rPr>
          <w:rFonts w:hint="eastAsia"/>
        </w:rPr>
        <w:t>）通过网络管理软件对内部网络中</w:t>
      </w:r>
      <w:r w:rsidR="008A4A73" w:rsidRPr="008A4A73">
        <w:rPr>
          <w:rFonts w:hint="eastAsia"/>
        </w:rPr>
        <w:t>未通过准许私自联到外部网络的行为</w:t>
      </w:r>
      <w:r w:rsidR="008A4A73">
        <w:rPr>
          <w:rFonts w:hint="eastAsia"/>
        </w:rPr>
        <w:t>进行检测，并及时阻断，追查源头并向相关部门进行报告</w:t>
      </w:r>
      <w:r>
        <w:rPr>
          <w:rFonts w:hint="eastAsia"/>
        </w:rPr>
        <w:t>。</w:t>
      </w:r>
    </w:p>
    <w:p w14:paraId="246F930B" w14:textId="77777777" w:rsidR="008A4A73" w:rsidRDefault="009C1449" w:rsidP="00C319BE">
      <w:pPr>
        <w:ind w:firstLine="480"/>
      </w:pPr>
      <w:r>
        <w:rPr>
          <w:rFonts w:hint="eastAsia"/>
        </w:rPr>
        <w:t>6</w:t>
      </w:r>
      <w:r w:rsidR="008A4A73">
        <w:rPr>
          <w:rFonts w:hint="eastAsia"/>
        </w:rPr>
        <w:t>）</w:t>
      </w:r>
      <w:r w:rsidR="008A4A73" w:rsidRPr="008A4A73">
        <w:rPr>
          <w:rFonts w:hint="eastAsia"/>
        </w:rPr>
        <w:t>网络管理部门要对所有在线网络设备运行情况记录登记，并定期向上级上报网络运行状况报告</w:t>
      </w:r>
      <w:r w:rsidR="008A4A73">
        <w:rPr>
          <w:rFonts w:hint="eastAsia"/>
        </w:rPr>
        <w:t>。</w:t>
      </w:r>
    </w:p>
    <w:p w14:paraId="6768D96C" w14:textId="77777777" w:rsidR="0027471D" w:rsidRPr="0027471D" w:rsidRDefault="0027471D" w:rsidP="00C319BE">
      <w:pPr>
        <w:ind w:firstLine="480"/>
      </w:pPr>
    </w:p>
    <w:p w14:paraId="3C69E890" w14:textId="77777777" w:rsidR="008F6045" w:rsidRDefault="0027471D" w:rsidP="0027471D">
      <w:pPr>
        <w:pStyle w:val="1"/>
        <w:spacing w:before="156" w:after="156"/>
      </w:pPr>
      <w:bookmarkStart w:id="10" w:name="_Toc479441411"/>
      <w:r>
        <w:rPr>
          <w:rFonts w:hint="eastAsia"/>
        </w:rPr>
        <w:t>网络设备安全</w:t>
      </w:r>
      <w:bookmarkEnd w:id="10"/>
    </w:p>
    <w:p w14:paraId="460BBE78" w14:textId="77777777" w:rsidR="00883246" w:rsidRPr="00883246" w:rsidRDefault="00883246" w:rsidP="00883246">
      <w:pPr>
        <w:pStyle w:val="2"/>
      </w:pPr>
      <w:bookmarkStart w:id="11" w:name="_Toc479441412"/>
      <w:r>
        <w:rPr>
          <w:rFonts w:hint="eastAsia"/>
        </w:rPr>
        <w:t>安全管理</w:t>
      </w:r>
      <w:bookmarkEnd w:id="11"/>
    </w:p>
    <w:p w14:paraId="4B96D97C" w14:textId="77777777" w:rsidR="008A4A73" w:rsidRDefault="008A4A73" w:rsidP="008A4A73">
      <w:pPr>
        <w:ind w:firstLine="480"/>
      </w:pPr>
      <w:r>
        <w:rPr>
          <w:rFonts w:hint="eastAsia"/>
        </w:rPr>
        <w:t>1</w:t>
      </w:r>
      <w:r>
        <w:rPr>
          <w:rFonts w:hint="eastAsia"/>
        </w:rPr>
        <w:t>）</w:t>
      </w:r>
      <w:r w:rsidRPr="008A4A73">
        <w:rPr>
          <w:rFonts w:hint="eastAsia"/>
        </w:rPr>
        <w:t>终端接入系统时必须通过用户名、口令进行身份验证后方能接入</w:t>
      </w:r>
      <w:r w:rsidR="009C1449">
        <w:rPr>
          <w:rFonts w:hint="eastAsia"/>
        </w:rPr>
        <w:t>。</w:t>
      </w:r>
    </w:p>
    <w:p w14:paraId="7522465B" w14:textId="77777777" w:rsidR="00140AD2" w:rsidRDefault="008A4A73" w:rsidP="008A4A73">
      <w:pPr>
        <w:ind w:firstLine="480"/>
      </w:pPr>
      <w:r>
        <w:rPr>
          <w:rFonts w:hint="eastAsia"/>
        </w:rPr>
        <w:t>2</w:t>
      </w:r>
      <w:r>
        <w:rPr>
          <w:rFonts w:hint="eastAsia"/>
        </w:rPr>
        <w:t>）</w:t>
      </w:r>
      <w:r w:rsidR="00140AD2" w:rsidRPr="00140AD2">
        <w:rPr>
          <w:rFonts w:hint="eastAsia"/>
        </w:rPr>
        <w:t>网络设备的登录口令应符合复杂性要求、长度要求、有效期要求</w:t>
      </w:r>
      <w:r w:rsidR="009C1449">
        <w:rPr>
          <w:rFonts w:hint="eastAsia"/>
        </w:rPr>
        <w:t>。</w:t>
      </w:r>
    </w:p>
    <w:p w14:paraId="3EF208DF" w14:textId="77777777" w:rsidR="008A4A73" w:rsidRDefault="00140AD2" w:rsidP="008A4A73">
      <w:pPr>
        <w:ind w:firstLine="480"/>
      </w:pPr>
      <w:r>
        <w:rPr>
          <w:rFonts w:hint="eastAsia"/>
        </w:rPr>
        <w:t>3</w:t>
      </w:r>
      <w:r>
        <w:rPr>
          <w:rFonts w:hint="eastAsia"/>
        </w:rPr>
        <w:t>）</w:t>
      </w:r>
      <w:r w:rsidRPr="00140AD2">
        <w:rPr>
          <w:rFonts w:hint="eastAsia"/>
        </w:rPr>
        <w:t>根据不同的使用人员分配不同的账号或账号组，修改系统默认的账号及口令，删除或锁定与设备运行和维护无关的账号</w:t>
      </w:r>
      <w:r w:rsidR="009C1449">
        <w:rPr>
          <w:rFonts w:hint="eastAsia"/>
        </w:rPr>
        <w:t>。</w:t>
      </w:r>
    </w:p>
    <w:p w14:paraId="664B1792" w14:textId="77777777" w:rsidR="00140AD2" w:rsidRDefault="00140AD2" w:rsidP="00140AD2">
      <w:pPr>
        <w:ind w:firstLine="480"/>
      </w:pPr>
      <w:r>
        <w:rPr>
          <w:rFonts w:hint="eastAsia"/>
        </w:rPr>
        <w:t>4</w:t>
      </w:r>
      <w:r>
        <w:rPr>
          <w:rFonts w:hint="eastAsia"/>
        </w:rPr>
        <w:t>）</w:t>
      </w:r>
      <w:r w:rsidRPr="00140AD2">
        <w:rPr>
          <w:rFonts w:hint="eastAsia"/>
        </w:rPr>
        <w:t>应对登录网络设备的用户进行角色划分，至少包含管理员角色、安全员角色和审计员角色，根据用户的角色分配权限，实现用户的权限分离，仅授予用户所需的最小权限</w:t>
      </w:r>
      <w:r w:rsidR="009C1449">
        <w:rPr>
          <w:rFonts w:hint="eastAsia"/>
        </w:rPr>
        <w:t>。</w:t>
      </w:r>
    </w:p>
    <w:p w14:paraId="69D41D98" w14:textId="77777777" w:rsidR="00140AD2" w:rsidRDefault="00140AD2" w:rsidP="00140AD2">
      <w:pPr>
        <w:ind w:firstLine="480"/>
      </w:pPr>
      <w:r>
        <w:rPr>
          <w:rFonts w:hint="eastAsia"/>
        </w:rPr>
        <w:t>5</w:t>
      </w:r>
      <w:r>
        <w:rPr>
          <w:rFonts w:hint="eastAsia"/>
        </w:rPr>
        <w:t>）</w:t>
      </w:r>
      <w:r w:rsidRPr="00140AD2">
        <w:rPr>
          <w:rFonts w:hint="eastAsia"/>
        </w:rPr>
        <w:t>网络设备应启用用户登录失败锁定功能，并限制失败登录次数和频率</w:t>
      </w:r>
      <w:r w:rsidR="00883246">
        <w:rPr>
          <w:rFonts w:hint="eastAsia"/>
        </w:rPr>
        <w:t>。</w:t>
      </w:r>
    </w:p>
    <w:p w14:paraId="09803D18" w14:textId="77777777" w:rsidR="00F60371" w:rsidRDefault="00F60371" w:rsidP="00140AD2">
      <w:pPr>
        <w:ind w:firstLine="480"/>
      </w:pPr>
      <w:r>
        <w:rPr>
          <w:rFonts w:hint="eastAsia"/>
        </w:rPr>
        <w:t>6</w:t>
      </w:r>
      <w:r>
        <w:rPr>
          <w:rFonts w:hint="eastAsia"/>
        </w:rPr>
        <w:t>）</w:t>
      </w:r>
      <w:r w:rsidRPr="00F60371">
        <w:rPr>
          <w:rFonts w:hint="eastAsia"/>
        </w:rPr>
        <w:t>网络设备应对连接超时进行限制，当用户登录设备后，一段时间未进行操作后，就将自动中断此用户的连接</w:t>
      </w:r>
      <w:r>
        <w:rPr>
          <w:rFonts w:hint="eastAsia"/>
        </w:rPr>
        <w:t>。</w:t>
      </w:r>
    </w:p>
    <w:p w14:paraId="17B47246" w14:textId="77777777" w:rsidR="00F60371" w:rsidRDefault="00F60371" w:rsidP="00140AD2">
      <w:pPr>
        <w:ind w:firstLine="480"/>
      </w:pPr>
      <w:r>
        <w:rPr>
          <w:rFonts w:hint="eastAsia"/>
        </w:rPr>
        <w:t>7</w:t>
      </w:r>
      <w:r>
        <w:rPr>
          <w:rFonts w:hint="eastAsia"/>
        </w:rPr>
        <w:t>）</w:t>
      </w:r>
      <w:r w:rsidRPr="00F60371">
        <w:rPr>
          <w:rFonts w:hint="eastAsia"/>
        </w:rPr>
        <w:t>网络设备远程管理过程中，应</w:t>
      </w:r>
      <w:r>
        <w:rPr>
          <w:rFonts w:hint="eastAsia"/>
        </w:rPr>
        <w:t>采用安全可靠的加密协议对通信过程中的整个报文或会话过程进行加密。</w:t>
      </w:r>
    </w:p>
    <w:p w14:paraId="0090B5E2" w14:textId="77777777" w:rsidR="00883246" w:rsidRDefault="00883246" w:rsidP="00883246">
      <w:pPr>
        <w:pStyle w:val="2"/>
      </w:pPr>
      <w:bookmarkStart w:id="12" w:name="_Toc479441413"/>
      <w:r>
        <w:rPr>
          <w:rFonts w:hint="eastAsia"/>
        </w:rPr>
        <w:t>补丁管理</w:t>
      </w:r>
      <w:bookmarkEnd w:id="12"/>
    </w:p>
    <w:p w14:paraId="4A9E5965" w14:textId="77777777" w:rsidR="00883246" w:rsidRDefault="00883246" w:rsidP="00883246">
      <w:pPr>
        <w:ind w:firstLine="480"/>
      </w:pPr>
      <w:r>
        <w:rPr>
          <w:rFonts w:hint="eastAsia"/>
        </w:rPr>
        <w:t>1</w:t>
      </w:r>
      <w:r>
        <w:rPr>
          <w:rFonts w:hint="eastAsia"/>
        </w:rPr>
        <w:t>）应采用专业的漏洞扫描、评估技术对网络设备进行定期安全评估，并根据结果对系统进行修复</w:t>
      </w:r>
      <w:r w:rsidR="009C1449">
        <w:rPr>
          <w:rFonts w:hint="eastAsia"/>
        </w:rPr>
        <w:t>。</w:t>
      </w:r>
    </w:p>
    <w:p w14:paraId="37D85DAC" w14:textId="77777777" w:rsidR="00883246" w:rsidRDefault="00883246" w:rsidP="00883246">
      <w:pPr>
        <w:ind w:firstLine="480"/>
      </w:pPr>
      <w:r>
        <w:rPr>
          <w:rFonts w:hint="eastAsia"/>
        </w:rPr>
        <w:t>2</w:t>
      </w:r>
      <w:r>
        <w:rPr>
          <w:rFonts w:hint="eastAsia"/>
        </w:rPr>
        <w:t>）在网络设备的补丁进行更新前，应对补丁与现有业务系统的兼容性进行测试，确认后与系统提供厂商配合进行相应的修复</w:t>
      </w:r>
      <w:r w:rsidR="009C1449">
        <w:rPr>
          <w:rFonts w:hint="eastAsia"/>
        </w:rPr>
        <w:t>。</w:t>
      </w:r>
    </w:p>
    <w:p w14:paraId="028E5698" w14:textId="77777777" w:rsidR="00883246" w:rsidRDefault="00883246" w:rsidP="00883246">
      <w:pPr>
        <w:ind w:firstLine="480"/>
      </w:pPr>
      <w:r>
        <w:rPr>
          <w:rFonts w:hint="eastAsia"/>
        </w:rPr>
        <w:t>3</w:t>
      </w:r>
      <w:r>
        <w:rPr>
          <w:rFonts w:hint="eastAsia"/>
        </w:rPr>
        <w:t>）应对网络设备的漏洞发展情况进行跟踪，形成详细的安全更新状态报表。安装补丁软件包则以必要为原则，非必需的就不装。</w:t>
      </w:r>
    </w:p>
    <w:p w14:paraId="299CC728" w14:textId="77777777" w:rsidR="00883246" w:rsidRDefault="00883246" w:rsidP="00883246">
      <w:pPr>
        <w:pStyle w:val="2"/>
      </w:pPr>
      <w:bookmarkStart w:id="13" w:name="_Toc479441414"/>
      <w:r>
        <w:rPr>
          <w:rFonts w:hint="eastAsia"/>
        </w:rPr>
        <w:t>安全防护</w:t>
      </w:r>
      <w:bookmarkEnd w:id="13"/>
    </w:p>
    <w:p w14:paraId="7E911D60" w14:textId="77777777" w:rsidR="00883246" w:rsidRDefault="00883246" w:rsidP="00883246">
      <w:pPr>
        <w:ind w:firstLine="480"/>
      </w:pPr>
      <w:r>
        <w:rPr>
          <w:rFonts w:hint="eastAsia"/>
        </w:rPr>
        <w:t>1</w:t>
      </w:r>
      <w:r>
        <w:rPr>
          <w:rFonts w:hint="eastAsia"/>
        </w:rPr>
        <w:t>）网络设备应启用自身安全防护功能，防护对网络设备的攻击行为，保障</w:t>
      </w:r>
      <w:r>
        <w:rPr>
          <w:rFonts w:hint="eastAsia"/>
        </w:rPr>
        <w:lastRenderedPageBreak/>
        <w:t>自身设备的安全、稳定运行。</w:t>
      </w:r>
    </w:p>
    <w:p w14:paraId="2020E689" w14:textId="77777777" w:rsidR="008F6045" w:rsidRDefault="00883246" w:rsidP="009C1449">
      <w:pPr>
        <w:ind w:firstLine="480"/>
      </w:pPr>
      <w:r>
        <w:rPr>
          <w:rFonts w:hint="eastAsia"/>
        </w:rPr>
        <w:t>2</w:t>
      </w:r>
      <w:r>
        <w:rPr>
          <w:rFonts w:hint="eastAsia"/>
        </w:rPr>
        <w:t>）重要网络设备可采用</w:t>
      </w:r>
      <w:r>
        <w:rPr>
          <w:rFonts w:hint="eastAsia"/>
        </w:rPr>
        <w:t>IP/MAC</w:t>
      </w:r>
      <w:r w:rsidR="009C1449">
        <w:rPr>
          <w:rFonts w:hint="eastAsia"/>
        </w:rPr>
        <w:t>绑定防止地址欺骗。</w:t>
      </w:r>
    </w:p>
    <w:p w14:paraId="2938D696" w14:textId="77777777" w:rsidR="009C1449" w:rsidRDefault="009C1449" w:rsidP="009C1449">
      <w:pPr>
        <w:ind w:firstLine="480"/>
      </w:pPr>
      <w:r>
        <w:rPr>
          <w:rFonts w:hint="eastAsia"/>
        </w:rPr>
        <w:t>3</w:t>
      </w:r>
      <w:r>
        <w:rPr>
          <w:rFonts w:hint="eastAsia"/>
        </w:rPr>
        <w:t>）应对进出网络的信息内容进行过滤，实现对应用层</w:t>
      </w:r>
      <w:r>
        <w:rPr>
          <w:rFonts w:hint="eastAsia"/>
        </w:rPr>
        <w:t>HTTP</w:t>
      </w:r>
      <w:r>
        <w:rPr>
          <w:rFonts w:hint="eastAsia"/>
        </w:rPr>
        <w:t>、</w:t>
      </w:r>
      <w:r>
        <w:rPr>
          <w:rFonts w:hint="eastAsia"/>
        </w:rPr>
        <w:t>FTP</w:t>
      </w:r>
      <w:r>
        <w:rPr>
          <w:rFonts w:hint="eastAsia"/>
        </w:rPr>
        <w:t>、</w:t>
      </w:r>
      <w:r>
        <w:rPr>
          <w:rFonts w:hint="eastAsia"/>
        </w:rPr>
        <w:t>TELNET</w:t>
      </w:r>
      <w:r>
        <w:rPr>
          <w:rFonts w:hint="eastAsia"/>
        </w:rPr>
        <w:t>、</w:t>
      </w:r>
      <w:r>
        <w:rPr>
          <w:rFonts w:hint="eastAsia"/>
        </w:rPr>
        <w:t>SMTP</w:t>
      </w:r>
      <w:r>
        <w:rPr>
          <w:rFonts w:hint="eastAsia"/>
        </w:rPr>
        <w:t>、</w:t>
      </w:r>
      <w:r>
        <w:rPr>
          <w:rFonts w:hint="eastAsia"/>
        </w:rPr>
        <w:t>POP3</w:t>
      </w:r>
      <w:r>
        <w:rPr>
          <w:rFonts w:hint="eastAsia"/>
        </w:rPr>
        <w:t>等协议命令级的控制。</w:t>
      </w:r>
    </w:p>
    <w:p w14:paraId="048CF08B" w14:textId="77777777" w:rsidR="009C1449" w:rsidRDefault="009C1449" w:rsidP="009C1449">
      <w:pPr>
        <w:ind w:firstLine="480"/>
      </w:pPr>
      <w:r>
        <w:rPr>
          <w:rFonts w:hint="eastAsia"/>
        </w:rPr>
        <w:t>4</w:t>
      </w:r>
      <w:r>
        <w:rPr>
          <w:rFonts w:hint="eastAsia"/>
        </w:rPr>
        <w:t>）使用</w:t>
      </w:r>
      <w:r>
        <w:rPr>
          <w:rFonts w:hint="eastAsia"/>
        </w:rPr>
        <w:t>SNMP</w:t>
      </w:r>
      <w:r>
        <w:rPr>
          <w:rFonts w:hint="eastAsia"/>
        </w:rPr>
        <w:t>网络协议时，应修改默认的</w:t>
      </w:r>
      <w:r>
        <w:rPr>
          <w:rFonts w:hint="eastAsia"/>
        </w:rPr>
        <w:t>SNMP</w:t>
      </w:r>
      <w:r>
        <w:rPr>
          <w:rFonts w:hint="eastAsia"/>
        </w:rPr>
        <w:t>团体字。</w:t>
      </w:r>
    </w:p>
    <w:p w14:paraId="2DF4B2E1" w14:textId="77777777" w:rsidR="009C1449" w:rsidRDefault="009C1449" w:rsidP="009C1449">
      <w:pPr>
        <w:ind w:firstLine="480"/>
      </w:pPr>
      <w:r>
        <w:rPr>
          <w:rFonts w:hint="eastAsia"/>
        </w:rPr>
        <w:t>5</w:t>
      </w:r>
      <w:r>
        <w:rPr>
          <w:rFonts w:hint="eastAsia"/>
        </w:rPr>
        <w:t>）禁止使用</w:t>
      </w:r>
      <w:r>
        <w:rPr>
          <w:rFonts w:hint="eastAsia"/>
        </w:rPr>
        <w:t>Telnet</w:t>
      </w:r>
      <w:r>
        <w:rPr>
          <w:rFonts w:hint="eastAsia"/>
        </w:rPr>
        <w:t>等存在安全隐患的协议。</w:t>
      </w:r>
    </w:p>
    <w:p w14:paraId="1F7F25ED" w14:textId="77777777" w:rsidR="00F60371" w:rsidRDefault="00F60371" w:rsidP="00F60371">
      <w:pPr>
        <w:pStyle w:val="2"/>
      </w:pPr>
      <w:bookmarkStart w:id="14" w:name="_Toc479441415"/>
      <w:r>
        <w:rPr>
          <w:rFonts w:hint="eastAsia"/>
        </w:rPr>
        <w:t>废弃和重用</w:t>
      </w:r>
      <w:bookmarkEnd w:id="14"/>
    </w:p>
    <w:p w14:paraId="6BDEB3CF" w14:textId="77777777" w:rsidR="00F60371" w:rsidRDefault="00F60371" w:rsidP="00F60371">
      <w:pPr>
        <w:ind w:firstLine="480"/>
      </w:pPr>
      <w:r>
        <w:rPr>
          <w:rFonts w:hint="eastAsia"/>
        </w:rPr>
        <w:t>1</w:t>
      </w:r>
      <w:r>
        <w:rPr>
          <w:rFonts w:hint="eastAsia"/>
        </w:rPr>
        <w:t>）网络设备废弃时，应对废弃信息进行管理，主要包括数据备份、剩余信息清除和软硬件处理，并保存过程记录文档。</w:t>
      </w:r>
    </w:p>
    <w:p w14:paraId="59A50DAD" w14:textId="77777777" w:rsidR="00F60371" w:rsidRDefault="00F60371" w:rsidP="00F60371">
      <w:pPr>
        <w:ind w:firstLine="480"/>
      </w:pPr>
      <w:r>
        <w:rPr>
          <w:rFonts w:hint="eastAsia"/>
        </w:rPr>
        <w:t>2</w:t>
      </w:r>
      <w:r>
        <w:rPr>
          <w:rFonts w:hint="eastAsia"/>
        </w:rPr>
        <w:t>）网络设备重用应确保硬件上的数据被彻底删除。</w:t>
      </w:r>
    </w:p>
    <w:p w14:paraId="2C0A7AE5" w14:textId="77777777" w:rsidR="008A657C" w:rsidRDefault="008A657C" w:rsidP="008A657C">
      <w:pPr>
        <w:ind w:firstLineChars="0" w:firstLine="0"/>
      </w:pPr>
    </w:p>
    <w:p w14:paraId="29195CE3" w14:textId="77777777" w:rsidR="008A657C" w:rsidRDefault="008A657C" w:rsidP="008A657C">
      <w:pPr>
        <w:pStyle w:val="1"/>
        <w:spacing w:before="156" w:after="156"/>
      </w:pPr>
      <w:bookmarkStart w:id="15" w:name="_Toc479441416"/>
      <w:r>
        <w:rPr>
          <w:rFonts w:hint="eastAsia"/>
        </w:rPr>
        <w:t>附则</w:t>
      </w:r>
      <w:bookmarkEnd w:id="15"/>
    </w:p>
    <w:p w14:paraId="4D0D450F" w14:textId="77777777" w:rsidR="008A657C" w:rsidRDefault="008A657C" w:rsidP="008A657C">
      <w:pPr>
        <w:ind w:firstLineChars="0" w:firstLine="0"/>
      </w:pPr>
      <w:r>
        <w:rPr>
          <w:rFonts w:hint="eastAsia"/>
        </w:rPr>
        <w:t>本文件由</w:t>
      </w:r>
      <w:r>
        <w:rPr>
          <w:rFonts w:hint="eastAsia"/>
        </w:rPr>
        <w:t>XX</w:t>
      </w:r>
      <w:r>
        <w:t>X</w:t>
      </w:r>
      <w:r>
        <w:rPr>
          <w:rFonts w:hint="eastAsia"/>
        </w:rPr>
        <w:t>单位信息中心负责解释与修订。</w:t>
      </w:r>
    </w:p>
    <w:p w14:paraId="111F2D10" w14:textId="77777777" w:rsidR="008A657C" w:rsidRPr="00CD02B6" w:rsidRDefault="008A657C" w:rsidP="008A657C">
      <w:pPr>
        <w:ind w:firstLineChars="0" w:firstLine="0"/>
      </w:pPr>
      <w:r>
        <w:rPr>
          <w:rFonts w:hint="eastAsia"/>
        </w:rPr>
        <w:t>本文件自颁布之日起发布执行。</w:t>
      </w:r>
    </w:p>
    <w:p w14:paraId="741085C4" w14:textId="77777777" w:rsidR="008A657C" w:rsidRPr="008A657C" w:rsidRDefault="008A657C" w:rsidP="008A657C">
      <w:pPr>
        <w:ind w:firstLineChars="0" w:firstLine="0"/>
      </w:pPr>
    </w:p>
    <w:sectPr w:rsidR="008A657C" w:rsidRPr="008A657C"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6313D" w14:textId="77777777" w:rsidR="004E4A6E" w:rsidRDefault="004E4A6E" w:rsidP="006B6AAB">
      <w:pPr>
        <w:spacing w:line="240" w:lineRule="auto"/>
        <w:ind w:firstLine="480"/>
      </w:pPr>
      <w:r>
        <w:separator/>
      </w:r>
    </w:p>
  </w:endnote>
  <w:endnote w:type="continuationSeparator" w:id="0">
    <w:p w14:paraId="3FA305C1" w14:textId="77777777" w:rsidR="004E4A6E" w:rsidRDefault="004E4A6E"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C5DE" w14:textId="77777777" w:rsidR="006B6AAB" w:rsidRDefault="006B6AAB">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0E8D" w14:textId="77777777" w:rsidR="006B6AAB" w:rsidRDefault="006B6AAB"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A119" w14:textId="77777777" w:rsidR="006B6AAB" w:rsidRDefault="006B6AAB">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799B1E1D" w14:textId="77777777" w:rsidR="00194504" w:rsidRDefault="0019450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52506">
              <w:rPr>
                <w:b/>
                <w:bCs/>
                <w:noProof/>
              </w:rPr>
              <w:t>1</w:t>
            </w:r>
            <w:r>
              <w:rPr>
                <w:b/>
                <w:bCs/>
                <w:sz w:val="24"/>
                <w:szCs w:val="24"/>
              </w:rPr>
              <w:fldChar w:fldCharType="end"/>
            </w:r>
            <w:r>
              <w:rPr>
                <w:lang w:val="zh-CN"/>
              </w:rPr>
              <w:t xml:space="preserve"> / </w:t>
            </w:r>
            <w:r w:rsidRPr="00963A0C">
              <w:rPr>
                <w:b/>
                <w:bCs/>
              </w:rPr>
              <w:fldChar w:fldCharType="begin"/>
            </w:r>
            <w:r w:rsidR="00963A0C" w:rsidRPr="00963A0C">
              <w:rPr>
                <w:b/>
                <w:bCs/>
              </w:rPr>
              <w:instrText xml:space="preserve"> </w:instrText>
            </w:r>
            <w:r w:rsidR="00963A0C" w:rsidRPr="00963A0C">
              <w:rPr>
                <w:rFonts w:hint="eastAsia"/>
                <w:b/>
                <w:bCs/>
              </w:rPr>
              <w:instrText>=</w:instrText>
            </w:r>
            <w:r w:rsidR="00963A0C" w:rsidRPr="00963A0C">
              <w:rPr>
                <w:b/>
                <w:bCs/>
              </w:rPr>
              <w:fldChar w:fldCharType="begin"/>
            </w:r>
            <w:r w:rsidR="00963A0C" w:rsidRPr="00963A0C">
              <w:rPr>
                <w:b/>
                <w:bCs/>
              </w:rPr>
              <w:instrText xml:space="preserve"> NUMPAGES </w:instrText>
            </w:r>
            <w:r w:rsidR="00963A0C" w:rsidRPr="00963A0C">
              <w:rPr>
                <w:b/>
                <w:bCs/>
              </w:rPr>
              <w:fldChar w:fldCharType="separate"/>
            </w:r>
            <w:r w:rsidR="00752506">
              <w:rPr>
                <w:b/>
                <w:bCs/>
                <w:noProof/>
              </w:rPr>
              <w:instrText>7</w:instrText>
            </w:r>
            <w:r w:rsidR="00963A0C" w:rsidRPr="00963A0C">
              <w:rPr>
                <w:b/>
                <w:bCs/>
              </w:rPr>
              <w:fldChar w:fldCharType="end"/>
            </w:r>
            <w:r w:rsidR="00963A0C" w:rsidRPr="00963A0C">
              <w:rPr>
                <w:b/>
                <w:bCs/>
              </w:rPr>
              <w:instrText xml:space="preserve"> </w:instrText>
            </w:r>
            <w:r w:rsidR="00963A0C" w:rsidRPr="00963A0C">
              <w:rPr>
                <w:rFonts w:hint="eastAsia"/>
                <w:b/>
                <w:bCs/>
              </w:rPr>
              <w:instrText>-</w:instrText>
            </w:r>
            <w:r w:rsidR="00963A0C" w:rsidRPr="00963A0C">
              <w:rPr>
                <w:b/>
                <w:bCs/>
              </w:rPr>
              <w:instrText xml:space="preserve"> </w:instrText>
            </w:r>
            <w:r w:rsidR="00963A0C" w:rsidRPr="00963A0C">
              <w:rPr>
                <w:rFonts w:hint="eastAsia"/>
                <w:b/>
                <w:bCs/>
              </w:rPr>
              <w:instrText>2</w:instrText>
            </w:r>
            <w:r w:rsidR="00963A0C" w:rsidRPr="00963A0C">
              <w:rPr>
                <w:b/>
                <w:bCs/>
              </w:rPr>
              <w:instrText xml:space="preserve"> </w:instrText>
            </w:r>
            <w:r w:rsidRPr="00963A0C">
              <w:rPr>
                <w:b/>
                <w:bCs/>
              </w:rPr>
              <w:fldChar w:fldCharType="separate"/>
            </w:r>
            <w:r w:rsidR="00752506">
              <w:rPr>
                <w:b/>
                <w:bCs/>
                <w:noProof/>
              </w:rPr>
              <w:t>5</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32AE7" w14:textId="77777777" w:rsidR="004E4A6E" w:rsidRDefault="004E4A6E" w:rsidP="006B6AAB">
      <w:pPr>
        <w:spacing w:line="240" w:lineRule="auto"/>
        <w:ind w:firstLine="480"/>
      </w:pPr>
      <w:r>
        <w:separator/>
      </w:r>
    </w:p>
  </w:footnote>
  <w:footnote w:type="continuationSeparator" w:id="0">
    <w:p w14:paraId="15020044" w14:textId="77777777" w:rsidR="004E4A6E" w:rsidRDefault="004E4A6E"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DE599" w14:textId="77777777" w:rsidR="006B6AAB" w:rsidRDefault="006B6AAB">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C80AA" w14:textId="77777777" w:rsidR="006B6AAB" w:rsidRDefault="006B6AAB">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B2E93" w14:textId="77777777" w:rsidR="006B6AAB" w:rsidRDefault="006B6AAB">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1AA3"/>
    <w:multiLevelType w:val="hybridMultilevel"/>
    <w:tmpl w:val="0BB68E66"/>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64C3296"/>
    <w:multiLevelType w:val="hybridMultilevel"/>
    <w:tmpl w:val="533A31C2"/>
    <w:lvl w:ilvl="0" w:tplc="6C6A7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F3D363C"/>
    <w:multiLevelType w:val="hybridMultilevel"/>
    <w:tmpl w:val="39EEDD88"/>
    <w:lvl w:ilvl="0" w:tplc="AE7EC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4ED0199"/>
    <w:multiLevelType w:val="hybridMultilevel"/>
    <w:tmpl w:val="048CD5F8"/>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027723"/>
    <w:multiLevelType w:val="hybridMultilevel"/>
    <w:tmpl w:val="AB42A6BA"/>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8"/>
  </w:num>
  <w:num w:numId="3">
    <w:abstractNumId w:val="3"/>
  </w:num>
  <w:num w:numId="4">
    <w:abstractNumId w:val="9"/>
  </w:num>
  <w:num w:numId="5">
    <w:abstractNumId w:val="9"/>
  </w:num>
  <w:num w:numId="6">
    <w:abstractNumId w:val="9"/>
  </w:num>
  <w:num w:numId="7">
    <w:abstractNumId w:val="5"/>
  </w:num>
  <w:num w:numId="8">
    <w:abstractNumId w:val="5"/>
  </w:num>
  <w:num w:numId="9">
    <w:abstractNumId w:val="5"/>
  </w:num>
  <w:num w:numId="10">
    <w:abstractNumId w:val="5"/>
  </w:num>
  <w:num w:numId="11">
    <w:abstractNumId w:val="7"/>
  </w:num>
  <w:num w:numId="12">
    <w:abstractNumId w:val="6"/>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C2CD0"/>
    <w:rsid w:val="000D1BCB"/>
    <w:rsid w:val="001110F1"/>
    <w:rsid w:val="0011212A"/>
    <w:rsid w:val="00140AD2"/>
    <w:rsid w:val="00194504"/>
    <w:rsid w:val="001B367E"/>
    <w:rsid w:val="001E3EE0"/>
    <w:rsid w:val="00211174"/>
    <w:rsid w:val="00260883"/>
    <w:rsid w:val="0027471D"/>
    <w:rsid w:val="002D0C46"/>
    <w:rsid w:val="00331BEC"/>
    <w:rsid w:val="00483AB8"/>
    <w:rsid w:val="004C3F66"/>
    <w:rsid w:val="004E4A6E"/>
    <w:rsid w:val="0050412D"/>
    <w:rsid w:val="00520D04"/>
    <w:rsid w:val="00537CF0"/>
    <w:rsid w:val="006A52BE"/>
    <w:rsid w:val="006B1E16"/>
    <w:rsid w:val="006B6AAB"/>
    <w:rsid w:val="007233B9"/>
    <w:rsid w:val="00752506"/>
    <w:rsid w:val="007A1EA0"/>
    <w:rsid w:val="007B25DD"/>
    <w:rsid w:val="00843DB0"/>
    <w:rsid w:val="00883246"/>
    <w:rsid w:val="008A4A73"/>
    <w:rsid w:val="008A657C"/>
    <w:rsid w:val="008F6045"/>
    <w:rsid w:val="00944D5D"/>
    <w:rsid w:val="00963A0C"/>
    <w:rsid w:val="009C1449"/>
    <w:rsid w:val="009F77DE"/>
    <w:rsid w:val="00AC0441"/>
    <w:rsid w:val="00AC18DB"/>
    <w:rsid w:val="00AF4B6A"/>
    <w:rsid w:val="00B03CF2"/>
    <w:rsid w:val="00B14815"/>
    <w:rsid w:val="00B342F7"/>
    <w:rsid w:val="00B63F36"/>
    <w:rsid w:val="00B7508D"/>
    <w:rsid w:val="00B76218"/>
    <w:rsid w:val="00C168DB"/>
    <w:rsid w:val="00C2145A"/>
    <w:rsid w:val="00C319BE"/>
    <w:rsid w:val="00F603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64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4C3F66"/>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4C3F66"/>
    <w:rPr>
      <w:rFonts w:asciiTheme="majorHAnsi" w:eastAsia="楷体" w:hAnsiTheme="majorHAnsi" w:cstheme="majorBidi"/>
      <w:bCs/>
      <w:sz w:val="32"/>
      <w:szCs w:val="32"/>
    </w:rPr>
  </w:style>
  <w:style w:type="character" w:customStyle="1" w:styleId="30">
    <w:name w:val="标题 3字符"/>
    <w:basedOn w:val="a0"/>
    <w:link w:val="3"/>
    <w:uiPriority w:val="9"/>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2D0C46"/>
    <w:pPr>
      <w:tabs>
        <w:tab w:val="left" w:pos="1050"/>
        <w:tab w:val="right" w:leader="dot" w:pos="8296"/>
      </w:tabs>
      <w:ind w:firstLineChars="0" w:firstLine="0"/>
    </w:pPr>
  </w:style>
  <w:style w:type="paragraph" w:styleId="21">
    <w:name w:val="toc 2"/>
    <w:basedOn w:val="a"/>
    <w:next w:val="a"/>
    <w:autoRedefine/>
    <w:uiPriority w:val="39"/>
    <w:unhideWhenUsed/>
    <w:rsid w:val="002D0C46"/>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0D1BCB"/>
    <w:pPr>
      <w:ind w:firstLine="420"/>
    </w:pPr>
  </w:style>
  <w:style w:type="paragraph" w:styleId="aa">
    <w:name w:val="Balloon Text"/>
    <w:basedOn w:val="a"/>
    <w:link w:val="ab"/>
    <w:uiPriority w:val="99"/>
    <w:semiHidden/>
    <w:unhideWhenUsed/>
    <w:rsid w:val="00331BEC"/>
    <w:pPr>
      <w:spacing w:line="240" w:lineRule="auto"/>
    </w:pPr>
    <w:rPr>
      <w:sz w:val="18"/>
      <w:szCs w:val="18"/>
    </w:rPr>
  </w:style>
  <w:style w:type="character" w:customStyle="1" w:styleId="ab">
    <w:name w:val="批注框文本字符"/>
    <w:basedOn w:val="a0"/>
    <w:link w:val="aa"/>
    <w:uiPriority w:val="99"/>
    <w:semiHidden/>
    <w:rsid w:val="00331BEC"/>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A053-B335-7E4D-907F-00D8E4CE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558</Words>
  <Characters>3181</Characters>
  <Application>Microsoft Macintosh Word</Application>
  <DocSecurity>0</DocSecurity>
  <Lines>26</Lines>
  <Paragraphs>7</Paragraphs>
  <ScaleCrop>false</ScaleCrop>
  <Company>Microsoft</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25</cp:revision>
  <dcterms:created xsi:type="dcterms:W3CDTF">2017-04-03T11:59:00Z</dcterms:created>
  <dcterms:modified xsi:type="dcterms:W3CDTF">2017-07-27T03:26:00Z</dcterms:modified>
</cp:coreProperties>
</file>