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CC98" w14:textId="77777777" w:rsidR="002B4203" w:rsidRPr="002B4203" w:rsidRDefault="002B4203" w:rsidP="002B4203">
      <w:pPr>
        <w:widowControl/>
        <w:jc w:val="left"/>
        <w:outlineLvl w:val="0"/>
        <w:rPr>
          <w:rFonts w:ascii="Helvetica" w:eastAsia="宋体" w:hAnsi="Helvetica" w:cs="宋体"/>
          <w:b/>
          <w:bCs/>
          <w:color w:val="005177"/>
          <w:kern w:val="36"/>
          <w:sz w:val="59"/>
          <w:szCs w:val="59"/>
        </w:rPr>
      </w:pPr>
      <w:r w:rsidRPr="002B4203">
        <w:rPr>
          <w:rFonts w:ascii="Helvetica" w:eastAsia="宋体" w:hAnsi="Helvetica" w:cs="宋体"/>
          <w:b/>
          <w:bCs/>
          <w:color w:val="005177"/>
          <w:kern w:val="36"/>
          <w:sz w:val="59"/>
          <w:szCs w:val="59"/>
        </w:rPr>
        <w:t>Calculating Reading and Writing Levels</w:t>
      </w:r>
    </w:p>
    <w:p w14:paraId="5DF9DFD3" w14:textId="77777777" w:rsidR="002B4203" w:rsidRPr="002B4203" w:rsidRDefault="002B4203" w:rsidP="002B4203">
      <w:pPr>
        <w:widowControl/>
        <w:spacing w:before="192" w:after="6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pict w14:anchorId="2236DC46">
          <v:rect id="_x0000_i1025" style="width:0;height:.75pt" o:hralign="center" o:hrstd="t" o:hr="t" fillcolor="#a0a0a0" stroked="f"/>
        </w:pict>
      </w:r>
    </w:p>
    <w:p w14:paraId="560C7E1D"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There are many ways to calculate the grade level of a writing sample. We are going to look at a series of methods used to determine the reading levels for different student age groups. Teachers can use these methods to determine whether new material is suitable for their class and also to determine at what grade levels their students are writing.</w:t>
      </w:r>
    </w:p>
    <w:p w14:paraId="384EFDEB"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Writing level calculations tell us little about actual comprehension, and certainly nothing about ability. These calculations measure only an artificial metric of fluency, nothing more.</w:t>
      </w:r>
    </w:p>
    <w:p w14:paraId="497002FA"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 xml:space="preserve">Accurate </w:t>
      </w:r>
      <w:proofErr w:type="spellStart"/>
      <w:r w:rsidRPr="002B4203">
        <w:rPr>
          <w:rFonts w:ascii="Georgia" w:eastAsia="宋体" w:hAnsi="Georgia" w:cs="宋体"/>
          <w:color w:val="000000"/>
          <w:kern w:val="0"/>
          <w:sz w:val="26"/>
          <w:szCs w:val="26"/>
        </w:rPr>
        <w:t>calcualtions</w:t>
      </w:r>
      <w:proofErr w:type="spellEnd"/>
      <w:r w:rsidRPr="002B4203">
        <w:rPr>
          <w:rFonts w:ascii="Georgia" w:eastAsia="宋体" w:hAnsi="Georgia" w:cs="宋体"/>
          <w:color w:val="000000"/>
          <w:kern w:val="0"/>
          <w:sz w:val="26"/>
          <w:szCs w:val="26"/>
        </w:rPr>
        <w:t xml:space="preserve"> require 100-word samples; anything shorter will not suffice. When counting syllables and words, count any proper nouns, numbers, or dates as one word. For instance, “Abraham Lincoln,” “865,460,” “March 23, 1998,” and “Connecticut” would each count as an “easy word” or a one-syllable word. The point is to test the vocabulary of the sample and things like names, numbers, and locations are usually understandable by most students above first or second grade. For example, most children know the four-syllable word “Arizona” but not the four-syllable word “vicissitude.”</w:t>
      </w:r>
    </w:p>
    <w:p w14:paraId="692F0C28"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These formulas can be tricky, but by carefully following the instructions one step at a time they should be easy enough to try. To help decrease complication we have rounded any decimals to one or two places. Some of the scaling formulas require using decimals up to three or four places within the system, but we have rounded the final results.</w:t>
      </w:r>
    </w:p>
    <w:p w14:paraId="4CF2447B" w14:textId="77777777" w:rsidR="002B4203" w:rsidRPr="002B4203" w:rsidRDefault="002B4203" w:rsidP="002B4203">
      <w:pPr>
        <w:widowControl/>
        <w:spacing w:before="120"/>
        <w:jc w:val="left"/>
        <w:outlineLvl w:val="1"/>
        <w:rPr>
          <w:rFonts w:ascii="Helvetica" w:eastAsia="宋体" w:hAnsi="Helvetica" w:cs="宋体"/>
          <w:b/>
          <w:bCs/>
          <w:color w:val="005177"/>
          <w:kern w:val="0"/>
          <w:sz w:val="46"/>
          <w:szCs w:val="46"/>
        </w:rPr>
      </w:pPr>
      <w:r w:rsidRPr="002B4203">
        <w:rPr>
          <w:rFonts w:ascii="Helvetica" w:eastAsia="宋体" w:hAnsi="Helvetica" w:cs="宋体"/>
          <w:b/>
          <w:bCs/>
          <w:color w:val="005177"/>
          <w:kern w:val="0"/>
          <w:sz w:val="46"/>
          <w:szCs w:val="46"/>
        </w:rPr>
        <w:t>Gunning Fog Index</w:t>
      </w:r>
    </w:p>
    <w:p w14:paraId="0539F662"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The Gunning Fog method is used to determine the readability for upper elementary reading material. Apply the following steps (you may want to use a calculator), and refer to the example for help.</w:t>
      </w:r>
    </w:p>
    <w:p w14:paraId="1BADBCF5" w14:textId="77777777" w:rsidR="002B4203" w:rsidRPr="002B4203" w:rsidRDefault="002B4203" w:rsidP="002B4203">
      <w:pPr>
        <w:widowControl/>
        <w:numPr>
          <w:ilvl w:val="0"/>
          <w:numId w:val="1"/>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Select a sample of 100 words and count the number of sentences in the sample.</w:t>
      </w:r>
    </w:p>
    <w:p w14:paraId="7336D50C" w14:textId="77777777" w:rsidR="002B4203" w:rsidRPr="002B4203" w:rsidRDefault="002B4203" w:rsidP="002B4203">
      <w:pPr>
        <w:widowControl/>
        <w:numPr>
          <w:ilvl w:val="0"/>
          <w:numId w:val="1"/>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lastRenderedPageBreak/>
        <w:t>Divide the number of sentences into the number of words (100) to find the average sentence length.</w:t>
      </w:r>
    </w:p>
    <w:p w14:paraId="19982998" w14:textId="77777777" w:rsidR="002B4203" w:rsidRPr="002B4203" w:rsidRDefault="002B4203" w:rsidP="002B4203">
      <w:pPr>
        <w:widowControl/>
        <w:numPr>
          <w:ilvl w:val="0"/>
          <w:numId w:val="1"/>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Count the number of “big words” (3 syllables or more) and divide 100 by that number to find the percentage of big words (This is easily done by adding a decimal point two digits before the number).</w:t>
      </w:r>
    </w:p>
    <w:p w14:paraId="7D8065FC" w14:textId="77777777" w:rsidR="002B4203" w:rsidRPr="002B4203" w:rsidRDefault="002B4203" w:rsidP="002B4203">
      <w:pPr>
        <w:widowControl/>
        <w:numPr>
          <w:ilvl w:val="0"/>
          <w:numId w:val="1"/>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Add the average sentence length and percentage of big words together and multiply the sum by 0.4 to find the result.</w:t>
      </w:r>
    </w:p>
    <w:p w14:paraId="41D57679" w14:textId="77777777" w:rsidR="002B4203" w:rsidRPr="002B4203" w:rsidRDefault="002B4203" w:rsidP="002B4203">
      <w:pPr>
        <w:widowControl/>
        <w:spacing w:before="120"/>
        <w:jc w:val="left"/>
        <w:outlineLvl w:val="2"/>
        <w:rPr>
          <w:rFonts w:ascii="Helvetica" w:eastAsia="宋体" w:hAnsi="Helvetica" w:cs="宋体"/>
          <w:b/>
          <w:bCs/>
          <w:color w:val="005177"/>
          <w:kern w:val="0"/>
          <w:sz w:val="39"/>
          <w:szCs w:val="39"/>
        </w:rPr>
      </w:pPr>
      <w:r w:rsidRPr="002B4203">
        <w:rPr>
          <w:rFonts w:ascii="Helvetica" w:eastAsia="宋体" w:hAnsi="Helvetica" w:cs="宋体"/>
          <w:b/>
          <w:bCs/>
          <w:color w:val="005177"/>
          <w:kern w:val="0"/>
          <w:sz w:val="39"/>
          <w:szCs w:val="39"/>
        </w:rPr>
        <w:t>Example</w:t>
      </w:r>
    </w:p>
    <w:p w14:paraId="352ED899"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Imagine a 100-word sample with one 12-word sentence, two 10-word sentences, two 9-word sentences, three 8-word sentences, three 6-word sentences, and two 4-word sentences.</w:t>
      </w:r>
    </w:p>
    <w:p w14:paraId="61383AD9"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Steps 1 and 2: Count the number of sentences and find the average sentence length.</w:t>
      </w:r>
    </w:p>
    <w:p w14:paraId="45368BCC"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1 + 2 + 2 + 3 + 3 + 2 = 13 sentences</w:t>
      </w:r>
      <w:r w:rsidRPr="002B4203">
        <w:rPr>
          <w:rFonts w:ascii="Arial Narrow" w:eastAsia="宋体" w:hAnsi="Arial Narrow" w:cs="宋体"/>
          <w:i/>
          <w:iCs/>
          <w:color w:val="000000"/>
          <w:kern w:val="0"/>
          <w:sz w:val="26"/>
          <w:szCs w:val="26"/>
        </w:rPr>
        <w:br/>
        <w:t>100 / 13 = 7.7 average length</w:t>
      </w:r>
    </w:p>
    <w:p w14:paraId="589DD957"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3: Count the number of “big words.” Let us assume that of the 100 words in the sample, 12 of them are three syllables or longer.</w:t>
      </w:r>
    </w:p>
    <w:p w14:paraId="3AA7BC57"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12 / 100 = 0.12, or 12%</w:t>
      </w:r>
    </w:p>
    <w:p w14:paraId="4FF1385C"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4: Add average sentence length to percentage of big words and multiply by 0.4. (Use the percentage as a whole number and not a decimal)</w:t>
      </w:r>
    </w:p>
    <w:p w14:paraId="740C0AB1"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7.7 + 12 = 19.7</w:t>
      </w:r>
      <w:r w:rsidRPr="002B4203">
        <w:rPr>
          <w:rFonts w:ascii="Arial Narrow" w:eastAsia="宋体" w:hAnsi="Arial Narrow" w:cs="宋体"/>
          <w:i/>
          <w:iCs/>
          <w:color w:val="000000"/>
          <w:kern w:val="0"/>
          <w:sz w:val="26"/>
          <w:szCs w:val="26"/>
        </w:rPr>
        <w:br/>
        <w:t>(</w:t>
      </w:r>
      <w:proofErr w:type="gramStart"/>
      <w:r w:rsidRPr="002B4203">
        <w:rPr>
          <w:rFonts w:ascii="Arial Narrow" w:eastAsia="宋体" w:hAnsi="Arial Narrow" w:cs="宋体"/>
          <w:i/>
          <w:iCs/>
          <w:color w:val="000000"/>
          <w:kern w:val="0"/>
          <w:sz w:val="26"/>
          <w:szCs w:val="26"/>
        </w:rPr>
        <w:t>19.7)(</w:t>
      </w:r>
      <w:proofErr w:type="gramEnd"/>
      <w:r w:rsidRPr="002B4203">
        <w:rPr>
          <w:rFonts w:ascii="Arial Narrow" w:eastAsia="宋体" w:hAnsi="Arial Narrow" w:cs="宋体"/>
          <w:i/>
          <w:iCs/>
          <w:color w:val="000000"/>
          <w:kern w:val="0"/>
          <w:sz w:val="26"/>
          <w:szCs w:val="26"/>
        </w:rPr>
        <w:t>0.4) = 7.88</w:t>
      </w:r>
    </w:p>
    <w:p w14:paraId="0D033060"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This sample would be at the 7th grade reading level, close to 8th.</w:t>
      </w:r>
    </w:p>
    <w:p w14:paraId="4E6380F5" w14:textId="77777777" w:rsidR="002B4203" w:rsidRPr="002B4203" w:rsidRDefault="002B4203" w:rsidP="002B4203">
      <w:pPr>
        <w:widowControl/>
        <w:spacing w:before="120"/>
        <w:jc w:val="left"/>
        <w:outlineLvl w:val="1"/>
        <w:rPr>
          <w:rFonts w:ascii="Helvetica" w:eastAsia="宋体" w:hAnsi="Helvetica" w:cs="宋体"/>
          <w:b/>
          <w:bCs/>
          <w:color w:val="005177"/>
          <w:kern w:val="0"/>
          <w:sz w:val="46"/>
          <w:szCs w:val="46"/>
        </w:rPr>
      </w:pPr>
      <w:r w:rsidRPr="002B4203">
        <w:rPr>
          <w:rFonts w:ascii="Helvetica" w:eastAsia="宋体" w:hAnsi="Helvetica" w:cs="宋体"/>
          <w:b/>
          <w:bCs/>
          <w:color w:val="005177"/>
          <w:kern w:val="0"/>
          <w:sz w:val="46"/>
          <w:szCs w:val="46"/>
        </w:rPr>
        <w:t>The Flesch Formula: Reading Ease and Grade Level</w:t>
      </w:r>
    </w:p>
    <w:p w14:paraId="5A5705AD"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The Flesch Formula is a more accurate method for measuring the readability of upper elementary texts.</w:t>
      </w:r>
    </w:p>
    <w:p w14:paraId="5781B369" w14:textId="77777777" w:rsidR="002B4203" w:rsidRPr="002B4203" w:rsidRDefault="002B4203" w:rsidP="002B4203">
      <w:pPr>
        <w:widowControl/>
        <w:numPr>
          <w:ilvl w:val="0"/>
          <w:numId w:val="2"/>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Select a 100-word sample and count the number of sentences.</w:t>
      </w:r>
    </w:p>
    <w:p w14:paraId="25CC9CC3" w14:textId="77777777" w:rsidR="002B4203" w:rsidRPr="002B4203" w:rsidRDefault="002B4203" w:rsidP="002B4203">
      <w:pPr>
        <w:widowControl/>
        <w:numPr>
          <w:ilvl w:val="0"/>
          <w:numId w:val="2"/>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Divide the number of words (100) by the number of sentences and multiply the result by 1.015. Save this result and call it </w:t>
      </w:r>
      <w:r w:rsidRPr="002B4203">
        <w:rPr>
          <w:rFonts w:ascii="Georgia" w:eastAsia="宋体" w:hAnsi="Georgia" w:cs="宋体"/>
          <w:i/>
          <w:iCs/>
          <w:color w:val="000000"/>
          <w:kern w:val="0"/>
          <w:sz w:val="23"/>
          <w:szCs w:val="23"/>
        </w:rPr>
        <w:t>x</w:t>
      </w:r>
      <w:r w:rsidRPr="002B4203">
        <w:rPr>
          <w:rFonts w:ascii="Georgia" w:eastAsia="宋体" w:hAnsi="Georgia" w:cs="宋体"/>
          <w:color w:val="000000"/>
          <w:kern w:val="0"/>
          <w:sz w:val="23"/>
          <w:szCs w:val="23"/>
        </w:rPr>
        <w:t>.</w:t>
      </w:r>
    </w:p>
    <w:p w14:paraId="35A6A19C" w14:textId="77777777" w:rsidR="002B4203" w:rsidRPr="002B4203" w:rsidRDefault="002B4203" w:rsidP="002B4203">
      <w:pPr>
        <w:widowControl/>
        <w:numPr>
          <w:ilvl w:val="0"/>
          <w:numId w:val="2"/>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Count the total number of syllables in the sample, divide by the total number of words (100) and multiply by 84.6 (Or just multiply the number of syllables by 0.846 — the results will be the same). Call this number </w:t>
      </w:r>
      <w:r w:rsidRPr="002B4203">
        <w:rPr>
          <w:rFonts w:ascii="Georgia" w:eastAsia="宋体" w:hAnsi="Georgia" w:cs="宋体"/>
          <w:i/>
          <w:iCs/>
          <w:color w:val="000000"/>
          <w:kern w:val="0"/>
          <w:sz w:val="23"/>
          <w:szCs w:val="23"/>
        </w:rPr>
        <w:t>y</w:t>
      </w:r>
      <w:r w:rsidRPr="002B4203">
        <w:rPr>
          <w:rFonts w:ascii="Georgia" w:eastAsia="宋体" w:hAnsi="Georgia" w:cs="宋体"/>
          <w:color w:val="000000"/>
          <w:kern w:val="0"/>
          <w:sz w:val="23"/>
          <w:szCs w:val="23"/>
        </w:rPr>
        <w:t>.</w:t>
      </w:r>
    </w:p>
    <w:p w14:paraId="54929D0F" w14:textId="77777777" w:rsidR="002B4203" w:rsidRPr="002B4203" w:rsidRDefault="002B4203" w:rsidP="002B4203">
      <w:pPr>
        <w:widowControl/>
        <w:numPr>
          <w:ilvl w:val="0"/>
          <w:numId w:val="2"/>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lastRenderedPageBreak/>
        <w:t>Add </w:t>
      </w:r>
      <w:r w:rsidRPr="002B4203">
        <w:rPr>
          <w:rFonts w:ascii="Georgia" w:eastAsia="宋体" w:hAnsi="Georgia" w:cs="宋体"/>
          <w:i/>
          <w:iCs/>
          <w:color w:val="000000"/>
          <w:kern w:val="0"/>
          <w:sz w:val="23"/>
          <w:szCs w:val="23"/>
        </w:rPr>
        <w:t>x</w:t>
      </w:r>
      <w:r w:rsidRPr="002B4203">
        <w:rPr>
          <w:rFonts w:ascii="Georgia" w:eastAsia="宋体" w:hAnsi="Georgia" w:cs="宋体"/>
          <w:color w:val="000000"/>
          <w:kern w:val="0"/>
          <w:sz w:val="23"/>
          <w:szCs w:val="23"/>
        </w:rPr>
        <w:t> to </w:t>
      </w:r>
      <w:r w:rsidRPr="002B4203">
        <w:rPr>
          <w:rFonts w:ascii="Georgia" w:eastAsia="宋体" w:hAnsi="Georgia" w:cs="宋体"/>
          <w:i/>
          <w:iCs/>
          <w:color w:val="000000"/>
          <w:kern w:val="0"/>
          <w:sz w:val="23"/>
          <w:szCs w:val="23"/>
        </w:rPr>
        <w:t>y</w:t>
      </w:r>
      <w:r w:rsidRPr="002B4203">
        <w:rPr>
          <w:rFonts w:ascii="Georgia" w:eastAsia="宋体" w:hAnsi="Georgia" w:cs="宋体"/>
          <w:color w:val="000000"/>
          <w:kern w:val="0"/>
          <w:sz w:val="23"/>
          <w:szCs w:val="23"/>
        </w:rPr>
        <w:t> and subtract the sum from 206.835. The final result is the Reading Ease Score (see table).</w:t>
      </w:r>
    </w:p>
    <w:p w14:paraId="17A03BEB" w14:textId="77777777" w:rsidR="002B4203" w:rsidRPr="002B4203" w:rsidRDefault="002B4203" w:rsidP="002B4203">
      <w:pPr>
        <w:widowControl/>
        <w:spacing w:before="120"/>
        <w:jc w:val="left"/>
        <w:outlineLvl w:val="2"/>
        <w:rPr>
          <w:rFonts w:ascii="Helvetica" w:eastAsia="宋体" w:hAnsi="Helvetica" w:cs="宋体"/>
          <w:b/>
          <w:bCs/>
          <w:color w:val="005177"/>
          <w:kern w:val="0"/>
          <w:sz w:val="39"/>
          <w:szCs w:val="39"/>
        </w:rPr>
      </w:pPr>
      <w:r w:rsidRPr="002B4203">
        <w:rPr>
          <w:rFonts w:ascii="Helvetica" w:eastAsia="宋体" w:hAnsi="Helvetica" w:cs="宋体"/>
          <w:b/>
          <w:bCs/>
          <w:color w:val="005177"/>
          <w:kern w:val="0"/>
          <w:sz w:val="39"/>
          <w:szCs w:val="39"/>
        </w:rPr>
        <w:t>Reading Ease Score Difficulty Flesch Grade Level</w:t>
      </w:r>
    </w:p>
    <w:p w14:paraId="79275652"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0-29 Very Difficult Post Graduate</w:t>
      </w:r>
    </w:p>
    <w:p w14:paraId="75279194"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30-49 Difficult College</w:t>
      </w:r>
    </w:p>
    <w:p w14:paraId="0A08DC78"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50-59 Fairly Difficult High School</w:t>
      </w:r>
    </w:p>
    <w:p w14:paraId="10FEAB42"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60-69 Standard 8th to 9th grade</w:t>
      </w:r>
    </w:p>
    <w:p w14:paraId="14FCB748"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70-79 Fairly Easy 7th grade</w:t>
      </w:r>
    </w:p>
    <w:p w14:paraId="3E0FF064"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80-89 Easy 5th to 6th grade</w:t>
      </w:r>
    </w:p>
    <w:p w14:paraId="0485FEC1" w14:textId="77777777" w:rsidR="002B4203" w:rsidRPr="002B4203" w:rsidRDefault="002B4203" w:rsidP="002B4203">
      <w:pPr>
        <w:widowControl/>
        <w:numPr>
          <w:ilvl w:val="0"/>
          <w:numId w:val="3"/>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90-100 Very Easy 4th to 5th grade</w:t>
      </w:r>
    </w:p>
    <w:p w14:paraId="238ADE19" w14:textId="77777777" w:rsidR="002B4203" w:rsidRPr="002B4203" w:rsidRDefault="002B4203" w:rsidP="002B4203">
      <w:pPr>
        <w:widowControl/>
        <w:spacing w:before="120"/>
        <w:jc w:val="left"/>
        <w:outlineLvl w:val="2"/>
        <w:rPr>
          <w:rFonts w:ascii="Helvetica" w:eastAsia="宋体" w:hAnsi="Helvetica" w:cs="宋体"/>
          <w:b/>
          <w:bCs/>
          <w:color w:val="005177"/>
          <w:kern w:val="0"/>
          <w:sz w:val="39"/>
          <w:szCs w:val="39"/>
        </w:rPr>
      </w:pPr>
      <w:r w:rsidRPr="002B4203">
        <w:rPr>
          <w:rFonts w:ascii="Helvetica" w:eastAsia="宋体" w:hAnsi="Helvetica" w:cs="宋体"/>
          <w:b/>
          <w:bCs/>
          <w:color w:val="005177"/>
          <w:kern w:val="0"/>
          <w:sz w:val="39"/>
          <w:szCs w:val="39"/>
        </w:rPr>
        <w:t>Example</w:t>
      </w:r>
    </w:p>
    <w:p w14:paraId="21773076"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We’ll use the same sample used in the first example.</w:t>
      </w:r>
    </w:p>
    <w:p w14:paraId="748AEE5D"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Steps 1 and 2: Divide number of words by number of sentences and multiply by 1.015. Call the result </w:t>
      </w:r>
      <w:r w:rsidRPr="002B4203">
        <w:rPr>
          <w:rFonts w:ascii="Georgia" w:eastAsia="宋体" w:hAnsi="Georgia" w:cs="宋体"/>
          <w:i/>
          <w:iCs/>
          <w:color w:val="000000"/>
          <w:kern w:val="0"/>
          <w:sz w:val="26"/>
          <w:szCs w:val="26"/>
        </w:rPr>
        <w:t>x</w:t>
      </w:r>
      <w:r w:rsidRPr="002B4203">
        <w:rPr>
          <w:rFonts w:ascii="Georgia" w:eastAsia="宋体" w:hAnsi="Georgia" w:cs="宋体"/>
          <w:color w:val="000000"/>
          <w:kern w:val="0"/>
          <w:sz w:val="26"/>
          <w:szCs w:val="26"/>
        </w:rPr>
        <w:t>.</w:t>
      </w:r>
    </w:p>
    <w:p w14:paraId="10E75B47"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100 / 13 = 7.7</w:t>
      </w:r>
      <w:r w:rsidRPr="002B4203">
        <w:rPr>
          <w:rFonts w:ascii="Arial Narrow" w:eastAsia="宋体" w:hAnsi="Arial Narrow" w:cs="宋体"/>
          <w:i/>
          <w:iCs/>
          <w:color w:val="000000"/>
          <w:kern w:val="0"/>
          <w:sz w:val="26"/>
          <w:szCs w:val="26"/>
        </w:rPr>
        <w:br/>
        <w:t>(</w:t>
      </w:r>
      <w:proofErr w:type="gramStart"/>
      <w:r w:rsidRPr="002B4203">
        <w:rPr>
          <w:rFonts w:ascii="Arial Narrow" w:eastAsia="宋体" w:hAnsi="Arial Narrow" w:cs="宋体"/>
          <w:i/>
          <w:iCs/>
          <w:color w:val="000000"/>
          <w:kern w:val="0"/>
          <w:sz w:val="26"/>
          <w:szCs w:val="26"/>
        </w:rPr>
        <w:t>7.7)(</w:t>
      </w:r>
      <w:proofErr w:type="gramEnd"/>
      <w:r w:rsidRPr="002B4203">
        <w:rPr>
          <w:rFonts w:ascii="Arial Narrow" w:eastAsia="宋体" w:hAnsi="Arial Narrow" w:cs="宋体"/>
          <w:i/>
          <w:iCs/>
          <w:color w:val="000000"/>
          <w:kern w:val="0"/>
          <w:sz w:val="26"/>
          <w:szCs w:val="26"/>
        </w:rPr>
        <w:t>1.015) = 7.8</w:t>
      </w:r>
      <w:r w:rsidRPr="002B4203">
        <w:rPr>
          <w:rFonts w:ascii="Arial Narrow" w:eastAsia="宋体" w:hAnsi="Arial Narrow" w:cs="宋体"/>
          <w:i/>
          <w:iCs/>
          <w:color w:val="000000"/>
          <w:kern w:val="0"/>
          <w:sz w:val="26"/>
          <w:szCs w:val="26"/>
        </w:rPr>
        <w:br/>
        <w:t>7.8 = x</w:t>
      </w:r>
    </w:p>
    <w:p w14:paraId="16A55F14"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3: Count total syllables, divide by 100 and multiply by 84.6. Call this number </w:t>
      </w:r>
      <w:r w:rsidRPr="002B4203">
        <w:rPr>
          <w:rFonts w:ascii="Georgia" w:eastAsia="宋体" w:hAnsi="Georgia" w:cs="宋体"/>
          <w:i/>
          <w:iCs/>
          <w:color w:val="000000"/>
          <w:kern w:val="0"/>
          <w:sz w:val="26"/>
          <w:szCs w:val="26"/>
        </w:rPr>
        <w:t>y</w:t>
      </w:r>
      <w:r w:rsidRPr="002B4203">
        <w:rPr>
          <w:rFonts w:ascii="Georgia" w:eastAsia="宋体" w:hAnsi="Georgia" w:cs="宋体"/>
          <w:color w:val="000000"/>
          <w:kern w:val="0"/>
          <w:sz w:val="26"/>
          <w:szCs w:val="26"/>
        </w:rPr>
        <w:t>. Let us assume the sample contains 146 total syllables.</w:t>
      </w:r>
    </w:p>
    <w:p w14:paraId="613D4327"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146 / 100 = 1.46</w:t>
      </w:r>
      <w:r w:rsidRPr="002B4203">
        <w:rPr>
          <w:rFonts w:ascii="Arial Narrow" w:eastAsia="宋体" w:hAnsi="Arial Narrow" w:cs="宋体"/>
          <w:i/>
          <w:iCs/>
          <w:color w:val="000000"/>
          <w:kern w:val="0"/>
          <w:sz w:val="26"/>
          <w:szCs w:val="26"/>
        </w:rPr>
        <w:br/>
        <w:t>(</w:t>
      </w:r>
      <w:proofErr w:type="gramStart"/>
      <w:r w:rsidRPr="002B4203">
        <w:rPr>
          <w:rFonts w:ascii="Arial Narrow" w:eastAsia="宋体" w:hAnsi="Arial Narrow" w:cs="宋体"/>
          <w:i/>
          <w:iCs/>
          <w:color w:val="000000"/>
          <w:kern w:val="0"/>
          <w:sz w:val="26"/>
          <w:szCs w:val="26"/>
        </w:rPr>
        <w:t>1.46)(</w:t>
      </w:r>
      <w:proofErr w:type="gramEnd"/>
      <w:r w:rsidRPr="002B4203">
        <w:rPr>
          <w:rFonts w:ascii="Arial Narrow" w:eastAsia="宋体" w:hAnsi="Arial Narrow" w:cs="宋体"/>
          <w:i/>
          <w:iCs/>
          <w:color w:val="000000"/>
          <w:kern w:val="0"/>
          <w:sz w:val="26"/>
          <w:szCs w:val="26"/>
        </w:rPr>
        <w:t>84.6) = 123.5</w:t>
      </w:r>
      <w:r w:rsidRPr="002B4203">
        <w:rPr>
          <w:rFonts w:ascii="Arial Narrow" w:eastAsia="宋体" w:hAnsi="Arial Narrow" w:cs="宋体"/>
          <w:i/>
          <w:iCs/>
          <w:color w:val="000000"/>
          <w:kern w:val="0"/>
          <w:sz w:val="26"/>
          <w:szCs w:val="26"/>
        </w:rPr>
        <w:br/>
        <w:t>123.5 = y</w:t>
      </w:r>
    </w:p>
    <w:p w14:paraId="0646148D"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4: Add </w:t>
      </w:r>
      <w:r w:rsidRPr="002B4203">
        <w:rPr>
          <w:rFonts w:ascii="Georgia" w:eastAsia="宋体" w:hAnsi="Georgia" w:cs="宋体"/>
          <w:i/>
          <w:iCs/>
          <w:color w:val="000000"/>
          <w:kern w:val="0"/>
          <w:sz w:val="26"/>
          <w:szCs w:val="26"/>
        </w:rPr>
        <w:t>x </w:t>
      </w:r>
      <w:r w:rsidRPr="002B4203">
        <w:rPr>
          <w:rFonts w:ascii="Georgia" w:eastAsia="宋体" w:hAnsi="Georgia" w:cs="宋体"/>
          <w:color w:val="000000"/>
          <w:kern w:val="0"/>
          <w:sz w:val="26"/>
          <w:szCs w:val="26"/>
        </w:rPr>
        <w:t>to </w:t>
      </w:r>
      <w:r w:rsidRPr="002B4203">
        <w:rPr>
          <w:rFonts w:ascii="Georgia" w:eastAsia="宋体" w:hAnsi="Georgia" w:cs="宋体"/>
          <w:i/>
          <w:iCs/>
          <w:color w:val="000000"/>
          <w:kern w:val="0"/>
          <w:sz w:val="26"/>
          <w:szCs w:val="26"/>
        </w:rPr>
        <w:t>y</w:t>
      </w:r>
      <w:r w:rsidRPr="002B4203">
        <w:rPr>
          <w:rFonts w:ascii="Georgia" w:eastAsia="宋体" w:hAnsi="Georgia" w:cs="宋体"/>
          <w:color w:val="000000"/>
          <w:kern w:val="0"/>
          <w:sz w:val="26"/>
          <w:szCs w:val="26"/>
        </w:rPr>
        <w:t> and subtract from 206.835.</w:t>
      </w:r>
    </w:p>
    <w:p w14:paraId="498F0F7B"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7.8 + 123.5 = 131.3</w:t>
      </w:r>
      <w:r w:rsidRPr="002B4203">
        <w:rPr>
          <w:rFonts w:ascii="Arial Narrow" w:eastAsia="宋体" w:hAnsi="Arial Narrow" w:cs="宋体"/>
          <w:i/>
          <w:iCs/>
          <w:color w:val="000000"/>
          <w:kern w:val="0"/>
          <w:sz w:val="26"/>
          <w:szCs w:val="26"/>
        </w:rPr>
        <w:br/>
        <w:t>206.835 - 131.3 = 75.5</w:t>
      </w:r>
    </w:p>
    <w:p w14:paraId="1051CC9C"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Check the table for results.</w:t>
      </w:r>
    </w:p>
    <w:p w14:paraId="2D2337DE"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75.5 falls in the 70-79 category listed on the table above, which classifies the sample as Fairly Easy and assigns a recommended 7th grade level. Notice this result matches the result used for the Gunning Fog Index — both methods put the sample in the 7th grade level.</w:t>
      </w:r>
    </w:p>
    <w:p w14:paraId="3B230628" w14:textId="77777777" w:rsidR="002B4203" w:rsidRPr="002B4203" w:rsidRDefault="002B4203" w:rsidP="002B4203">
      <w:pPr>
        <w:widowControl/>
        <w:spacing w:before="120"/>
        <w:jc w:val="left"/>
        <w:outlineLvl w:val="1"/>
        <w:rPr>
          <w:rFonts w:ascii="Helvetica" w:eastAsia="宋体" w:hAnsi="Helvetica" w:cs="宋体"/>
          <w:b/>
          <w:bCs/>
          <w:color w:val="005177"/>
          <w:kern w:val="0"/>
          <w:sz w:val="46"/>
          <w:szCs w:val="46"/>
        </w:rPr>
      </w:pPr>
      <w:r w:rsidRPr="002B4203">
        <w:rPr>
          <w:rFonts w:ascii="Helvetica" w:eastAsia="宋体" w:hAnsi="Helvetica" w:cs="宋体"/>
          <w:b/>
          <w:bCs/>
          <w:color w:val="005177"/>
          <w:kern w:val="0"/>
          <w:sz w:val="46"/>
          <w:szCs w:val="46"/>
        </w:rPr>
        <w:t xml:space="preserve">Power Sumner </w:t>
      </w:r>
      <w:proofErr w:type="spellStart"/>
      <w:r w:rsidRPr="002B4203">
        <w:rPr>
          <w:rFonts w:ascii="Helvetica" w:eastAsia="宋体" w:hAnsi="Helvetica" w:cs="宋体"/>
          <w:b/>
          <w:bCs/>
          <w:color w:val="005177"/>
          <w:kern w:val="0"/>
          <w:sz w:val="46"/>
          <w:szCs w:val="46"/>
        </w:rPr>
        <w:t>Kearl</w:t>
      </w:r>
      <w:proofErr w:type="spellEnd"/>
      <w:r w:rsidRPr="002B4203">
        <w:rPr>
          <w:rFonts w:ascii="Helvetica" w:eastAsia="宋体" w:hAnsi="Helvetica" w:cs="宋体"/>
          <w:b/>
          <w:bCs/>
          <w:color w:val="005177"/>
          <w:kern w:val="0"/>
          <w:sz w:val="46"/>
          <w:szCs w:val="46"/>
        </w:rPr>
        <w:t xml:space="preserve"> Formula</w:t>
      </w:r>
    </w:p>
    <w:p w14:paraId="49B00373"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lastRenderedPageBreak/>
        <w:t xml:space="preserve">The Power Sumner </w:t>
      </w:r>
      <w:proofErr w:type="spellStart"/>
      <w:r w:rsidRPr="002B4203">
        <w:rPr>
          <w:rFonts w:ascii="Georgia" w:eastAsia="宋体" w:hAnsi="Georgia" w:cs="宋体"/>
          <w:color w:val="000000"/>
          <w:kern w:val="0"/>
          <w:sz w:val="26"/>
          <w:szCs w:val="26"/>
        </w:rPr>
        <w:t>Kearl</w:t>
      </w:r>
      <w:proofErr w:type="spellEnd"/>
      <w:r w:rsidRPr="002B4203">
        <w:rPr>
          <w:rFonts w:ascii="Georgia" w:eastAsia="宋体" w:hAnsi="Georgia" w:cs="宋体"/>
          <w:color w:val="000000"/>
          <w:kern w:val="0"/>
          <w:sz w:val="26"/>
          <w:szCs w:val="26"/>
        </w:rPr>
        <w:t xml:space="preserve"> Formula determines the readability of books for elementary school ages.</w:t>
      </w:r>
    </w:p>
    <w:p w14:paraId="0081213B" w14:textId="77777777" w:rsidR="002B4203" w:rsidRPr="002B4203" w:rsidRDefault="002B4203" w:rsidP="002B4203">
      <w:pPr>
        <w:widowControl/>
        <w:numPr>
          <w:ilvl w:val="0"/>
          <w:numId w:val="4"/>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 xml:space="preserve">Find a </w:t>
      </w:r>
      <w:proofErr w:type="gramStart"/>
      <w:r w:rsidRPr="002B4203">
        <w:rPr>
          <w:rFonts w:ascii="Georgia" w:eastAsia="宋体" w:hAnsi="Georgia" w:cs="宋体"/>
          <w:color w:val="000000"/>
          <w:kern w:val="0"/>
          <w:sz w:val="23"/>
          <w:szCs w:val="23"/>
        </w:rPr>
        <w:t>100 word</w:t>
      </w:r>
      <w:proofErr w:type="gramEnd"/>
      <w:r w:rsidRPr="002B4203">
        <w:rPr>
          <w:rFonts w:ascii="Georgia" w:eastAsia="宋体" w:hAnsi="Georgia" w:cs="宋体"/>
          <w:color w:val="000000"/>
          <w:kern w:val="0"/>
          <w:sz w:val="23"/>
          <w:szCs w:val="23"/>
        </w:rPr>
        <w:t xml:space="preserve"> sample and count the number of sentences and divide into the number of words (100) to find the average sentence length. Call this number </w:t>
      </w:r>
      <w:r w:rsidRPr="002B4203">
        <w:rPr>
          <w:rFonts w:ascii="Georgia" w:eastAsia="宋体" w:hAnsi="Georgia" w:cs="宋体"/>
          <w:i/>
          <w:iCs/>
          <w:color w:val="000000"/>
          <w:kern w:val="0"/>
          <w:sz w:val="23"/>
          <w:szCs w:val="23"/>
        </w:rPr>
        <w:t>x</w:t>
      </w:r>
      <w:r w:rsidRPr="002B4203">
        <w:rPr>
          <w:rFonts w:ascii="Georgia" w:eastAsia="宋体" w:hAnsi="Georgia" w:cs="宋体"/>
          <w:color w:val="000000"/>
          <w:kern w:val="0"/>
          <w:sz w:val="23"/>
          <w:szCs w:val="23"/>
        </w:rPr>
        <w:t>.</w:t>
      </w:r>
    </w:p>
    <w:p w14:paraId="74E48EBA" w14:textId="77777777" w:rsidR="002B4203" w:rsidRPr="002B4203" w:rsidRDefault="002B4203" w:rsidP="002B4203">
      <w:pPr>
        <w:widowControl/>
        <w:numPr>
          <w:ilvl w:val="0"/>
          <w:numId w:val="4"/>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Count the number of syllables and call that number </w:t>
      </w:r>
      <w:r w:rsidRPr="002B4203">
        <w:rPr>
          <w:rFonts w:ascii="Georgia" w:eastAsia="宋体" w:hAnsi="Georgia" w:cs="宋体"/>
          <w:i/>
          <w:iCs/>
          <w:color w:val="000000"/>
          <w:kern w:val="0"/>
          <w:sz w:val="23"/>
          <w:szCs w:val="23"/>
        </w:rPr>
        <w:t>y</w:t>
      </w:r>
      <w:r w:rsidRPr="002B4203">
        <w:rPr>
          <w:rFonts w:ascii="Georgia" w:eastAsia="宋体" w:hAnsi="Georgia" w:cs="宋体"/>
          <w:color w:val="000000"/>
          <w:kern w:val="0"/>
          <w:sz w:val="23"/>
          <w:szCs w:val="23"/>
        </w:rPr>
        <w:t>.</w:t>
      </w:r>
    </w:p>
    <w:p w14:paraId="7F445B8C" w14:textId="77777777" w:rsidR="002B4203" w:rsidRPr="002B4203" w:rsidRDefault="002B4203" w:rsidP="002B4203">
      <w:pPr>
        <w:widowControl/>
        <w:numPr>
          <w:ilvl w:val="0"/>
          <w:numId w:val="4"/>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Multiply </w:t>
      </w:r>
      <w:r w:rsidRPr="002B4203">
        <w:rPr>
          <w:rFonts w:ascii="Georgia" w:eastAsia="宋体" w:hAnsi="Georgia" w:cs="宋体"/>
          <w:i/>
          <w:iCs/>
          <w:color w:val="000000"/>
          <w:kern w:val="0"/>
          <w:sz w:val="23"/>
          <w:szCs w:val="23"/>
        </w:rPr>
        <w:t>x</w:t>
      </w:r>
      <w:r w:rsidRPr="002B4203">
        <w:rPr>
          <w:rFonts w:ascii="Georgia" w:eastAsia="宋体" w:hAnsi="Georgia" w:cs="宋体"/>
          <w:color w:val="000000"/>
          <w:kern w:val="0"/>
          <w:sz w:val="23"/>
          <w:szCs w:val="23"/>
        </w:rPr>
        <w:t> by 0.0778 and multiply </w:t>
      </w:r>
      <w:r w:rsidRPr="002B4203">
        <w:rPr>
          <w:rFonts w:ascii="Georgia" w:eastAsia="宋体" w:hAnsi="Georgia" w:cs="宋体"/>
          <w:i/>
          <w:iCs/>
          <w:color w:val="000000"/>
          <w:kern w:val="0"/>
          <w:sz w:val="23"/>
          <w:szCs w:val="23"/>
        </w:rPr>
        <w:t>y</w:t>
      </w:r>
      <w:r w:rsidRPr="002B4203">
        <w:rPr>
          <w:rFonts w:ascii="Georgia" w:eastAsia="宋体" w:hAnsi="Georgia" w:cs="宋体"/>
          <w:color w:val="000000"/>
          <w:kern w:val="0"/>
          <w:sz w:val="23"/>
          <w:szCs w:val="23"/>
        </w:rPr>
        <w:t> by 0.0455, then add the two results and call it </w:t>
      </w:r>
      <w:r w:rsidRPr="002B4203">
        <w:rPr>
          <w:rFonts w:ascii="Georgia" w:eastAsia="宋体" w:hAnsi="Georgia" w:cs="宋体"/>
          <w:i/>
          <w:iCs/>
          <w:color w:val="000000"/>
          <w:kern w:val="0"/>
          <w:sz w:val="23"/>
          <w:szCs w:val="23"/>
        </w:rPr>
        <w:t>z</w:t>
      </w:r>
      <w:r w:rsidRPr="002B4203">
        <w:rPr>
          <w:rFonts w:ascii="Georgia" w:eastAsia="宋体" w:hAnsi="Georgia" w:cs="宋体"/>
          <w:color w:val="000000"/>
          <w:kern w:val="0"/>
          <w:sz w:val="23"/>
          <w:szCs w:val="23"/>
        </w:rPr>
        <w:t>.</w:t>
      </w:r>
    </w:p>
    <w:p w14:paraId="7C78F77A" w14:textId="77777777" w:rsidR="002B4203" w:rsidRPr="002B4203" w:rsidRDefault="002B4203" w:rsidP="002B4203">
      <w:pPr>
        <w:widowControl/>
        <w:numPr>
          <w:ilvl w:val="0"/>
          <w:numId w:val="4"/>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Find the grade level of the sample by subtracting 2.2029 from </w:t>
      </w:r>
      <w:r w:rsidRPr="002B4203">
        <w:rPr>
          <w:rFonts w:ascii="Georgia" w:eastAsia="宋体" w:hAnsi="Georgia" w:cs="宋体"/>
          <w:i/>
          <w:iCs/>
          <w:color w:val="000000"/>
          <w:kern w:val="0"/>
          <w:sz w:val="23"/>
          <w:szCs w:val="23"/>
        </w:rPr>
        <w:t>z</w:t>
      </w:r>
    </w:p>
    <w:p w14:paraId="47BAF9A2" w14:textId="77777777" w:rsidR="002B4203" w:rsidRPr="002B4203" w:rsidRDefault="002B4203" w:rsidP="002B4203">
      <w:pPr>
        <w:widowControl/>
        <w:numPr>
          <w:ilvl w:val="0"/>
          <w:numId w:val="4"/>
        </w:numPr>
        <w:spacing w:line="336" w:lineRule="atLeast"/>
        <w:ind w:left="535"/>
        <w:jc w:val="left"/>
        <w:rPr>
          <w:rFonts w:ascii="Georgia" w:eastAsia="宋体" w:hAnsi="Georgia" w:cs="宋体"/>
          <w:color w:val="000000"/>
          <w:kern w:val="0"/>
          <w:sz w:val="23"/>
          <w:szCs w:val="23"/>
        </w:rPr>
      </w:pPr>
      <w:r w:rsidRPr="002B4203">
        <w:rPr>
          <w:rFonts w:ascii="Georgia" w:eastAsia="宋体" w:hAnsi="Georgia" w:cs="宋体"/>
          <w:color w:val="000000"/>
          <w:kern w:val="0"/>
          <w:sz w:val="23"/>
          <w:szCs w:val="23"/>
        </w:rPr>
        <w:t>Find the reading age by adding 2.7971 to </w:t>
      </w:r>
      <w:r w:rsidRPr="002B4203">
        <w:rPr>
          <w:rFonts w:ascii="Georgia" w:eastAsia="宋体" w:hAnsi="Georgia" w:cs="宋体"/>
          <w:i/>
          <w:iCs/>
          <w:color w:val="000000"/>
          <w:kern w:val="0"/>
          <w:sz w:val="23"/>
          <w:szCs w:val="23"/>
        </w:rPr>
        <w:t>z</w:t>
      </w:r>
      <w:r w:rsidRPr="002B4203">
        <w:rPr>
          <w:rFonts w:ascii="Georgia" w:eastAsia="宋体" w:hAnsi="Georgia" w:cs="宋体"/>
          <w:color w:val="000000"/>
          <w:kern w:val="0"/>
          <w:sz w:val="23"/>
          <w:szCs w:val="23"/>
        </w:rPr>
        <w:t>.</w:t>
      </w:r>
    </w:p>
    <w:p w14:paraId="6B078E7F" w14:textId="77777777" w:rsidR="002B4203" w:rsidRPr="002B4203" w:rsidRDefault="002B4203" w:rsidP="002B4203">
      <w:pPr>
        <w:widowControl/>
        <w:spacing w:before="120"/>
        <w:jc w:val="left"/>
        <w:outlineLvl w:val="2"/>
        <w:rPr>
          <w:rFonts w:ascii="Helvetica" w:eastAsia="宋体" w:hAnsi="Helvetica" w:cs="宋体"/>
          <w:b/>
          <w:bCs/>
          <w:color w:val="005177"/>
          <w:kern w:val="0"/>
          <w:sz w:val="39"/>
          <w:szCs w:val="39"/>
        </w:rPr>
      </w:pPr>
      <w:r w:rsidRPr="002B4203">
        <w:rPr>
          <w:rFonts w:ascii="Helvetica" w:eastAsia="宋体" w:hAnsi="Helvetica" w:cs="宋体"/>
          <w:b/>
          <w:bCs/>
          <w:color w:val="005177"/>
          <w:kern w:val="0"/>
          <w:sz w:val="39"/>
          <w:szCs w:val="39"/>
        </w:rPr>
        <w:t>Example</w:t>
      </w:r>
    </w:p>
    <w:p w14:paraId="1BF28564" w14:textId="77777777" w:rsidR="002B4203" w:rsidRPr="002B4203" w:rsidRDefault="002B4203" w:rsidP="002B4203">
      <w:pPr>
        <w:widowControl/>
        <w:spacing w:before="36"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We’ll choose a new theoretical sample because this formula applies to a younger age group than the last two.</w:t>
      </w:r>
    </w:p>
    <w:p w14:paraId="41F40C7E"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1: Count the number of sentences and divide into 100 to find the average sentence length and call the result </w:t>
      </w:r>
      <w:r w:rsidRPr="002B4203">
        <w:rPr>
          <w:rFonts w:ascii="Georgia" w:eastAsia="宋体" w:hAnsi="Georgia" w:cs="宋体"/>
          <w:i/>
          <w:iCs/>
          <w:color w:val="000000"/>
          <w:kern w:val="0"/>
          <w:sz w:val="26"/>
          <w:szCs w:val="26"/>
        </w:rPr>
        <w:t>x</w:t>
      </w:r>
      <w:r w:rsidRPr="002B4203">
        <w:rPr>
          <w:rFonts w:ascii="Georgia" w:eastAsia="宋体" w:hAnsi="Georgia" w:cs="宋体"/>
          <w:color w:val="000000"/>
          <w:kern w:val="0"/>
          <w:sz w:val="26"/>
          <w:szCs w:val="26"/>
        </w:rPr>
        <w:t>. For this example, let us assume there are two 7-word sentences, four 6-word sentences, six 5-word sentences and eight 4-word sentences.</w:t>
      </w:r>
    </w:p>
    <w:p w14:paraId="4A901C55"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2 + 4 + 6 + 8 = 20 sentences</w:t>
      </w:r>
      <w:r w:rsidRPr="002B4203">
        <w:rPr>
          <w:rFonts w:ascii="Arial Narrow" w:eastAsia="宋体" w:hAnsi="Arial Narrow" w:cs="宋体"/>
          <w:i/>
          <w:iCs/>
          <w:color w:val="000000"/>
          <w:kern w:val="0"/>
          <w:sz w:val="26"/>
          <w:szCs w:val="26"/>
        </w:rPr>
        <w:br/>
        <w:t>100 / 20 = 5 average sentence length</w:t>
      </w:r>
      <w:r w:rsidRPr="002B4203">
        <w:rPr>
          <w:rFonts w:ascii="Arial Narrow" w:eastAsia="宋体" w:hAnsi="Arial Narrow" w:cs="宋体"/>
          <w:i/>
          <w:iCs/>
          <w:color w:val="000000"/>
          <w:kern w:val="0"/>
          <w:sz w:val="26"/>
          <w:szCs w:val="26"/>
        </w:rPr>
        <w:br/>
        <w:t>5 = x</w:t>
      </w:r>
    </w:p>
    <w:p w14:paraId="159BCB90"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2: Count the number of syllables and call it </w:t>
      </w:r>
      <w:r w:rsidRPr="002B4203">
        <w:rPr>
          <w:rFonts w:ascii="Georgia" w:eastAsia="宋体" w:hAnsi="Georgia" w:cs="宋体"/>
          <w:i/>
          <w:iCs/>
          <w:color w:val="000000"/>
          <w:kern w:val="0"/>
          <w:sz w:val="26"/>
          <w:szCs w:val="26"/>
        </w:rPr>
        <w:t>y</w:t>
      </w:r>
      <w:r w:rsidRPr="002B4203">
        <w:rPr>
          <w:rFonts w:ascii="Georgia" w:eastAsia="宋体" w:hAnsi="Georgia" w:cs="宋体"/>
          <w:color w:val="000000"/>
          <w:kern w:val="0"/>
          <w:sz w:val="26"/>
          <w:szCs w:val="26"/>
        </w:rPr>
        <w:t>.</w:t>
      </w:r>
    </w:p>
    <w:p w14:paraId="14DD0F42"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Let us assume this 100-word sample contains 112 syllables.</w:t>
      </w:r>
    </w:p>
    <w:p w14:paraId="7F9F1670"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112 = y</w:t>
      </w:r>
    </w:p>
    <w:p w14:paraId="152CC120"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3: Multiply </w:t>
      </w:r>
      <w:r w:rsidRPr="002B4203">
        <w:rPr>
          <w:rFonts w:ascii="Georgia" w:eastAsia="宋体" w:hAnsi="Georgia" w:cs="宋体"/>
          <w:i/>
          <w:iCs/>
          <w:color w:val="000000"/>
          <w:kern w:val="0"/>
          <w:sz w:val="26"/>
          <w:szCs w:val="26"/>
        </w:rPr>
        <w:t>x</w:t>
      </w:r>
      <w:r w:rsidRPr="002B4203">
        <w:rPr>
          <w:rFonts w:ascii="Georgia" w:eastAsia="宋体" w:hAnsi="Georgia" w:cs="宋体"/>
          <w:color w:val="000000"/>
          <w:kern w:val="0"/>
          <w:sz w:val="26"/>
          <w:szCs w:val="26"/>
        </w:rPr>
        <w:t> by 0.0778 and multiply </w:t>
      </w:r>
      <w:r w:rsidRPr="002B4203">
        <w:rPr>
          <w:rFonts w:ascii="Georgia" w:eastAsia="宋体" w:hAnsi="Georgia" w:cs="宋体"/>
          <w:i/>
          <w:iCs/>
          <w:color w:val="000000"/>
          <w:kern w:val="0"/>
          <w:sz w:val="26"/>
          <w:szCs w:val="26"/>
        </w:rPr>
        <w:t>y</w:t>
      </w:r>
      <w:r w:rsidRPr="002B4203">
        <w:rPr>
          <w:rFonts w:ascii="Georgia" w:eastAsia="宋体" w:hAnsi="Georgia" w:cs="宋体"/>
          <w:color w:val="000000"/>
          <w:kern w:val="0"/>
          <w:sz w:val="26"/>
          <w:szCs w:val="26"/>
        </w:rPr>
        <w:t> by 0.0455, then add the two results and call it </w:t>
      </w:r>
      <w:r w:rsidRPr="002B4203">
        <w:rPr>
          <w:rFonts w:ascii="Georgia" w:eastAsia="宋体" w:hAnsi="Georgia" w:cs="宋体"/>
          <w:i/>
          <w:iCs/>
          <w:color w:val="000000"/>
          <w:kern w:val="0"/>
          <w:sz w:val="26"/>
          <w:szCs w:val="26"/>
        </w:rPr>
        <w:t>z</w:t>
      </w:r>
      <w:r w:rsidRPr="002B4203">
        <w:rPr>
          <w:rFonts w:ascii="Georgia" w:eastAsia="宋体" w:hAnsi="Georgia" w:cs="宋体"/>
          <w:color w:val="000000"/>
          <w:kern w:val="0"/>
          <w:sz w:val="26"/>
          <w:szCs w:val="26"/>
        </w:rPr>
        <w:t>.</w:t>
      </w:r>
    </w:p>
    <w:p w14:paraId="70F9949B"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w:t>
      </w:r>
      <w:proofErr w:type="gramStart"/>
      <w:r w:rsidRPr="002B4203">
        <w:rPr>
          <w:rFonts w:ascii="Arial Narrow" w:eastAsia="宋体" w:hAnsi="Arial Narrow" w:cs="宋体"/>
          <w:i/>
          <w:iCs/>
          <w:color w:val="000000"/>
          <w:kern w:val="0"/>
          <w:sz w:val="26"/>
          <w:szCs w:val="26"/>
        </w:rPr>
        <w:t>5)(</w:t>
      </w:r>
      <w:proofErr w:type="gramEnd"/>
      <w:r w:rsidRPr="002B4203">
        <w:rPr>
          <w:rFonts w:ascii="Arial Narrow" w:eastAsia="宋体" w:hAnsi="Arial Narrow" w:cs="宋体"/>
          <w:i/>
          <w:iCs/>
          <w:color w:val="000000"/>
          <w:kern w:val="0"/>
          <w:sz w:val="26"/>
          <w:szCs w:val="26"/>
        </w:rPr>
        <w:t>.0778) = 0.4</w:t>
      </w:r>
      <w:r w:rsidRPr="002B4203">
        <w:rPr>
          <w:rFonts w:ascii="Arial Narrow" w:eastAsia="宋体" w:hAnsi="Arial Narrow" w:cs="宋体"/>
          <w:i/>
          <w:iCs/>
          <w:color w:val="000000"/>
          <w:kern w:val="0"/>
          <w:sz w:val="26"/>
          <w:szCs w:val="26"/>
        </w:rPr>
        <w:br/>
        <w:t>(112)(.0455) = 5.1</w:t>
      </w:r>
      <w:r w:rsidRPr="002B4203">
        <w:rPr>
          <w:rFonts w:ascii="Arial Narrow" w:eastAsia="宋体" w:hAnsi="Arial Narrow" w:cs="宋体"/>
          <w:i/>
          <w:iCs/>
          <w:color w:val="000000"/>
          <w:kern w:val="0"/>
          <w:sz w:val="26"/>
          <w:szCs w:val="26"/>
        </w:rPr>
        <w:br/>
        <w:t>0.4 + 5.1 = 5.5</w:t>
      </w:r>
      <w:r w:rsidRPr="002B4203">
        <w:rPr>
          <w:rFonts w:ascii="Arial Narrow" w:eastAsia="宋体" w:hAnsi="Arial Narrow" w:cs="宋体"/>
          <w:i/>
          <w:iCs/>
          <w:color w:val="000000"/>
          <w:kern w:val="0"/>
          <w:sz w:val="26"/>
          <w:szCs w:val="26"/>
        </w:rPr>
        <w:br/>
        <w:t>5.5 = z</w:t>
      </w:r>
    </w:p>
    <w:p w14:paraId="31C6F00D"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4: Find the grade level by subtracting 2.2029 from </w:t>
      </w:r>
      <w:r w:rsidRPr="002B4203">
        <w:rPr>
          <w:rFonts w:ascii="Georgia" w:eastAsia="宋体" w:hAnsi="Georgia" w:cs="宋体"/>
          <w:i/>
          <w:iCs/>
          <w:color w:val="000000"/>
          <w:kern w:val="0"/>
          <w:sz w:val="26"/>
          <w:szCs w:val="26"/>
        </w:rPr>
        <w:t>z</w:t>
      </w:r>
      <w:r w:rsidRPr="002B4203">
        <w:rPr>
          <w:rFonts w:ascii="Georgia" w:eastAsia="宋体" w:hAnsi="Georgia" w:cs="宋体"/>
          <w:color w:val="000000"/>
          <w:kern w:val="0"/>
          <w:sz w:val="26"/>
          <w:szCs w:val="26"/>
        </w:rPr>
        <w:t>.</w:t>
      </w:r>
    </w:p>
    <w:p w14:paraId="37F3F25F"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5.5 - 2.2029 = 3.3</w:t>
      </w:r>
    </w:p>
    <w:p w14:paraId="24A60393"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This sample should be readable to the average 3rd grader.</w:t>
      </w:r>
    </w:p>
    <w:p w14:paraId="0FE3E8CF"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Step 5: Find the reading age by adding 2.7971 to </w:t>
      </w:r>
      <w:r w:rsidRPr="002B4203">
        <w:rPr>
          <w:rFonts w:ascii="Georgia" w:eastAsia="宋体" w:hAnsi="Georgia" w:cs="宋体"/>
          <w:i/>
          <w:iCs/>
          <w:color w:val="000000"/>
          <w:kern w:val="0"/>
          <w:sz w:val="26"/>
          <w:szCs w:val="26"/>
        </w:rPr>
        <w:t>z</w:t>
      </w:r>
      <w:r w:rsidRPr="002B4203">
        <w:rPr>
          <w:rFonts w:ascii="Georgia" w:eastAsia="宋体" w:hAnsi="Georgia" w:cs="宋体"/>
          <w:color w:val="000000"/>
          <w:kern w:val="0"/>
          <w:sz w:val="26"/>
          <w:szCs w:val="26"/>
        </w:rPr>
        <w:t>.</w:t>
      </w:r>
    </w:p>
    <w:p w14:paraId="35670ED6" w14:textId="77777777" w:rsidR="002B4203" w:rsidRPr="002B4203" w:rsidRDefault="002B4203" w:rsidP="002B4203">
      <w:pPr>
        <w:widowControl/>
        <w:spacing w:line="384" w:lineRule="atLeast"/>
        <w:ind w:firstLine="240"/>
        <w:jc w:val="left"/>
        <w:rPr>
          <w:rFonts w:ascii="Arial Narrow" w:eastAsia="宋体" w:hAnsi="Arial Narrow" w:cs="宋体"/>
          <w:i/>
          <w:iCs/>
          <w:color w:val="000000"/>
          <w:kern w:val="0"/>
          <w:sz w:val="26"/>
          <w:szCs w:val="26"/>
        </w:rPr>
      </w:pPr>
      <w:r w:rsidRPr="002B4203">
        <w:rPr>
          <w:rFonts w:ascii="Arial Narrow" w:eastAsia="宋体" w:hAnsi="Arial Narrow" w:cs="宋体"/>
          <w:i/>
          <w:iCs/>
          <w:color w:val="000000"/>
          <w:kern w:val="0"/>
          <w:sz w:val="26"/>
          <w:szCs w:val="26"/>
        </w:rPr>
        <w:t>5.5 + 2.7971 = 8.3</w:t>
      </w:r>
    </w:p>
    <w:p w14:paraId="4DB10614" w14:textId="77777777" w:rsidR="002B4203" w:rsidRPr="002B4203" w:rsidRDefault="002B4203" w:rsidP="002B4203">
      <w:pPr>
        <w:widowControl/>
        <w:spacing w:line="384" w:lineRule="atLeast"/>
        <w:ind w:firstLine="480"/>
        <w:jc w:val="left"/>
        <w:rPr>
          <w:rFonts w:ascii="Georgia" w:eastAsia="宋体" w:hAnsi="Georgia" w:cs="宋体"/>
          <w:color w:val="000000"/>
          <w:kern w:val="0"/>
          <w:sz w:val="26"/>
          <w:szCs w:val="26"/>
        </w:rPr>
      </w:pPr>
      <w:r w:rsidRPr="002B4203">
        <w:rPr>
          <w:rFonts w:ascii="Georgia" w:eastAsia="宋体" w:hAnsi="Georgia" w:cs="宋体"/>
          <w:color w:val="000000"/>
          <w:kern w:val="0"/>
          <w:sz w:val="26"/>
          <w:szCs w:val="26"/>
        </w:rPr>
        <w:t>This sample should also be readable to the average 8-year old.</w:t>
      </w:r>
    </w:p>
    <w:p w14:paraId="030A826B" w14:textId="20576673" w:rsidR="00DC480B" w:rsidRDefault="002B4203" w:rsidP="002B4203">
      <w:pPr>
        <w:widowControl/>
        <w:spacing w:before="192" w:after="60"/>
        <w:jc w:val="left"/>
      </w:pPr>
      <w:r w:rsidRPr="002B4203">
        <w:rPr>
          <w:rFonts w:ascii="Georgia" w:eastAsia="宋体" w:hAnsi="Georgia" w:cs="宋体"/>
          <w:color w:val="000000"/>
          <w:kern w:val="0"/>
          <w:sz w:val="26"/>
          <w:szCs w:val="26"/>
        </w:rPr>
        <w:pict w14:anchorId="2DAD369C">
          <v:rect id="_x0000_i1026" style="width:0;height:.75pt" o:hralign="center" o:hrstd="t" o:hr="t" fillcolor="#a0a0a0" stroked="f"/>
        </w:pict>
      </w:r>
      <w:bookmarkStart w:id="0" w:name="_GoBack"/>
      <w:bookmarkEnd w:id="0"/>
    </w:p>
    <w:sectPr w:rsidR="00DC4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DD14F" w14:textId="77777777" w:rsidR="00E43F76" w:rsidRDefault="00E43F76" w:rsidP="002B4203">
      <w:r>
        <w:separator/>
      </w:r>
    </w:p>
  </w:endnote>
  <w:endnote w:type="continuationSeparator" w:id="0">
    <w:p w14:paraId="205D86BD" w14:textId="77777777" w:rsidR="00E43F76" w:rsidRDefault="00E43F76" w:rsidP="002B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F293B" w14:textId="77777777" w:rsidR="00E43F76" w:rsidRDefault="00E43F76" w:rsidP="002B4203">
      <w:r>
        <w:separator/>
      </w:r>
    </w:p>
  </w:footnote>
  <w:footnote w:type="continuationSeparator" w:id="0">
    <w:p w14:paraId="03BD2A72" w14:textId="77777777" w:rsidR="00E43F76" w:rsidRDefault="00E43F76" w:rsidP="002B4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942AA"/>
    <w:multiLevelType w:val="multilevel"/>
    <w:tmpl w:val="8E4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D4CD6"/>
    <w:multiLevelType w:val="multilevel"/>
    <w:tmpl w:val="00A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731E7"/>
    <w:multiLevelType w:val="multilevel"/>
    <w:tmpl w:val="4A94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740AA"/>
    <w:multiLevelType w:val="multilevel"/>
    <w:tmpl w:val="FE18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97"/>
    <w:rsid w:val="00051E75"/>
    <w:rsid w:val="002B4203"/>
    <w:rsid w:val="00395C97"/>
    <w:rsid w:val="00935CC1"/>
    <w:rsid w:val="00E4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5700"/>
  <w15:chartTrackingRefBased/>
  <w15:docId w15:val="{B08403C0-EC06-4996-93BA-A4EB649C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42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B42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B42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42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4203"/>
    <w:rPr>
      <w:sz w:val="18"/>
      <w:szCs w:val="18"/>
    </w:rPr>
  </w:style>
  <w:style w:type="paragraph" w:styleId="a5">
    <w:name w:val="footer"/>
    <w:basedOn w:val="a"/>
    <w:link w:val="a6"/>
    <w:uiPriority w:val="99"/>
    <w:unhideWhenUsed/>
    <w:rsid w:val="002B4203"/>
    <w:pPr>
      <w:tabs>
        <w:tab w:val="center" w:pos="4153"/>
        <w:tab w:val="right" w:pos="8306"/>
      </w:tabs>
      <w:snapToGrid w:val="0"/>
      <w:jc w:val="left"/>
    </w:pPr>
    <w:rPr>
      <w:sz w:val="18"/>
      <w:szCs w:val="18"/>
    </w:rPr>
  </w:style>
  <w:style w:type="character" w:customStyle="1" w:styleId="a6">
    <w:name w:val="页脚 字符"/>
    <w:basedOn w:val="a0"/>
    <w:link w:val="a5"/>
    <w:uiPriority w:val="99"/>
    <w:rsid w:val="002B4203"/>
    <w:rPr>
      <w:sz w:val="18"/>
      <w:szCs w:val="18"/>
    </w:rPr>
  </w:style>
  <w:style w:type="character" w:customStyle="1" w:styleId="10">
    <w:name w:val="标题 1 字符"/>
    <w:basedOn w:val="a0"/>
    <w:link w:val="1"/>
    <w:uiPriority w:val="9"/>
    <w:rsid w:val="002B4203"/>
    <w:rPr>
      <w:rFonts w:ascii="宋体" w:eastAsia="宋体" w:hAnsi="宋体" w:cs="宋体"/>
      <w:b/>
      <w:bCs/>
      <w:kern w:val="36"/>
      <w:sz w:val="48"/>
      <w:szCs w:val="48"/>
    </w:rPr>
  </w:style>
  <w:style w:type="character" w:customStyle="1" w:styleId="20">
    <w:name w:val="标题 2 字符"/>
    <w:basedOn w:val="a0"/>
    <w:link w:val="2"/>
    <w:uiPriority w:val="9"/>
    <w:rsid w:val="002B4203"/>
    <w:rPr>
      <w:rFonts w:ascii="宋体" w:eastAsia="宋体" w:hAnsi="宋体" w:cs="宋体"/>
      <w:b/>
      <w:bCs/>
      <w:kern w:val="0"/>
      <w:sz w:val="36"/>
      <w:szCs w:val="36"/>
    </w:rPr>
  </w:style>
  <w:style w:type="character" w:customStyle="1" w:styleId="30">
    <w:name w:val="标题 3 字符"/>
    <w:basedOn w:val="a0"/>
    <w:link w:val="3"/>
    <w:uiPriority w:val="9"/>
    <w:rsid w:val="002B4203"/>
    <w:rPr>
      <w:rFonts w:ascii="宋体" w:eastAsia="宋体" w:hAnsi="宋体" w:cs="宋体"/>
      <w:b/>
      <w:bCs/>
      <w:kern w:val="0"/>
      <w:sz w:val="27"/>
      <w:szCs w:val="27"/>
    </w:rPr>
  </w:style>
  <w:style w:type="paragraph" w:customStyle="1" w:styleId="firstp">
    <w:name w:val="firstp"/>
    <w:basedOn w:val="a"/>
    <w:rsid w:val="002B4203"/>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B4203"/>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2B4203"/>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2B420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B4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139074">
      <w:bodyDiv w:val="1"/>
      <w:marLeft w:val="0"/>
      <w:marRight w:val="0"/>
      <w:marTop w:val="0"/>
      <w:marBottom w:val="0"/>
      <w:divBdr>
        <w:top w:val="none" w:sz="0" w:space="0" w:color="auto"/>
        <w:left w:val="none" w:sz="0" w:space="0" w:color="auto"/>
        <w:bottom w:val="none" w:sz="0" w:space="0" w:color="auto"/>
        <w:right w:val="none" w:sz="0" w:space="0" w:color="auto"/>
      </w:divBdr>
      <w:divsChild>
        <w:div w:id="178007435">
          <w:marLeft w:val="0"/>
          <w:marRight w:val="0"/>
          <w:marTop w:val="0"/>
          <w:marBottom w:val="0"/>
          <w:divBdr>
            <w:top w:val="none" w:sz="0" w:space="0" w:color="auto"/>
            <w:left w:val="none" w:sz="0" w:space="0" w:color="auto"/>
            <w:bottom w:val="none" w:sz="0" w:space="0" w:color="auto"/>
            <w:right w:val="none" w:sz="0" w:space="0" w:color="auto"/>
          </w:divBdr>
          <w:divsChild>
            <w:div w:id="775908417">
              <w:marLeft w:val="160"/>
              <w:marRight w:val="160"/>
              <w:marTop w:val="120"/>
              <w:marBottom w:val="120"/>
              <w:divBdr>
                <w:top w:val="none" w:sz="0" w:space="0" w:color="auto"/>
                <w:left w:val="none" w:sz="0" w:space="0" w:color="auto"/>
                <w:bottom w:val="none" w:sz="0" w:space="0" w:color="auto"/>
                <w:right w:val="none" w:sz="0" w:space="0" w:color="auto"/>
              </w:divBdr>
              <w:divsChild>
                <w:div w:id="783227440">
                  <w:marLeft w:val="0"/>
                  <w:marRight w:val="0"/>
                  <w:marTop w:val="0"/>
                  <w:marBottom w:val="0"/>
                  <w:divBdr>
                    <w:top w:val="none" w:sz="0" w:space="0" w:color="auto"/>
                    <w:left w:val="none" w:sz="0" w:space="0" w:color="auto"/>
                    <w:bottom w:val="none" w:sz="0" w:space="0" w:color="auto"/>
                    <w:right w:val="none" w:sz="0" w:space="0" w:color="auto"/>
                  </w:divBdr>
                  <w:divsChild>
                    <w:div w:id="2085684334">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1821264251">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99686813">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104277050">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1219394262">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86049488">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114373246">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817767105">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1746220818">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1081441732">
                      <w:blockQuote w:val="1"/>
                      <w:marLeft w:val="480"/>
                      <w:marRight w:val="480"/>
                      <w:marTop w:val="450"/>
                      <w:marBottom w:val="450"/>
                      <w:divBdr>
                        <w:top w:val="none" w:sz="0" w:space="0" w:color="auto"/>
                        <w:left w:val="single" w:sz="6" w:space="15" w:color="CCCCCC"/>
                        <w:bottom w:val="none" w:sz="0" w:space="0" w:color="auto"/>
                        <w:right w:val="none" w:sz="0" w:space="0" w:color="auto"/>
                      </w:divBdr>
                    </w:div>
                    <w:div w:id="2119369896">
                      <w:blockQuote w:val="1"/>
                      <w:marLeft w:val="480"/>
                      <w:marRight w:val="480"/>
                      <w:marTop w:val="450"/>
                      <w:marBottom w:val="450"/>
                      <w:divBdr>
                        <w:top w:val="none" w:sz="0" w:space="0" w:color="auto"/>
                        <w:left w:val="single" w:sz="6" w:space="15" w:color="CCCCCC"/>
                        <w:bottom w:val="none" w:sz="0" w:space="0" w:color="auto"/>
                        <w:right w:val="none" w:sz="0" w:space="0" w:color="auto"/>
                      </w:divBdr>
                    </w:div>
                  </w:divsChild>
                </w:div>
              </w:divsChild>
            </w:div>
            <w:div w:id="763378686">
              <w:marLeft w:val="160"/>
              <w:marRight w:val="16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qimin liu</dc:creator>
  <cp:keywords/>
  <dc:description/>
  <cp:lastModifiedBy>qimin liu</cp:lastModifiedBy>
  <cp:revision>2</cp:revision>
  <dcterms:created xsi:type="dcterms:W3CDTF">2019-09-17T09:16:00Z</dcterms:created>
  <dcterms:modified xsi:type="dcterms:W3CDTF">2019-09-17T09:16:00Z</dcterms:modified>
</cp:coreProperties>
</file>