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default" w:ascii="Times New Roman" w:hAnsi="Times New Roman" w:cs="Times New Roman"/>
          <w:szCs w:val="21"/>
        </w:rPr>
      </w:pPr>
      <w:bookmarkStart w:id="0" w:name="_GoBack"/>
      <w:r>
        <w:rPr>
          <w:rFonts w:hint="default" w:ascii="Times New Roman" w:hAnsi="Times New Roman" w:cs="Times New Roman"/>
          <w:szCs w:val="21"/>
        </w:rPr>
        <w:t>Choose Your One-Day-Tours!</w:t>
      </w:r>
    </w:p>
    <w:p>
      <w:pPr>
        <w:spacing w:line="360" w:lineRule="auto"/>
        <w:rPr>
          <w:rFonts w:hint="default" w:ascii="Times New Roman" w:hAnsi="Times New Roman" w:cs="Times New Roman"/>
          <w:szCs w:val="21"/>
        </w:rPr>
      </w:pPr>
      <w:r>
        <w:rPr>
          <w:rFonts w:hint="default" w:ascii="Times New Roman" w:hAnsi="Times New Roman" w:cs="Times New Roman"/>
          <w:szCs w:val="21"/>
        </w:rPr>
        <w:t>Tour A - Bath &amp;Stonehenge: including entrance fees to the ancient Roman bathrooms and Stonehenge -￡37 until 26 March and ￡39 thereafter.</w:t>
      </w:r>
    </w:p>
    <w:p>
      <w:pPr>
        <w:spacing w:line="360" w:lineRule="auto"/>
        <w:rPr>
          <w:rFonts w:hint="default" w:ascii="Times New Roman" w:hAnsi="Times New Roman" w:cs="Times New Roman"/>
          <w:szCs w:val="21"/>
        </w:rPr>
      </w:pPr>
      <w:r>
        <w:rPr>
          <w:rFonts w:hint="default" w:ascii="Times New Roman" w:hAnsi="Times New Roman" w:cs="Times New Roman"/>
          <w:szCs w:val="21"/>
        </w:rPr>
        <w:t>Visit the city with over 2,000 years of history and Bath Abbey, the Royal Crescent and the Costume Museum, Stonehenge is one of the world's most famous prehistoric monuments dating back over 5,000 years.</w:t>
      </w:r>
    </w:p>
    <w:p>
      <w:pPr>
        <w:spacing w:line="360" w:lineRule="auto"/>
        <w:rPr>
          <w:rFonts w:hint="default" w:ascii="Times New Roman" w:hAnsi="Times New Roman" w:cs="Times New Roman"/>
          <w:szCs w:val="21"/>
        </w:rPr>
      </w:pPr>
      <w:r>
        <w:rPr>
          <w:rFonts w:hint="default" w:ascii="Times New Roman" w:hAnsi="Times New Roman" w:cs="Times New Roman"/>
          <w:szCs w:val="21"/>
        </w:rPr>
        <w:t>Tour B - Oxford &amp; Startford  including entrance fees to the University St Mary's Church Tower and Anne Hathaway's -￡32 until 12 March and ￡36 thereafter</w:t>
      </w:r>
    </w:p>
    <w:p>
      <w:pPr>
        <w:spacing w:line="360" w:lineRule="auto"/>
        <w:rPr>
          <w:rFonts w:hint="default" w:ascii="Times New Roman" w:hAnsi="Times New Roman" w:cs="Times New Roman"/>
          <w:szCs w:val="21"/>
        </w:rPr>
      </w:pPr>
      <w:r>
        <w:rPr>
          <w:rFonts w:hint="default" w:ascii="Times New Roman" w:hAnsi="Times New Roman" w:cs="Times New Roman"/>
          <w:szCs w:val="21"/>
        </w:rPr>
        <w:t>Oxford: Includes a guided tour of England's oldest university city and colleges. Look over the "city of dreaming spires(尖顶）"from St Mary’s Church Tower. Stratford: Includes a guided tour exploring much of the Shakespeare wonder.</w:t>
      </w:r>
    </w:p>
    <w:p>
      <w:pPr>
        <w:spacing w:line="360" w:lineRule="auto"/>
        <w:rPr>
          <w:rFonts w:hint="default" w:ascii="Times New Roman" w:hAnsi="Times New Roman" w:cs="Times New Roman"/>
          <w:szCs w:val="21"/>
        </w:rPr>
      </w:pPr>
      <w:r>
        <w:rPr>
          <w:rFonts w:hint="default" w:ascii="Times New Roman" w:hAnsi="Times New Roman" w:cs="Times New Roman"/>
          <w:szCs w:val="21"/>
        </w:rPr>
        <w:t>Tour C - Windsor Castle &amp;Hampton Court including entrance fees to Hampton Court Palace -￡34 until 11 March and ￡37 thereafter.</w:t>
      </w:r>
    </w:p>
    <w:p>
      <w:pPr>
        <w:spacing w:line="360" w:lineRule="auto"/>
        <w:rPr>
          <w:rFonts w:hint="default" w:ascii="Times New Roman" w:hAnsi="Times New Roman" w:cs="Times New Roman"/>
          <w:szCs w:val="21"/>
        </w:rPr>
      </w:pPr>
      <w:r>
        <w:rPr>
          <w:rFonts w:hint="default" w:ascii="Times New Roman" w:hAnsi="Times New Roman" w:cs="Times New Roman"/>
          <w:szCs w:val="21"/>
        </w:rPr>
        <w:t>Includes a guided tour of Windsor and Hampton Court, Henry VILL's favorite palace. Free time to visit Windsor Castle(entrance fees not included).With 500 years of history, Hampton Court was once the home of four Kings and one Queen. Now this former royal palace is open to the public as a major tourist attraction. Visit the palace and its various historic gardens, which include the famous maze(迷宫)where it is easy to get lost!</w:t>
      </w:r>
    </w:p>
    <w:p>
      <w:pPr>
        <w:spacing w:line="360" w:lineRule="auto"/>
        <w:rPr>
          <w:rFonts w:hint="default" w:ascii="Times New Roman" w:hAnsi="Times New Roman" w:cs="Times New Roman"/>
          <w:szCs w:val="21"/>
        </w:rPr>
      </w:pPr>
      <w:r>
        <w:rPr>
          <w:rFonts w:hint="default" w:ascii="Times New Roman" w:hAnsi="Times New Roman" w:cs="Times New Roman"/>
          <w:szCs w:val="21"/>
        </w:rPr>
        <w:t>Tour D -Cambridge including entrance fees to the Tower of Saint Mary the Great -￡33 until 18 March and ￡37 thereafter.</w:t>
      </w:r>
    </w:p>
    <w:p>
      <w:pPr>
        <w:spacing w:line="360" w:lineRule="auto"/>
        <w:rPr>
          <w:rFonts w:hint="default" w:ascii="Times New Roman" w:hAnsi="Times New Roman" w:cs="Times New Roman"/>
          <w:szCs w:val="21"/>
        </w:rPr>
      </w:pPr>
      <w:r>
        <w:rPr>
          <w:rFonts w:hint="default" w:ascii="Times New Roman" w:hAnsi="Times New Roman" w:cs="Times New Roman"/>
          <w:szCs w:val="21"/>
        </w:rPr>
        <w:t>Includes a guided tour of Cambridge, the famous university town, and the gardens of the 18th century.</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F13A3"/>
    <w:rsid w:val="5EBF13A3"/>
    <w:rsid w:val="7F5CFFF4"/>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2019-09-17T00:03:00Z</dcterms:created>
  <dc:creator>kimmie</dc:creator>
  <cp:lastModifiedBy>kimmie</cp:lastModifiedBy>
  <dcterms:modified xsi:type="dcterms:W3CDTF">2019-09-17T09:56:22Z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