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szCs w:val="21"/>
        </w:rPr>
      </w:pPr>
      <w:bookmarkStart w:id="0" w:name="_GoBack"/>
      <w:r>
        <w:rPr>
          <w:rFonts w:hint="default" w:ascii="Times New Roman" w:hAnsi="Times New Roman" w:cs="Times New Roman"/>
          <w:b/>
          <w:szCs w:val="21"/>
        </w:rPr>
        <w:t>Pacific Science Center Guide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b/>
          <w:szCs w:val="21"/>
        </w:rPr>
      </w:pPr>
      <w:r>
        <w:rPr>
          <w:rFonts w:hint="default" w:ascii="Times New Roman" w:hAnsi="Times New Roman" w:cs="Times New Roman"/>
          <w:szCs w:val="21"/>
        </w:rPr>
        <w:t>◆</w:t>
      </w:r>
      <w:r>
        <w:rPr>
          <w:rFonts w:hint="default" w:ascii="Times New Roman" w:hAnsi="Times New Roman" w:cs="Times New Roman"/>
          <w:b/>
          <w:szCs w:val="21"/>
        </w:rPr>
        <w:t>Visit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b/>
          <w:szCs w:val="21"/>
        </w:rPr>
        <w:t>Pacific Science Center</w:t>
      </w:r>
      <w:r>
        <w:rPr>
          <w:rFonts w:hint="default" w:ascii="Times New Roman" w:hAnsi="Times New Roman" w:cs="Times New Roman"/>
          <w:b/>
          <w:szCs w:val="21"/>
        </w:rPr>
        <w:t>’</w:t>
      </w:r>
      <w:r>
        <w:rPr>
          <w:rFonts w:hint="default" w:ascii="Times New Roman" w:hAnsi="Times New Roman" w:cs="Times New Roman"/>
          <w:b/>
          <w:szCs w:val="21"/>
        </w:rPr>
        <w:t>s Store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Don</w:t>
      </w:r>
      <w:r>
        <w:rPr>
          <w:rFonts w:hint="default" w:ascii="Times New Roman" w:hAnsi="Times New Roman" w:cs="Times New Roman"/>
          <w:szCs w:val="21"/>
        </w:rPr>
        <w:t>’</w:t>
      </w:r>
      <w:r>
        <w:rPr>
          <w:rFonts w:hint="default" w:ascii="Times New Roman" w:hAnsi="Times New Roman" w:cs="Times New Roman"/>
          <w:szCs w:val="21"/>
        </w:rPr>
        <w:t>t forget to stop by Pacific Science Center</w:t>
      </w:r>
      <w:r>
        <w:rPr>
          <w:rFonts w:hint="default" w:ascii="Times New Roman" w:hAnsi="Times New Roman" w:cs="Times New Roman"/>
          <w:szCs w:val="21"/>
        </w:rPr>
        <w:t>’</w:t>
      </w:r>
      <w:r>
        <w:rPr>
          <w:rFonts w:hint="default" w:ascii="Times New Roman" w:hAnsi="Times New Roman" w:cs="Times New Roman"/>
          <w:szCs w:val="21"/>
        </w:rPr>
        <w:t>s Store while you are here to pick up a wonderful science activity or souvenir to remember your visit. The store is located(位于) upstairs in Building 3 right next to the Laser Dome.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b/>
          <w:szCs w:val="21"/>
        </w:rPr>
      </w:pPr>
      <w:r>
        <w:rPr>
          <w:rFonts w:hint="default" w:ascii="Times New Roman" w:hAnsi="Times New Roman" w:cs="Times New Roman"/>
          <w:szCs w:val="21"/>
        </w:rPr>
        <w:t>◆</w:t>
      </w:r>
      <w:r>
        <w:rPr>
          <w:rFonts w:hint="default" w:ascii="Times New Roman" w:hAnsi="Times New Roman" w:cs="Times New Roman"/>
          <w:b/>
          <w:szCs w:val="21"/>
        </w:rPr>
        <w:t>Hungry?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Our exhibits will feed your mind, but </w:t>
      </w:r>
      <w:r>
        <w:rPr>
          <w:rFonts w:hint="default" w:ascii="Times New Roman" w:hAnsi="Times New Roman" w:cs="Times New Roman"/>
          <w:szCs w:val="21"/>
        </w:rPr>
        <w:t>what</w:t>
      </w:r>
      <w:r>
        <w:rPr>
          <w:rFonts w:hint="default" w:ascii="Times New Roman" w:hAnsi="Times New Roman" w:cs="Times New Roman"/>
          <w:szCs w:val="21"/>
        </w:rPr>
        <w:t xml:space="preserve"> about your body? Our </w:t>
      </w:r>
      <w:r>
        <w:rPr>
          <w:rFonts w:hint="default" w:ascii="Times New Roman" w:hAnsi="Times New Roman" w:cs="Times New Roman"/>
          <w:szCs w:val="21"/>
        </w:rPr>
        <w:t>café</w:t>
      </w:r>
      <w:r>
        <w:rPr>
          <w:rFonts w:hint="default" w:ascii="Times New Roman" w:hAnsi="Times New Roman" w:cs="Times New Roman"/>
          <w:szCs w:val="21"/>
        </w:rPr>
        <w:t xml:space="preserve"> offers a complete menu of lunch and snack options, in addition to seasonal specials. The </w:t>
      </w:r>
      <w:r>
        <w:rPr>
          <w:rFonts w:hint="default" w:ascii="Times New Roman" w:hAnsi="Times New Roman" w:cs="Times New Roman"/>
          <w:szCs w:val="21"/>
        </w:rPr>
        <w:t>café</w:t>
      </w:r>
      <w:r>
        <w:rPr>
          <w:rFonts w:hint="default" w:ascii="Times New Roman" w:hAnsi="Times New Roman" w:cs="Times New Roman"/>
          <w:szCs w:val="21"/>
        </w:rPr>
        <w:t xml:space="preserve"> is located upstairs in Building 1 and is open daily until one hour Pacific Science Center closes.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◆</w:t>
      </w:r>
      <w:r>
        <w:rPr>
          <w:rFonts w:hint="default" w:ascii="Times New Roman" w:hAnsi="Times New Roman" w:cs="Times New Roman"/>
          <w:b/>
          <w:szCs w:val="21"/>
        </w:rPr>
        <w:t>Rental Information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Lockers are </w:t>
      </w:r>
      <w:r>
        <w:rPr>
          <w:rFonts w:hint="default" w:ascii="Times New Roman" w:hAnsi="Times New Roman" w:cs="Times New Roman"/>
          <w:szCs w:val="21"/>
        </w:rPr>
        <w:t>available</w:t>
      </w:r>
      <w:r>
        <w:rPr>
          <w:rFonts w:hint="default" w:ascii="Times New Roman" w:hAnsi="Times New Roman" w:cs="Times New Roman"/>
          <w:szCs w:val="21"/>
        </w:rPr>
        <w:t xml:space="preserve"> to store any belongs during your visit. The lockers are located in Building 1 near the Information Desk and in Building 3. Pushchairs and wheelchairs are available to rent at the Information Desk and Denny Way entrance. ID required.</w:t>
      </w:r>
    </w:p>
    <w:p>
      <w:pPr>
        <w:spacing w:line="360" w:lineRule="auto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◆S</w:t>
      </w:r>
      <w:r>
        <w:rPr>
          <w:rFonts w:hint="default" w:ascii="Times New Roman" w:hAnsi="Times New Roman" w:cs="Times New Roman"/>
          <w:b/>
          <w:szCs w:val="21"/>
        </w:rPr>
        <w:t>upport Pacific Science Center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Since 1962, Pacific Science Center has been inspiring a passion(热情) for discovery and lifelong learning in science, math and technology. Today, Pacific Science Center serves more than 1.3 million people a year and brings inquiry-based science education to classrooms and community events all over Washington State. It</w:t>
      </w:r>
      <w:r>
        <w:rPr>
          <w:rFonts w:hint="default" w:ascii="Times New Roman" w:hAnsi="Times New Roman" w:cs="Times New Roman"/>
          <w:szCs w:val="21"/>
        </w:rPr>
        <w:t>’</w:t>
      </w:r>
      <w:r>
        <w:rPr>
          <w:rFonts w:hint="default" w:ascii="Times New Roman" w:hAnsi="Times New Roman" w:cs="Times New Roman"/>
          <w:szCs w:val="21"/>
        </w:rPr>
        <w:t>s an amazing accomplishment and one we cannot achieve without generous support from individuals, corporations, and other social organizations. Visit pacificsciencecenter.org to find various ways you can support Pacific Science Center.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B9B2F1"/>
    <w:rsid w:val="35FF76DE"/>
    <w:rsid w:val="B6BFD18D"/>
    <w:rsid w:val="F5B9B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2019-09-17T00:11:00Z</dcterms:created>
  <dc:creator>kimmie</dc:creator>
  <cp:lastModifiedBy>kimmie</cp:lastModifiedBy>
  <dcterms:modified xsi:type="dcterms:W3CDTF">2019-09-17T09:57:59Z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