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jc w:val="center"/>
        <w:rPr>
          <w:rFonts w:eastAsia="仿宋_GB2312"/>
          <w:b/>
          <w:color w:val="000000"/>
          <w:szCs w:val="21"/>
        </w:rPr>
      </w:pPr>
      <w:r>
        <w:rPr>
          <w:rFonts w:hint="eastAsia" w:eastAsia="仿宋_GB2312"/>
          <w:b/>
          <w:color w:val="000000"/>
          <w:szCs w:val="21"/>
        </w:rPr>
        <w:t>Is Fresh Air Really Good for You?</w:t>
      </w:r>
    </w:p>
    <w:p>
      <w:pPr>
        <w:widowControl/>
        <w:spacing w:line="360" w:lineRule="auto"/>
        <w:ind w:firstLine="420" w:firstLineChars="200"/>
        <w:rPr>
          <w:rFonts w:eastAsia="仿宋_GB2312"/>
          <w:color w:val="000000"/>
          <w:szCs w:val="21"/>
        </w:rPr>
      </w:pPr>
      <w:r>
        <w:rPr>
          <w:rFonts w:hint="eastAsia" w:eastAsia="仿宋_GB2312"/>
          <w:color w:val="000000"/>
          <w:szCs w:val="21"/>
        </w:rPr>
        <w:t>We all grew up hearing people tell us to ＂go out and get some fresh air＂ . But is fresh air really as good for you as your mother always said? According to recent studies, the answer is a big YES, if the air quality in your camping area is good.</w:t>
      </w:r>
    </w:p>
    <w:p>
      <w:pPr>
        <w:widowControl/>
        <w:spacing w:line="360" w:lineRule="auto"/>
        <w:ind w:firstLine="420" w:firstLineChars="200"/>
        <w:rPr>
          <w:rFonts w:eastAsia="仿宋_GB2312"/>
          <w:color w:val="000000"/>
          <w:szCs w:val="21"/>
        </w:rPr>
      </w:pPr>
      <w:r>
        <w:rPr>
          <w:rFonts w:hint="eastAsia" w:eastAsia="仿宋_GB2312"/>
          <w:color w:val="000000"/>
          <w:szCs w:val="21"/>
        </w:rPr>
        <w:t>Fresh air cleans our lungs. If the air you</w:t>
      </w:r>
      <w:r>
        <w:rPr>
          <w:rFonts w:eastAsia="仿宋_GB2312"/>
          <w:color w:val="000000"/>
          <w:szCs w:val="21"/>
        </w:rPr>
        <w:t>’</w:t>
      </w:r>
      <w:r>
        <w:rPr>
          <w:rFonts w:hint="eastAsia" w:eastAsia="仿宋_GB2312"/>
          <w:color w:val="000000"/>
          <w:szCs w:val="21"/>
        </w:rPr>
        <w:t>re breathing is clean which it would be if you</w:t>
      </w:r>
      <w:r>
        <w:rPr>
          <w:rFonts w:eastAsia="仿宋_GB2312"/>
          <w:color w:val="000000"/>
          <w:szCs w:val="21"/>
        </w:rPr>
        <w:t>’</w:t>
      </w:r>
      <w:r>
        <w:rPr>
          <w:rFonts w:hint="eastAsia" w:eastAsia="仿宋_GB2312"/>
          <w:color w:val="000000"/>
          <w:szCs w:val="21"/>
        </w:rPr>
        <w:t>re away from the smog of cities</w:t>
      </w:r>
      <w:bookmarkStart w:id="0" w:name="_GoBack"/>
      <w:bookmarkEnd w:id="0"/>
      <w:r>
        <w:rPr>
          <w:rFonts w:hint="eastAsia" w:eastAsia="仿宋_GB2312"/>
          <w:color w:val="000000"/>
          <w:szCs w:val="21"/>
        </w:rPr>
        <w:t xml:space="preserve"> then the air is filled with life-giving, energizing oxygen. If you exercise out of doors, your body will learn to breathe more deeply, allowing even more oxygen to get to your muscles（</w:t>
      </w:r>
      <w:r>
        <w:rPr>
          <w:rFonts w:hint="eastAsia" w:ascii="楷体" w:hAnsi="楷体" w:eastAsia="楷体"/>
          <w:color w:val="000000"/>
          <w:szCs w:val="21"/>
        </w:rPr>
        <w:t>肌肉</w:t>
      </w:r>
      <w:r>
        <w:rPr>
          <w:rFonts w:hint="eastAsia" w:eastAsia="仿宋_GB2312"/>
          <w:color w:val="000000"/>
          <w:szCs w:val="21"/>
        </w:rPr>
        <w:t>）and your brain.</w:t>
      </w:r>
    </w:p>
    <w:p>
      <w:pPr>
        <w:widowControl/>
        <w:spacing w:line="360" w:lineRule="auto"/>
        <w:ind w:firstLine="420" w:firstLineChars="200"/>
        <w:rPr>
          <w:rFonts w:hint="eastAsia" w:eastAsia="仿宋_GB2312"/>
          <w:color w:val="000000"/>
          <w:szCs w:val="21"/>
          <w:u w:val="single"/>
        </w:rPr>
      </w:pPr>
      <w:r>
        <w:rPr>
          <w:rFonts w:hint="eastAsia" w:eastAsia="仿宋_GB2312"/>
          <w:color w:val="000000"/>
          <w:szCs w:val="21"/>
        </w:rPr>
        <w:t>Recently, people have begun studying the connection between the natural world and healing（</w:t>
      </w:r>
      <w:r>
        <w:rPr>
          <w:rFonts w:hint="eastAsia" w:ascii="楷体" w:hAnsi="楷体" w:eastAsia="楷体"/>
          <w:color w:val="000000"/>
          <w:szCs w:val="21"/>
        </w:rPr>
        <w:t>治愈</w:t>
      </w:r>
      <w:r>
        <w:rPr>
          <w:rFonts w:hint="eastAsia" w:eastAsia="仿宋_GB2312"/>
          <w:color w:val="000000"/>
          <w:szCs w:val="21"/>
        </w:rPr>
        <w:t>）. All across the country, recovery centers have begun building Healing Gardens.</w:t>
      </w:r>
    </w:p>
    <w:p>
      <w:pPr>
        <w:widowControl/>
        <w:spacing w:line="360" w:lineRule="auto"/>
        <w:ind w:firstLine="420" w:firstLineChars="200"/>
        <w:rPr>
          <w:rFonts w:eastAsia="仿宋_GB2312"/>
          <w:color w:val="000000"/>
          <w:szCs w:val="21"/>
        </w:rPr>
      </w:pPr>
      <w:r>
        <w:rPr>
          <w:rFonts w:hint="eastAsia" w:eastAsia="仿宋_GB2312"/>
          <w:color w:val="000000"/>
          <w:szCs w:val="21"/>
        </w:rPr>
        <w:t>In these places patients can go to be near nature during their recovery. It turns out that just looking at green, growing things can reduce stress, lower blood pressure, and put people into a better mood（</w:t>
      </w:r>
      <w:r>
        <w:rPr>
          <w:rFonts w:hint="eastAsia" w:ascii="楷体" w:hAnsi="楷体" w:eastAsia="楷体"/>
          <w:color w:val="000000"/>
          <w:szCs w:val="21"/>
        </w:rPr>
        <w:t>情绪</w:t>
      </w:r>
      <w:r>
        <w:rPr>
          <w:rFonts w:hint="eastAsia" w:eastAsia="仿宋_GB2312"/>
          <w:color w:val="000000"/>
          <w:szCs w:val="21"/>
        </w:rPr>
        <w:t xml:space="preserve">）. Greenery is good for us. Hospital patients who see tree branches out their window are likely to recover at a faster rate than patients who see buildings or sky instead. Being in nature refreshes us. It gives us a great feeling of </w:t>
      </w:r>
      <w:r>
        <w:rPr>
          <w:rFonts w:eastAsia="仿宋_GB2312"/>
          <w:color w:val="000000"/>
          <w:szCs w:val="21"/>
        </w:rPr>
        <w:t>peace.</w:t>
      </w:r>
    </w:p>
    <w:p>
      <w:pPr>
        <w:widowControl/>
        <w:spacing w:line="360" w:lineRule="auto"/>
        <w:ind w:firstLine="420" w:firstLineChars="200"/>
        <w:rPr>
          <w:rFonts w:eastAsia="仿宋_GB2312"/>
          <w:color w:val="000000"/>
          <w:szCs w:val="21"/>
        </w:rPr>
      </w:pPr>
      <w:r>
        <w:rPr>
          <w:rFonts w:hint="eastAsia" w:eastAsia="仿宋_GB2312"/>
          <w:color w:val="000000"/>
          <w:szCs w:val="21"/>
        </w:rPr>
        <w:t>Another side benefit of getting fresh air is sunlight.</w:t>
      </w:r>
    </w:p>
    <w:p>
      <w:pPr>
        <w:widowControl/>
        <w:spacing w:line="360" w:lineRule="auto"/>
        <w:ind w:firstLine="420" w:firstLineChars="200"/>
        <w:rPr>
          <w:rFonts w:eastAsia="仿宋_GB2312"/>
          <w:color w:val="000000"/>
          <w:szCs w:val="21"/>
        </w:rPr>
      </w:pPr>
      <w:r>
        <w:rPr>
          <w:rFonts w:hint="eastAsia" w:eastAsia="仿宋_GB2312"/>
          <w:color w:val="000000"/>
          <w:szCs w:val="21"/>
        </w:rPr>
        <w:t>While the sun</w:t>
      </w:r>
      <w:r>
        <w:rPr>
          <w:rFonts w:eastAsia="仿宋_GB2312"/>
          <w:color w:val="000000"/>
          <w:szCs w:val="21"/>
        </w:rPr>
        <w:t>’</w:t>
      </w:r>
      <w:r>
        <w:rPr>
          <w:rFonts w:hint="eastAsia" w:eastAsia="仿宋_GB2312"/>
          <w:color w:val="000000"/>
          <w:szCs w:val="21"/>
        </w:rPr>
        <w:t>s rays can age and harm our skin, they also give us beneficial Vitamin D. To make sure you get enough Vitamin D</w:t>
      </w:r>
      <w:r>
        <w:rPr>
          <w:rFonts w:hint="default" w:eastAsia="仿宋_GB2312"/>
          <w:color w:val="000000"/>
          <w:szCs w:val="21"/>
        </w:rPr>
        <w:t xml:space="preserve"> </w:t>
      </w:r>
      <w:r>
        <w:rPr>
          <w:rFonts w:hint="eastAsia" w:eastAsia="仿宋_GB2312"/>
          <w:color w:val="000000"/>
          <w:szCs w:val="21"/>
        </w:rPr>
        <w:t xml:space="preserve"> but still protect your skin put on sunscreen right as you head outside. It takes sunscreen about fifteen minutes to start working, and that</w:t>
      </w:r>
      <w:r>
        <w:rPr>
          <w:rFonts w:eastAsia="仿宋_GB2312"/>
          <w:color w:val="000000"/>
          <w:szCs w:val="21"/>
        </w:rPr>
        <w:t>’</w:t>
      </w:r>
      <w:r>
        <w:rPr>
          <w:rFonts w:hint="eastAsia" w:eastAsia="仿宋_GB2312"/>
          <w:color w:val="000000"/>
          <w:szCs w:val="21"/>
        </w:rPr>
        <w:t>s plenty of time for your skin to absorb a day</w:t>
      </w:r>
      <w:r>
        <w:rPr>
          <w:rFonts w:eastAsia="仿宋_GB2312"/>
          <w:color w:val="000000"/>
          <w:szCs w:val="21"/>
        </w:rPr>
        <w:t>’</w:t>
      </w:r>
      <w:r>
        <w:rPr>
          <w:rFonts w:hint="eastAsia" w:eastAsia="仿宋_GB2312"/>
          <w:color w:val="000000"/>
          <w:szCs w:val="21"/>
        </w:rPr>
        <w:t>s worth of Vitamin 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报宋_GBK">
    <w:panose1 w:val="03000509000000000000"/>
    <w:charset w:val="86"/>
    <w:family w:val="script"/>
    <w:pitch w:val="default"/>
    <w:sig w:usb0="00000001" w:usb1="080E0000" w:usb2="00000000" w:usb3="00000000" w:csb0="00040000" w:csb1="00000000"/>
  </w:font>
  <w:font w:name="方正仿宋简体">
    <w:altName w:val="宋体-简"/>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E5C5E3"/>
    <w:rsid w:val="7DB5777C"/>
    <w:rsid w:val="B6BFD18D"/>
    <w:rsid w:val="F5E5C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2019-09-17T00:21:00Z</dcterms:created>
  <dc:creator>kimmie</dc:creator>
  <cp:lastModifiedBy>kimmie</cp:lastModifiedBy>
  <dcterms:modified xsi:type="dcterms:W3CDTF">2019-09-16T17:09:17Z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