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The small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town of Rjukan in Norway is situated between several mountains and does not get direct sunlight from late September to mid-Marc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n</w:t>
      </w:r>
      <w:r>
        <w:rPr>
          <w:rFonts w:hint="eastAsia"/>
          <w:color w:val="FF0000"/>
          <w:kern w:val="0"/>
          <w:szCs w:val="21"/>
        </w:rPr>
        <w:t>e</w:t>
      </w:r>
      <w:r>
        <w:rPr>
          <w:color w:val="FF0000"/>
          <w:kern w:val="0"/>
          <w:szCs w:val="21"/>
        </w:rPr>
        <w:t>arly</w:t>
      </w:r>
      <w:r>
        <w:rPr>
          <w:color w:val="FF0000"/>
          <w:kern w:val="0"/>
          <w:szCs w:val="21"/>
        </w:rPr>
        <w:t xml:space="preserve"> </w:t>
      </w:r>
      <w:r>
        <w:rPr>
          <w:kern w:val="0"/>
          <w:szCs w:val="21"/>
        </w:rPr>
        <w:t>six months out of the year.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Of course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we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notice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 when the sun is shining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>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says Karin Ro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who works for the town’s tourism of</w:t>
      </w:r>
      <w:r>
        <w:rPr>
          <w:rFonts w:hint="eastAsia"/>
          <w:kern w:val="0"/>
          <w:szCs w:val="21"/>
        </w:rPr>
        <w:t>f</w:t>
      </w:r>
      <w:r>
        <w:rPr>
          <w:kern w:val="0"/>
          <w:szCs w:val="21"/>
        </w:rPr>
        <w:t>ice.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“We see the sky is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blue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but down in the valley it’s darker</w:t>
      </w:r>
      <w:r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>it’s like on a</w:t>
      </w:r>
      <w:r>
        <w:rPr>
          <w:rFonts w:hint="eastAsia"/>
          <w:kern w:val="0"/>
          <w:szCs w:val="21"/>
        </w:rPr>
        <w:t xml:space="preserve"> </w:t>
      </w:r>
      <w:r>
        <w:rPr>
          <w:rFonts w:hint="default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cloudy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day.”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But that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changed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when a system of high-tech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mir</w:t>
      </w:r>
      <w:bookmarkStart w:id="0" w:name="_GoBack"/>
      <w:bookmarkEnd w:id="0"/>
      <w:r>
        <w:rPr>
          <w:color w:val="FF0000"/>
          <w:kern w:val="0"/>
          <w:szCs w:val="21"/>
        </w:rPr>
        <w:t>rors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was introduced to reflect sunlight from neighboring peaks（</w:t>
      </w:r>
      <w:r>
        <w:rPr>
          <w:rFonts w:ascii="楷体" w:hAnsi="楷体" w:eastAsia="楷体"/>
          <w:kern w:val="0"/>
          <w:szCs w:val="21"/>
          <w:lang w:val="zh-CN"/>
        </w:rPr>
        <w:t>山峰</w:t>
      </w:r>
      <w:r>
        <w:rPr>
          <w:kern w:val="0"/>
          <w:szCs w:val="21"/>
        </w:rPr>
        <w:t>）into the valley below.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Wednesday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residents（</w:t>
      </w:r>
      <w:r>
        <w:rPr>
          <w:rFonts w:ascii="楷体" w:hAnsi="楷体" w:eastAsia="楷体"/>
          <w:kern w:val="0"/>
          <w:szCs w:val="21"/>
          <w:lang w:val="zh-CN"/>
        </w:rPr>
        <w:t>居民</w:t>
      </w:r>
      <w:r>
        <w:rPr>
          <w:kern w:val="0"/>
          <w:szCs w:val="21"/>
        </w:rPr>
        <w:t>）of Rjukan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received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their very first ray of winter sunshine: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 row of reflective boards on a nearby mountainside were put to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use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The mirrors are controlled by a computer that 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directs</w:t>
      </w:r>
      <w:r>
        <w:rPr>
          <w:color w:val="FF0000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them to tu</w:t>
      </w:r>
      <w:r>
        <w:rPr>
          <w:rFonts w:hint="eastAsia"/>
          <w:kern w:val="0"/>
          <w:szCs w:val="21"/>
        </w:rPr>
        <w:t>rn</w:t>
      </w:r>
      <w:r>
        <w:rPr>
          <w:kern w:val="0"/>
          <w:szCs w:val="21"/>
        </w:rPr>
        <w:t xml:space="preserve"> along with the sun throughout the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day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and to close during windy weather.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They ref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ect a concentrated beam（</w:t>
      </w:r>
      <w:r>
        <w:rPr>
          <w:rFonts w:ascii="楷体" w:hAnsi="楷体" w:eastAsia="楷体"/>
          <w:kern w:val="0"/>
          <w:szCs w:val="21"/>
          <w:lang w:val="zh-CN"/>
        </w:rPr>
        <w:t>束</w:t>
      </w:r>
      <w:r>
        <w:rPr>
          <w:kern w:val="0"/>
          <w:szCs w:val="21"/>
        </w:rPr>
        <w:t xml:space="preserve">）of light onto the town’s central 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square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creating an area of sunlight roughly 600 square meters.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When the light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appeared</w:t>
      </w:r>
      <w:r>
        <w:rPr>
          <w:rFonts w:hint="eastAsia"/>
          <w:kern w:val="0"/>
          <w:szCs w:val="21"/>
        </w:rPr>
        <w:t>,</w:t>
      </w:r>
      <w:r>
        <w:rPr>
          <w:rFonts w:hint="default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Rjukan  residents gathered together.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“People have b</w:t>
      </w:r>
      <w:r>
        <w:rPr>
          <w:rFonts w:hint="eastAsia"/>
          <w:kern w:val="0"/>
          <w:szCs w:val="21"/>
        </w:rPr>
        <w:t>e</w:t>
      </w:r>
      <w:r>
        <w:rPr>
          <w:kern w:val="0"/>
          <w:szCs w:val="21"/>
        </w:rPr>
        <w:t>en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siting </w:t>
      </w:r>
      <w:r>
        <w:rPr>
          <w:kern w:val="0"/>
          <w:szCs w:val="21"/>
        </w:rPr>
        <w:t>there and standing there and taking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pictures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of each other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>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Ro says.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"The town square was totally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color w:val="FF0000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fu</w:t>
      </w:r>
      <w:r>
        <w:rPr>
          <w:rFonts w:hint="eastAsia"/>
          <w:color w:val="FF0000"/>
          <w:kern w:val="0"/>
          <w:szCs w:val="21"/>
        </w:rPr>
        <w:t>ll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 think almost all the people in the town were there.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"The 3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>500 residents cannot all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enjoy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sunshine at the same time.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However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the new light feels like more than enough for the town’s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 xml:space="preserve">sun-starved </w:t>
      </w:r>
      <w:r>
        <w:rPr>
          <w:kern w:val="0"/>
          <w:szCs w:val="21"/>
        </w:rPr>
        <w:t>residents.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kern w:val="0"/>
          <w:szCs w:val="21"/>
        </w:rPr>
      </w:pPr>
      <w:r>
        <w:rPr>
          <w:kern w:val="0"/>
          <w:szCs w:val="21"/>
        </w:rPr>
        <w:t>"It's not very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big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>”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she says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"but it is enough when we are</w:t>
      </w:r>
      <w:r>
        <w:rPr>
          <w:rFonts w:hint="eastAsia"/>
          <w:kern w:val="0"/>
          <w:szCs w:val="21"/>
        </w:rPr>
        <w:t xml:space="preserve"> </w:t>
      </w:r>
      <w:r>
        <w:rPr>
          <w:color w:val="FF0000"/>
          <w:kern w:val="0"/>
          <w:szCs w:val="21"/>
        </w:rPr>
        <w:t>sharing</w:t>
      </w:r>
      <w:r>
        <w:rPr>
          <w:kern w:val="0"/>
          <w:szCs w:val="21"/>
        </w:rPr>
        <w:t>.”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6FF7D9"/>
    <w:rsid w:val="7FFEC372"/>
    <w:rsid w:val="B6BFD18D"/>
    <w:rsid w:val="D66FF7D9"/>
    <w:rsid w:val="DDFDD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2019-09-17T08:50:00Z</dcterms:created>
  <dc:creator>kimmie</dc:creator>
  <cp:lastModifiedBy>kimmie</cp:lastModifiedBy>
  <dcterms:modified xsi:type="dcterms:W3CDTF">2019-09-17T10:04:41Z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