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utoSpaceDE w:val="0"/>
        <w:autoSpaceDN w:val="0"/>
        <w:adjustRightInd w:val="0"/>
        <w:spacing w:line="360" w:lineRule="auto"/>
        <w:ind w:firstLine="480"/>
        <w:rPr>
          <w:kern w:val="0"/>
          <w:szCs w:val="21"/>
        </w:rPr>
      </w:pPr>
      <w:r>
        <w:rPr>
          <w:kern w:val="0"/>
          <w:szCs w:val="21"/>
        </w:rPr>
        <w:t>Before the 1830s,most newspapers were sold through annual subscriptions in America,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usually $8 to $10 a year.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Today $8 or $10 seems a small amount of money,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but at that time these amounts were forbidding to most citizens.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Accordingly,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newspapers were read almost only by rich people in politics or the trades.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In addition,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most newspapers had little in them that would appeal to a mass audience.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They were dull and visually forbidding.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But the revolution that was taking place in the 1830s would change all that.</w:t>
      </w:r>
    </w:p>
    <w:p>
      <w:pPr>
        <w:autoSpaceDE w:val="0"/>
        <w:autoSpaceDN w:val="0"/>
        <w:adjustRightInd w:val="0"/>
        <w:spacing w:line="360" w:lineRule="auto"/>
        <w:ind w:firstLine="480"/>
        <w:rPr>
          <w:kern w:val="0"/>
          <w:szCs w:val="21"/>
        </w:rPr>
      </w:pPr>
      <w:r>
        <w:rPr>
          <w:kern w:val="0"/>
          <w:szCs w:val="21"/>
        </w:rPr>
        <w:t>The trend,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then,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was toward the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"penny paper"—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a term referring to papers made widely available to the public.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It meant any inexpensive newspaper;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perhaps more importantly it meant newspapers that could be bought in single copies on the street.</w:t>
      </w:r>
    </w:p>
    <w:p>
      <w:pPr>
        <w:autoSpaceDE w:val="0"/>
        <w:autoSpaceDN w:val="0"/>
        <w:adjustRightInd w:val="0"/>
        <w:spacing w:line="360" w:lineRule="auto"/>
        <w:ind w:firstLine="480"/>
        <w:rPr>
          <w:kern w:val="0"/>
          <w:szCs w:val="21"/>
        </w:rPr>
      </w:pPr>
      <w:r>
        <w:rPr>
          <w:kern w:val="0"/>
          <w:szCs w:val="21"/>
        </w:rPr>
        <w:t>This development did not take place overnight.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It had been possible(but not easy)to buy single copies of newspapers before 1830,but this usually meant the reader had to go down to the printer's office to purchase a copy.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Street sales were almost unknown.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However,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within a few years,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street sales of newspapers would be commonplace in eastern cities.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At first the price of single copies was seldom a penny</w:t>
      </w:r>
      <w:r>
        <w:rPr>
          <w:rFonts w:hint="eastAsia"/>
          <w:kern w:val="0"/>
          <w:szCs w:val="21"/>
        </w:rPr>
        <w:t>—</w:t>
      </w:r>
      <w:r>
        <w:rPr>
          <w:kern w:val="0"/>
          <w:szCs w:val="21"/>
        </w:rPr>
        <w:t>usually two or three cents was charged</w:t>
      </w:r>
      <w:r>
        <w:rPr>
          <w:rFonts w:hint="eastAsia"/>
          <w:kern w:val="0"/>
          <w:szCs w:val="21"/>
        </w:rPr>
        <w:t xml:space="preserve"> —</w:t>
      </w:r>
      <w:r>
        <w:rPr>
          <w:kern w:val="0"/>
          <w:szCs w:val="21"/>
        </w:rPr>
        <w:t>and some of the older well-known papers charged five or six cents.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But the phrase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"penny paper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"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caught the public's fancy,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and soon there would be papers that did indeed sell for only a penny.</w:t>
      </w:r>
    </w:p>
    <w:p>
      <w:pPr>
        <w:autoSpaceDE w:val="0"/>
        <w:autoSpaceDN w:val="0"/>
        <w:adjustRightInd w:val="0"/>
        <w:spacing w:line="360" w:lineRule="auto"/>
        <w:ind w:firstLine="480"/>
        <w:rPr>
          <w:kern w:val="0"/>
          <w:szCs w:val="21"/>
        </w:rPr>
      </w:pPr>
      <w:r>
        <w:rPr>
          <w:kern w:val="0"/>
          <w:szCs w:val="21"/>
        </w:rPr>
        <w:t>This new trend of newspapers for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"the man on the street"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did not begin well.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Some of the early ventures(</w:t>
      </w:r>
      <w:r>
        <w:rPr>
          <w:kern w:val="0"/>
          <w:szCs w:val="21"/>
          <w:lang w:val="zh-CN"/>
        </w:rPr>
        <w:t>企业</w:t>
      </w:r>
      <w:r>
        <w:rPr>
          <w:kern w:val="0"/>
          <w:szCs w:val="21"/>
        </w:rPr>
        <w:t>)were immediate failures.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Publishers already in business,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people who were owners of successful papers,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had little desire to change the tradition.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It took a few youthful and daring businessmen to get the ball rolling.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altName w:val="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">
    <w:altName w:val="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2040204020203"/>
    <w:charset w:val="86"/>
    <w:family w:val="swiss"/>
    <w:pitch w:val="default"/>
    <w:sig w:usb0="A00002BF" w:usb1="2ACF7CFB" w:usb2="00000016" w:usb3="00000000" w:csb0="2004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 Light">
    <w:altName w:val="华文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方正报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仿宋简体">
    <w:altName w:val="宋体-简"/>
    <w:panose1 w:val="00000000000000000000"/>
    <w:charset w:val="86"/>
    <w:family w:val="script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36FEBC"/>
    <w:rsid w:val="B6BFD18D"/>
    <w:rsid w:val="FE36F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2019-09-16T16:43:00Z</dcterms:created>
  <dc:creator>kimmie</dc:creator>
  <cp:lastModifiedBy>kimmie</cp:lastModifiedBy>
  <dcterms:modified xsi:type="dcterms:W3CDTF">2019-09-16T16:44:25Z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