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LaTeX → MathML → OMML → DOCX 转换示例</w:t>
      </w:r>
    </w:p>
    <w:p>
      <w:r>
        <w:rPr>
          <w:sz w:val="24"/>
          <w:szCs w:val="24"/>
        </w:rPr>
        <w:t xml:space="preserve">这个文档展示了如何使用 KaTeX 和 mathml2omml 库将 LaTeX 公式转换为 Word 文档中的数学公式。</w:t>
      </w:r>
    </w:p>
    <w:p>
      <w:r>
        <w:rPr>
          <w:b/>
          <w:bCs/>
          <w:sz w:val="24"/>
          <w:szCs w:val="24"/>
        </w:rPr>
        <w:t xml:space="preserve">爱因斯坦质能方程 (行内):</w:t>
      </w:r>
    </w:p>
    <w:p>
      <w:r>
        <w:rPr>
          <w:color w:val="666666"/>
          <w:sz w:val="20"/>
          <w:szCs w:val="20"/>
          <w:rFonts w:ascii="Courier New" w:cs="Courier New" w:eastAsia="Courier New" w:hAnsi="Courier New"/>
        </w:rPr>
        <w:t xml:space="preserve">LaTeX: E = mc^2</w:t>
      </w:r>
    </w:p>
    <w:p>
      <m:oMath xmlns:m="http://schemas.openxmlformats.org/officeDocument/2006/math" xmlns:w="http://schemas.openxmlformats.org/wordprocessingml/2006/main">
        <m:r>
          <m:t xml:space="preserve">E=m</m:t>
        </m:r>
        <m:sSup>
          <m:sSupPr>
            <m:ctrlPr/>
          </m:sSupPr>
          <m:e>
            <m:r>
              <m:t xml:space="preserve">c</m:t>
            </m:r>
          </m:e>
          <m:sup>
            <m:r>
              <m:t xml:space="preserve">2</m:t>
            </m:r>
          </m:sup>
        </m:sSup>
      </m:oMath>
    </w:p>
    <w:p>
      <w:r>
        <w:rPr>
          <w:color w:val="CCCCCC"/>
        </w:rPr>
        <w:t xml:space="preserve">──────────────────────────────────────────────────</w:t>
      </w:r>
    </w:p>
    <w:p>
      <w:r>
        <w:rPr>
          <w:b/>
          <w:bCs/>
          <w:sz w:val="24"/>
          <w:szCs w:val="24"/>
        </w:rPr>
        <w:t xml:space="preserve">分数公式 (块级):</w:t>
      </w:r>
    </w:p>
    <w:p>
      <w:r>
        <w:rPr>
          <w:color w:val="666666"/>
          <w:sz w:val="20"/>
          <w:szCs w:val="20"/>
          <w:rFonts w:ascii="Courier New" w:cs="Courier New" w:eastAsia="Courier New" w:hAnsi="Courier New"/>
        </w:rPr>
        <w:t xml:space="preserve">LaTeX: \frac{a}{b} = \frac{c}{d}</w:t>
      </w:r>
    </w:p>
    <w:p>
      <m:oMath xmlns:m="http://schemas.openxmlformats.org/officeDocument/2006/math" xmlns:w="http://schemas.openxmlformats.org/wordprocessingml/2006/main">
        <m:f>
          <m:fPr>
            <m:type m:val="bar"/>
          </m:fPr>
          <m:num>
            <m:r>
              <m:t xml:space="preserve">a</m:t>
            </m:r>
          </m:num>
          <m:den>
            <m:r>
              <m:t xml:space="preserve">b</m:t>
            </m:r>
          </m:den>
        </m:f>
        <m:r>
          <m:t xml:space="preserve">=</m:t>
        </m:r>
        <m:f>
          <m:fPr>
            <m:type m:val="bar"/>
          </m:fPr>
          <m:num>
            <m:r>
              <m:t xml:space="preserve">c</m:t>
            </m:r>
          </m:num>
          <m:den>
            <m:r>
              <m:t xml:space="preserve">d</m:t>
            </m:r>
          </m:den>
        </m:f>
      </m:oMath>
    </w:p>
    <w:p>
      <w:r>
        <w:rPr>
          <w:color w:val="CCCCCC"/>
        </w:rPr>
        <w:t xml:space="preserve">──────────────────────────────────────────────────</w:t>
      </w:r>
    </w:p>
    <w:p>
      <w:r>
        <w:rPr>
          <w:b/>
          <w:bCs/>
          <w:sz w:val="24"/>
          <w:szCs w:val="24"/>
        </w:rPr>
        <w:t xml:space="preserve">求和公式 (块级):</w:t>
      </w:r>
    </w:p>
    <w:p>
      <w:r>
        <w:rPr>
          <w:color w:val="666666"/>
          <w:sz w:val="20"/>
          <w:szCs w:val="20"/>
          <w:rFonts w:ascii="Courier New" w:cs="Courier New" w:eastAsia="Courier New" w:hAnsi="Courier New"/>
        </w:rPr>
        <w:t xml:space="preserve">LaTeX: \sum_{i=1}^{n} x_i</w:t>
      </w:r>
    </w:p>
    <w:p>
      <m:oMath xmlns:m="http://schemas.openxmlformats.org/officeDocument/2006/math" xmlns:w="http://schemas.openxmlformats.org/wordprocessingml/2006/main"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 xml:space="preserve">i=1</m:t>
            </m:r>
          </m:sub>
          <m:sup>
            <m:r>
              <m:t xml:space="preserve">n</m:t>
            </m:r>
          </m:sup>
          <m:e/>
        </m:nary>
        <m:sSub>
          <m:sSubPr>
            <m:ctrlPr/>
          </m:sSubPr>
          <m:e>
            <m:r>
              <m:t xml:space="preserve">x</m:t>
            </m:r>
          </m:e>
          <m:sub>
            <m:r>
              <m:t xml:space="preserve">i</m:t>
            </m:r>
          </m:sub>
        </m:sSub>
      </m:oMath>
    </w:p>
    <w:p>
      <w:r>
        <w:rPr>
          <w:color w:val="CCCCCC"/>
        </w:rPr>
        <w:t xml:space="preserve">──────────────────────────────────────────────────</w:t>
      </w:r>
    </w:p>
    <w:p>
      <w:r>
        <w:rPr>
          <w:b/>
          <w:bCs/>
          <w:sz w:val="24"/>
          <w:szCs w:val="24"/>
        </w:rPr>
        <w:t xml:space="preserve">积分公式 (块级):</w:t>
      </w:r>
    </w:p>
    <w:p>
      <w:r>
        <w:rPr>
          <w:color w:val="666666"/>
          <w:sz w:val="20"/>
          <w:szCs w:val="20"/>
          <w:rFonts w:ascii="Courier New" w:cs="Courier New" w:eastAsia="Courier New" w:hAnsi="Courier New"/>
        </w:rPr>
        <w:t xml:space="preserve">LaTeX: \int_{-\infty}^{\infty} e^{-x^2} dx = \sqrt{\pi}</w:t>
      </w:r>
    </w:p>
    <w:p>
      <m:oMath xmlns:m="http://schemas.openxmlformats.org/officeDocument/2006/math" xmlns:w="http://schemas.openxmlformats.org/wordprocessingml/2006/main">
        <m:nary>
          <m:naryPr>
            <m:chr m:val="∫"/>
            <m:limLoc m:val="subSup"/>
            <m:grow m:val="1"/>
            <m:subHide m:val="off"/>
            <m:supHide m:val="off"/>
          </m:naryPr>
          <m:sub>
            <m:r>
              <m:t xml:space="preserve">−</m:t>
            </m:r>
            <m:r>
              <w:rPr/>
              <m:rPr>
                <m:nor/>
                <m:sty m:val="undefined"/>
              </m:rPr>
              <m:t xml:space="preserve">∞</m:t>
            </m:r>
          </m:sub>
          <m:sup>
            <m:r>
              <w:rPr/>
              <m:rPr>
                <m:nor/>
                <m:sty m:val="undefined"/>
              </m:rPr>
              <m:t xml:space="preserve">∞</m:t>
            </m:r>
          </m:sup>
          <m:e/>
        </m:nary>
        <m:sSup>
          <m:sSupPr>
            <m:ctrlPr/>
          </m:sSupPr>
          <m:e>
            <m:r>
              <m:t xml:space="preserve">e</m:t>
            </m:r>
          </m:e>
          <m:sup>
            <m:r>
              <m:t xml:space="preserve">−</m:t>
            </m:r>
            <m:sSup>
              <m:sSupPr>
                <m:ctrlPr/>
              </m:sSupPr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sup>
        </m:sSup>
        <m:r>
          <m:t xml:space="preserve">dx=</m:t>
        </m:r>
        <m:rad>
          <m:radPr>
            <m:degHide m:val="on"/>
          </m:radPr>
          <m:deg/>
          <m:e>
            <m:r>
              <m:t xml:space="preserve">π</m:t>
            </m:r>
          </m:e>
        </m:rad>
      </m:oMath>
    </w:p>
    <w:p>
      <w:r>
        <w:rPr>
          <w:color w:val="CCCCCC"/>
        </w:rPr>
        <w:t xml:space="preserve">──────────────────────────────────────────────────</w:t>
      </w:r>
    </w:p>
    <w:p>
      <w:r>
        <w:rPr>
          <w:b/>
          <w:bCs/>
          <w:sz w:val="24"/>
          <w:szCs w:val="24"/>
        </w:rPr>
        <w:t xml:space="preserve">希腊字母 (行内):</w:t>
      </w:r>
    </w:p>
    <w:p>
      <w:r>
        <w:rPr>
          <w:color w:val="666666"/>
          <w:sz w:val="20"/>
          <w:szCs w:val="20"/>
          <w:rFonts w:ascii="Courier New" w:cs="Courier New" w:eastAsia="Courier New" w:hAnsi="Courier New"/>
        </w:rPr>
        <w:t xml:space="preserve">LaTeX: \alpha + \beta = \gamma</w:t>
      </w:r>
    </w:p>
    <w:p>
      <m:oMath xmlns:m="http://schemas.openxmlformats.org/officeDocument/2006/math" xmlns:w="http://schemas.openxmlformats.org/wordprocessingml/2006/main">
        <m:r>
          <m:t xml:space="preserve">α+β=γ</m:t>
        </m:r>
      </m:oMath>
    </w:p>
    <w:p>
      <w:r>
        <w:rPr>
          <w:color w:val="CCCCCC"/>
        </w:rPr>
        <w:t xml:space="preserve">──────────────────────────────────────────────────</w:t>
      </w:r>
    </w:p>
    <w:p>
      <w:r>
        <w:rPr>
          <w:b/>
          <w:bCs/>
          <w:sz w:val="24"/>
          <w:szCs w:val="24"/>
        </w:rPr>
        <w:t xml:space="preserve">矩阵 (块级):</w:t>
      </w:r>
    </w:p>
    <w:p>
      <w:r>
        <w:rPr>
          <w:color w:val="666666"/>
          <w:sz w:val="20"/>
          <w:szCs w:val="20"/>
          <w:rFonts w:ascii="Courier New" w:cs="Courier New" w:eastAsia="Courier New" w:hAnsi="Courier New"/>
        </w:rPr>
        <w:t xml:space="preserve">LaTeX: \begin{pmatrix} a &amp; b \\ c &amp; d \end{pmatrix}</w:t>
      </w:r>
    </w:p>
    <w:p>
      <m:oMath xmlns:m="http://schemas.openxmlformats.org/officeDocument/2006/math" xmlns:w="http://schemas.openxmlformats.org/wordprocessingml/2006/main">
        <m:r>
          <m:t xml:space="preserve">(</m:t>
        </m:r>
        <m:m>
          <m:m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m:argPr>
                <m:scrLvl m:val="0"/>
              </m:argPr>
              <m:r>
                <m:t xml:space="preserve">a</m:t>
              </m:r>
            </m:e>
            <m:e>
              <m:argPr>
                <m:scrLvl m:val="0"/>
              </m:argPr>
              <m:r>
                <m:t xml:space="preserve">b</m:t>
              </m:r>
            </m:e>
          </m:mr>
          <m:mr>
            <m:e>
              <m:argPr>
                <m:scrLvl m:val="0"/>
              </m:argPr>
              <m:r>
                <m:t xml:space="preserve">c</m:t>
              </m:r>
            </m:e>
            <m:e>
              <m:argPr>
                <m:scrLvl m:val="0"/>
              </m:argPr>
              <m:r>
                <m:t xml:space="preserve">d</m:t>
              </m:r>
            </m:e>
          </m:mr>
        </m:m>
        <m:r>
          <m:t xml:space="preserve">)</m:t>
        </m:r>
      </m:oMath>
    </w:p>
    <w:p>
      <w:r>
        <w:rPr>
          <w:color w:val="CCCCCC"/>
        </w:rPr>
        <w:t xml:space="preserve">──────────────────────────────────────────────────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2025-10-05T14:44:52.071Z</dcterms:created>
  <dcterms:modified xsi:type="dcterms:W3CDTF">2025-10-05T14:44:52.074Z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