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15F9" w:rsidRDefault="008E362D">
      <w:pPr>
        <w:pStyle w:val="a8"/>
        <w:spacing w:before="0" w:beforeAutospacing="0" w:after="0" w:afterAutospacing="0" w:line="360" w:lineRule="auto"/>
        <w:jc w:val="center"/>
        <w:rPr>
          <w:rFonts w:ascii="Times New Roman" w:hAnsi="Times New Roman" w:cs="Times New Roman"/>
          <w:color w:val="000000"/>
          <w:sz w:val="30"/>
          <w:szCs w:val="30"/>
        </w:rPr>
      </w:pPr>
      <w:bookmarkStart w:id="0" w:name="_GoBack"/>
      <w:bookmarkEnd w:id="0"/>
      <w:r>
        <w:rPr>
          <w:rFonts w:ascii="Times New Roman" w:hAnsi="Times New Roman" w:cs="Times New Roman"/>
          <w:b/>
          <w:noProof/>
          <w:color w:val="000000"/>
          <w:sz w:val="30"/>
          <w:szCs w:val="30"/>
        </w:rPr>
        <w:drawing>
          <wp:anchor distT="0" distB="0" distL="114300" distR="114300" simplePos="0" relativeHeight="251656704" behindDoc="0" locked="0" layoutInCell="1" allowOverlap="1">
            <wp:simplePos x="0" y="0"/>
            <wp:positionH relativeFrom="page">
              <wp:posOffset>10579100</wp:posOffset>
            </wp:positionH>
            <wp:positionV relativeFrom="page">
              <wp:posOffset>10172700</wp:posOffset>
            </wp:positionV>
            <wp:extent cx="292100" cy="2540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 cy="254000"/>
                    </a:xfrm>
                    <a:prstGeom prst="rect">
                      <a:avLst/>
                    </a:prstGeom>
                    <a:noFill/>
                  </pic:spPr>
                </pic:pic>
              </a:graphicData>
            </a:graphic>
            <wp14:sizeRelH relativeFrom="page">
              <wp14:pctWidth>0</wp14:pctWidth>
            </wp14:sizeRelH>
            <wp14:sizeRelV relativeFrom="page">
              <wp14:pctHeight>0</wp14:pctHeight>
            </wp14:sizeRelV>
          </wp:anchor>
        </w:drawing>
      </w:r>
      <w:r w:rsidR="006015F9">
        <w:rPr>
          <w:rFonts w:ascii="Times New Roman" w:hAnsi="Times New Roman" w:cs="Times New Roman"/>
          <w:b/>
          <w:color w:val="000000"/>
          <w:sz w:val="30"/>
          <w:szCs w:val="30"/>
        </w:rPr>
        <w:t>201</w:t>
      </w:r>
      <w:r w:rsidR="006015F9">
        <w:rPr>
          <w:rFonts w:ascii="Times New Roman" w:hAnsi="Times New Roman" w:cs="Times New Roman" w:hint="eastAsia"/>
          <w:b/>
          <w:color w:val="000000"/>
          <w:sz w:val="30"/>
          <w:szCs w:val="30"/>
        </w:rPr>
        <w:t>9</w:t>
      </w:r>
      <w:r w:rsidR="006015F9">
        <w:rPr>
          <w:rFonts w:ascii="Times New Roman" w:hAnsi="Times New Roman" w:cs="Times New Roman"/>
          <w:b/>
          <w:color w:val="000000"/>
          <w:sz w:val="30"/>
          <w:szCs w:val="30"/>
        </w:rPr>
        <w:t>年普通高等学校招生全国统一考试</w:t>
      </w:r>
    </w:p>
    <w:p w:rsidR="006015F9" w:rsidRDefault="006015F9">
      <w:pPr>
        <w:widowControl/>
        <w:spacing w:line="360" w:lineRule="auto"/>
        <w:jc w:val="center"/>
        <w:rPr>
          <w:b/>
          <w:bCs/>
          <w:color w:val="000000"/>
          <w:kern w:val="0"/>
          <w:sz w:val="28"/>
          <w:szCs w:val="28"/>
        </w:rPr>
      </w:pPr>
      <w:r>
        <w:rPr>
          <w:b/>
          <w:bCs/>
          <w:color w:val="000000"/>
          <w:kern w:val="0"/>
          <w:sz w:val="28"/>
          <w:szCs w:val="28"/>
        </w:rPr>
        <w:t>语</w:t>
      </w:r>
      <w:r>
        <w:rPr>
          <w:b/>
          <w:bCs/>
          <w:color w:val="000000"/>
          <w:kern w:val="0"/>
          <w:sz w:val="28"/>
          <w:szCs w:val="28"/>
        </w:rPr>
        <w:t xml:space="preserve">   </w:t>
      </w:r>
      <w:r>
        <w:rPr>
          <w:b/>
          <w:bCs/>
          <w:color w:val="000000"/>
          <w:kern w:val="0"/>
          <w:sz w:val="28"/>
          <w:szCs w:val="28"/>
        </w:rPr>
        <w:t>文</w:t>
      </w:r>
    </w:p>
    <w:p w:rsidR="006015F9" w:rsidRDefault="006015F9">
      <w:pPr>
        <w:spacing w:line="360" w:lineRule="auto"/>
        <w:rPr>
          <w:rFonts w:hint="eastAsia"/>
          <w:color w:val="000000"/>
          <w:kern w:val="0"/>
          <w:szCs w:val="21"/>
        </w:rPr>
      </w:pPr>
      <w:r>
        <w:rPr>
          <w:rFonts w:hint="eastAsia"/>
          <w:color w:val="000000"/>
          <w:kern w:val="0"/>
          <w:szCs w:val="21"/>
        </w:rPr>
        <w:t>本试卷共</w:t>
      </w:r>
      <w:r>
        <w:rPr>
          <w:rFonts w:hint="eastAsia"/>
          <w:color w:val="000000"/>
          <w:kern w:val="0"/>
          <w:szCs w:val="21"/>
        </w:rPr>
        <w:t>22</w:t>
      </w:r>
      <w:r>
        <w:rPr>
          <w:rFonts w:hint="eastAsia"/>
          <w:color w:val="000000"/>
          <w:kern w:val="0"/>
          <w:szCs w:val="21"/>
        </w:rPr>
        <w:t>题，共</w:t>
      </w:r>
      <w:r>
        <w:rPr>
          <w:rFonts w:hint="eastAsia"/>
          <w:color w:val="000000"/>
          <w:kern w:val="0"/>
          <w:szCs w:val="21"/>
        </w:rPr>
        <w:t>150</w:t>
      </w:r>
      <w:r>
        <w:rPr>
          <w:rFonts w:hint="eastAsia"/>
          <w:color w:val="000000"/>
          <w:kern w:val="0"/>
          <w:szCs w:val="21"/>
        </w:rPr>
        <w:t>分，共</w:t>
      </w:r>
      <w:r>
        <w:rPr>
          <w:rFonts w:hint="eastAsia"/>
          <w:color w:val="000000"/>
          <w:kern w:val="0"/>
          <w:szCs w:val="21"/>
        </w:rPr>
        <w:t>10</w:t>
      </w:r>
      <w:r>
        <w:rPr>
          <w:rFonts w:hint="eastAsia"/>
          <w:color w:val="000000"/>
          <w:kern w:val="0"/>
          <w:szCs w:val="21"/>
        </w:rPr>
        <w:t>页。考试结束后，将本试卷和答题卡一并交回。</w:t>
      </w:r>
    </w:p>
    <w:p w:rsidR="006015F9" w:rsidRDefault="006015F9">
      <w:pPr>
        <w:spacing w:line="360" w:lineRule="auto"/>
        <w:rPr>
          <w:rFonts w:hint="eastAsia"/>
          <w:color w:val="000000"/>
          <w:kern w:val="0"/>
          <w:szCs w:val="21"/>
        </w:rPr>
      </w:pPr>
      <w:r>
        <w:rPr>
          <w:rFonts w:hint="eastAsia"/>
          <w:color w:val="000000"/>
          <w:kern w:val="0"/>
          <w:szCs w:val="21"/>
        </w:rPr>
        <w:t>注意事项：</w:t>
      </w:r>
      <w:r>
        <w:rPr>
          <w:rFonts w:hint="eastAsia"/>
          <w:color w:val="000000"/>
          <w:kern w:val="0"/>
          <w:szCs w:val="21"/>
        </w:rPr>
        <w:t>1</w:t>
      </w:r>
      <w:r>
        <w:rPr>
          <w:rFonts w:hint="eastAsia"/>
          <w:color w:val="000000"/>
          <w:kern w:val="0"/>
          <w:szCs w:val="21"/>
        </w:rPr>
        <w:t>．答题前，考生先将自己的姓名、准考证号码填写清楚，将条形码准确粘贴在条形码区域内。</w:t>
      </w:r>
    </w:p>
    <w:p w:rsidR="006015F9" w:rsidRDefault="006015F9">
      <w:pPr>
        <w:spacing w:line="360" w:lineRule="auto"/>
        <w:ind w:leftChars="472" w:left="991"/>
        <w:rPr>
          <w:rFonts w:hint="eastAsia"/>
          <w:color w:val="000000"/>
          <w:kern w:val="0"/>
          <w:szCs w:val="21"/>
        </w:rPr>
      </w:pPr>
      <w:r>
        <w:rPr>
          <w:rFonts w:hint="eastAsia"/>
          <w:color w:val="000000"/>
          <w:kern w:val="0"/>
          <w:szCs w:val="21"/>
        </w:rPr>
        <w:t>2</w:t>
      </w:r>
      <w:r>
        <w:rPr>
          <w:rFonts w:hint="eastAsia"/>
          <w:color w:val="000000"/>
          <w:kern w:val="0"/>
          <w:szCs w:val="21"/>
        </w:rPr>
        <w:t>．答题时请按要求用笔。</w:t>
      </w:r>
      <w:r>
        <w:rPr>
          <w:rFonts w:hint="eastAsia"/>
          <w:color w:val="000000"/>
          <w:kern w:val="0"/>
          <w:szCs w:val="21"/>
        </w:rPr>
        <w:t xml:space="preserve"> </w:t>
      </w:r>
    </w:p>
    <w:p w:rsidR="006015F9" w:rsidRDefault="006015F9">
      <w:pPr>
        <w:spacing w:line="360" w:lineRule="auto"/>
        <w:ind w:leftChars="472" w:left="991"/>
        <w:rPr>
          <w:rFonts w:hint="eastAsia"/>
          <w:color w:val="000000"/>
          <w:kern w:val="0"/>
          <w:szCs w:val="21"/>
        </w:rPr>
      </w:pPr>
      <w:r>
        <w:rPr>
          <w:rFonts w:hint="eastAsia"/>
          <w:color w:val="000000"/>
          <w:kern w:val="0"/>
          <w:szCs w:val="21"/>
        </w:rPr>
        <w:t>3</w:t>
      </w:r>
      <w:r>
        <w:rPr>
          <w:rFonts w:hint="eastAsia"/>
          <w:color w:val="000000"/>
          <w:kern w:val="0"/>
          <w:szCs w:val="21"/>
        </w:rPr>
        <w:t>．请按照题号顺序在答题卡各题目的答题区域内作答，超出答题区域书写的答案无效；在草稿纸、试卷上答题无效。</w:t>
      </w:r>
    </w:p>
    <w:p w:rsidR="006015F9" w:rsidRDefault="006015F9">
      <w:pPr>
        <w:spacing w:line="360" w:lineRule="auto"/>
        <w:ind w:leftChars="472" w:left="991"/>
        <w:rPr>
          <w:rFonts w:hint="eastAsia"/>
          <w:color w:val="000000"/>
          <w:kern w:val="0"/>
          <w:szCs w:val="21"/>
        </w:rPr>
      </w:pPr>
      <w:r>
        <w:rPr>
          <w:rFonts w:hint="eastAsia"/>
          <w:color w:val="000000"/>
          <w:kern w:val="0"/>
          <w:szCs w:val="21"/>
        </w:rPr>
        <w:t>4</w:t>
      </w:r>
      <w:r>
        <w:rPr>
          <w:rFonts w:hint="eastAsia"/>
          <w:color w:val="000000"/>
          <w:kern w:val="0"/>
          <w:szCs w:val="21"/>
        </w:rPr>
        <w:t>．作图可先使用铅笔画出，确定后必须用黑色字迹的签字笔描黑。</w:t>
      </w:r>
    </w:p>
    <w:p w:rsidR="006015F9" w:rsidRDefault="006015F9">
      <w:pPr>
        <w:spacing w:line="360" w:lineRule="auto"/>
        <w:ind w:leftChars="472" w:left="991"/>
        <w:rPr>
          <w:rFonts w:hint="eastAsia"/>
          <w:color w:val="000000"/>
          <w:kern w:val="0"/>
          <w:szCs w:val="21"/>
        </w:rPr>
      </w:pPr>
      <w:r>
        <w:rPr>
          <w:rFonts w:hint="eastAsia"/>
          <w:color w:val="000000"/>
          <w:kern w:val="0"/>
          <w:szCs w:val="21"/>
        </w:rPr>
        <w:t>5</w:t>
      </w:r>
      <w:r>
        <w:rPr>
          <w:rFonts w:hint="eastAsia"/>
          <w:color w:val="000000"/>
          <w:kern w:val="0"/>
          <w:szCs w:val="21"/>
        </w:rPr>
        <w:t>．保持卡面清洁，不要折叠、不要弄破、弄皱，不准使用涂改液、修正带、刮纸刀。</w:t>
      </w:r>
    </w:p>
    <w:p w:rsidR="006015F9" w:rsidRDefault="006015F9">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w:t>
      </w:r>
      <w:r>
        <w:rPr>
          <w:rFonts w:hint="eastAsia"/>
          <w:b/>
          <w:bCs/>
          <w:color w:val="000000"/>
          <w:kern w:val="0"/>
          <w:szCs w:val="21"/>
        </w:rPr>
        <w:t>6</w:t>
      </w:r>
      <w:r>
        <w:rPr>
          <w:b/>
          <w:bCs/>
          <w:color w:val="000000"/>
          <w:kern w:val="0"/>
          <w:szCs w:val="21"/>
          <w:lang w:val="zh-CN"/>
        </w:rPr>
        <w:t>分）</w:t>
      </w:r>
    </w:p>
    <w:p w:rsidR="006015F9" w:rsidRDefault="006015F9">
      <w:pPr>
        <w:autoSpaceDE w:val="0"/>
        <w:autoSpaceDN w:val="0"/>
        <w:adjustRightInd w:val="0"/>
        <w:spacing w:line="360" w:lineRule="auto"/>
        <w:ind w:firstLineChars="200" w:firstLine="422"/>
        <w:rPr>
          <w:b/>
          <w:bCs/>
          <w:color w:val="000000"/>
          <w:kern w:val="0"/>
          <w:szCs w:val="21"/>
          <w:lang w:val="zh-CN"/>
        </w:rPr>
      </w:pPr>
      <w:r>
        <w:rPr>
          <w:b/>
          <w:bCs/>
          <w:color w:val="000000"/>
          <w:kern w:val="0"/>
          <w:szCs w:val="21"/>
          <w:lang w:val="zh-CN"/>
        </w:rPr>
        <w:t>（一）论述类文本阅读（本题共</w:t>
      </w:r>
      <w:r>
        <w:rPr>
          <w:b/>
          <w:bCs/>
          <w:color w:val="000000"/>
          <w:kern w:val="0"/>
          <w:szCs w:val="21"/>
          <w:lang w:val="zh-CN"/>
        </w:rPr>
        <w:t>3</w:t>
      </w:r>
      <w:r>
        <w:rPr>
          <w:b/>
          <w:bCs/>
          <w:color w:val="000000"/>
          <w:kern w:val="0"/>
          <w:szCs w:val="21"/>
          <w:lang w:val="zh-CN"/>
        </w:rPr>
        <w:t>小题，</w:t>
      </w:r>
      <w:r>
        <w:rPr>
          <w:b/>
          <w:bCs/>
          <w:color w:val="000000"/>
          <w:kern w:val="0"/>
          <w:szCs w:val="21"/>
        </w:rPr>
        <w:t>9</w:t>
      </w:r>
      <w:r>
        <w:rPr>
          <w:b/>
          <w:bCs/>
          <w:color w:val="000000"/>
          <w:kern w:val="0"/>
          <w:szCs w:val="21"/>
          <w:lang w:val="zh-CN"/>
        </w:rPr>
        <w:t>分）</w:t>
      </w:r>
    </w:p>
    <w:p w:rsidR="006015F9" w:rsidRDefault="006015F9">
      <w:pPr>
        <w:autoSpaceDE w:val="0"/>
        <w:autoSpaceDN w:val="0"/>
        <w:adjustRightInd w:val="0"/>
        <w:spacing w:line="360" w:lineRule="auto"/>
        <w:ind w:firstLineChars="200" w:firstLine="420"/>
        <w:rPr>
          <w:bCs/>
          <w:color w:val="000000"/>
          <w:kern w:val="0"/>
          <w:szCs w:val="21"/>
        </w:rPr>
      </w:pPr>
      <w:r>
        <w:rPr>
          <w:rFonts w:hint="eastAsia"/>
          <w:bCs/>
          <w:color w:val="000000"/>
          <w:kern w:val="0"/>
          <w:szCs w:val="21"/>
          <w:lang w:val="zh-CN"/>
        </w:rPr>
        <w:t>阅读下面的文字，完成</w:t>
      </w:r>
      <w:r>
        <w:rPr>
          <w:rFonts w:hint="eastAsia"/>
          <w:bCs/>
          <w:color w:val="000000"/>
          <w:kern w:val="0"/>
          <w:szCs w:val="21"/>
          <w:lang w:val="zh-CN"/>
        </w:rPr>
        <w:t>1~3</w:t>
      </w:r>
      <w:r>
        <w:rPr>
          <w:rFonts w:hint="eastAsia"/>
          <w:bCs/>
          <w:color w:val="000000"/>
          <w:kern w:val="0"/>
          <w:szCs w:val="21"/>
          <w:lang w:val="zh-CN"/>
        </w:rPr>
        <w:t>题。</w:t>
      </w:r>
    </w:p>
    <w:p w:rsidR="006015F9" w:rsidRDefault="006015F9">
      <w:pPr>
        <w:widowControl/>
        <w:spacing w:line="360" w:lineRule="auto"/>
        <w:ind w:firstLine="480"/>
        <w:jc w:val="left"/>
        <w:rPr>
          <w:rFonts w:eastAsia="楷体"/>
          <w:color w:val="191919"/>
          <w:szCs w:val="21"/>
          <w:shd w:val="clear" w:color="auto" w:fill="FFFFFF"/>
        </w:rPr>
      </w:pPr>
      <w:r>
        <w:rPr>
          <w:rFonts w:eastAsia="楷体"/>
          <w:kern w:val="0"/>
          <w:szCs w:val="21"/>
        </w:rPr>
        <w:t>对文学艺术创作者来说，或早或晚，都会遭遇到这个问题</w:t>
      </w:r>
      <w:r>
        <w:rPr>
          <w:rFonts w:eastAsia="楷体"/>
          <w:color w:val="191919"/>
          <w:szCs w:val="21"/>
          <w:shd w:val="clear" w:color="auto" w:fill="FFFFFF"/>
        </w:rPr>
        <w:t>——</w:t>
      </w:r>
      <w:r>
        <w:rPr>
          <w:rFonts w:eastAsia="楷体"/>
          <w:kern w:val="0"/>
          <w:szCs w:val="21"/>
        </w:rPr>
        <w:t>为谁创作、为谁立言</w:t>
      </w:r>
      <w:r>
        <w:rPr>
          <w:rFonts w:eastAsia="楷体"/>
          <w:color w:val="191919"/>
          <w:szCs w:val="21"/>
          <w:shd w:val="clear" w:color="auto" w:fill="FFFFFF"/>
        </w:rPr>
        <w:t>？习近平同志强调，</w:t>
      </w:r>
      <w:r>
        <w:rPr>
          <w:rFonts w:eastAsia="楷体"/>
          <w:color w:val="191919"/>
          <w:szCs w:val="21"/>
          <w:shd w:val="clear" w:color="auto" w:fill="FFFFFF"/>
        </w:rPr>
        <w:t>“</w:t>
      </w:r>
      <w:r>
        <w:rPr>
          <w:rFonts w:eastAsia="楷体"/>
          <w:color w:val="191919"/>
          <w:szCs w:val="21"/>
          <w:shd w:val="clear" w:color="auto" w:fill="FFFFFF"/>
        </w:rPr>
        <w:t>文学艺术创造、哲学社会科学研究首先要搞清楚为谁创作、为谁立言的问题，这是一个根本问题。人民是创作的源头活水，只有扎根人民，创作才能获得取之不尽、用之不竭的源泉。</w:t>
      </w:r>
    </w:p>
    <w:p w:rsidR="006015F9" w:rsidRDefault="006015F9">
      <w:pPr>
        <w:widowControl/>
        <w:spacing w:line="360" w:lineRule="auto"/>
        <w:ind w:firstLine="480"/>
        <w:jc w:val="left"/>
        <w:rPr>
          <w:rFonts w:eastAsia="楷体"/>
          <w:color w:val="191919"/>
          <w:szCs w:val="21"/>
          <w:shd w:val="clear" w:color="auto" w:fill="FFFFFF"/>
        </w:rPr>
      </w:pPr>
      <w:r>
        <w:rPr>
          <w:rFonts w:eastAsia="楷体"/>
          <w:color w:val="191919"/>
          <w:szCs w:val="21"/>
          <w:shd w:val="clear" w:color="auto" w:fill="FFFFFF"/>
        </w:rPr>
        <w:t>目前，文艺界普遍认识到，只有与身处的时代积极互动，深刻回应时代重大命题，才会获得艺术创作的蓬勃生机。然而，在创作实践中，还有许多作家、艺术家困惑于现实是如此宏大丰富，以至于完全超出个人的认识和表现能力。我们常常听到这样的说法：现实太精彩了，它甚至远远走到了小说家想象力的前面。是的，我们有幸生活在这样一个日新月异的时代，随时发生着习焉不察而影响深远的变化。这就为作家、艺术家观察现实、理解生活带来巨大困难。对于他们而言，活灵活现地描绘出生活的现象和表象，大约是不难的，难就难在理解生活复杂的结构，理解隐藏在表象之下那些更深层的东西。那么，这</w:t>
      </w:r>
      <w:r>
        <w:rPr>
          <w:rFonts w:eastAsia="楷体"/>
          <w:color w:val="191919"/>
          <w:szCs w:val="21"/>
          <w:shd w:val="clear" w:color="auto" w:fill="FFFFFF"/>
        </w:rPr>
        <w:t>“</w:t>
      </w:r>
      <w:r>
        <w:rPr>
          <w:rFonts w:eastAsia="楷体"/>
          <w:color w:val="191919"/>
          <w:szCs w:val="21"/>
          <w:shd w:val="clear" w:color="auto" w:fill="FFFFFF"/>
        </w:rPr>
        <w:t>更深层的东西</w:t>
      </w:r>
      <w:r>
        <w:rPr>
          <w:rFonts w:eastAsia="楷体"/>
          <w:color w:val="191919"/>
          <w:szCs w:val="21"/>
          <w:shd w:val="clear" w:color="auto" w:fill="FFFFFF"/>
        </w:rPr>
        <w:t>”</w:t>
      </w:r>
      <w:r>
        <w:rPr>
          <w:rFonts w:eastAsia="楷体"/>
          <w:color w:val="191919"/>
          <w:szCs w:val="21"/>
          <w:shd w:val="clear" w:color="auto" w:fill="FFFFFF"/>
        </w:rPr>
        <w:t>是什么呢？</w:t>
      </w:r>
    </w:p>
    <w:p w:rsidR="006015F9" w:rsidRDefault="006015F9">
      <w:pPr>
        <w:widowControl/>
        <w:spacing w:line="360" w:lineRule="auto"/>
        <w:ind w:firstLine="480"/>
        <w:jc w:val="left"/>
        <w:rPr>
          <w:rFonts w:eastAsia="楷体"/>
          <w:color w:val="191919"/>
          <w:szCs w:val="21"/>
          <w:shd w:val="clear" w:color="auto" w:fill="FFFFFF"/>
        </w:rPr>
      </w:pPr>
      <w:r>
        <w:rPr>
          <w:rFonts w:eastAsia="楷体"/>
          <w:color w:val="191919"/>
          <w:szCs w:val="21"/>
          <w:shd w:val="clear" w:color="auto" w:fill="FFFFFF"/>
        </w:rPr>
        <w:t>去过天安门广场的朋友一定会对矗立在广场上的人民英雄纪念碑印象深刻，许多人都能背得出上面的碑文</w:t>
      </w:r>
      <w:r>
        <w:rPr>
          <w:rFonts w:eastAsia="楷体"/>
          <w:color w:val="191919"/>
          <w:szCs w:val="21"/>
          <w:shd w:val="clear" w:color="auto" w:fill="FFFFFF"/>
        </w:rPr>
        <w:t>——</w:t>
      </w:r>
      <w:r>
        <w:rPr>
          <w:rFonts w:ascii="楷体" w:eastAsia="楷体" w:hAnsi="楷体"/>
          <w:color w:val="191919"/>
          <w:szCs w:val="21"/>
          <w:shd w:val="clear" w:color="auto" w:fill="FFFFFF"/>
        </w:rPr>
        <w:t>“三年以来，在人民解放战争和人民革命中牺牲的人民英雄们永垂不朽！三十年以来，在人民解放战争和人民革命中牺牲的人民英雄们永垂不朽！由此上溯到一千八百四十年，从那时起，为了反对内外敌人，争取民族独立和人民自由幸福，在历次斗争中牺牲的人民英雄们永垂不朽！”</w:t>
      </w:r>
      <w:r>
        <w:rPr>
          <w:rFonts w:eastAsia="楷体"/>
          <w:color w:val="191919"/>
          <w:szCs w:val="21"/>
          <w:shd w:val="clear" w:color="auto" w:fill="FFFFFF"/>
        </w:rPr>
        <w:t>在新中国成立</w:t>
      </w:r>
      <w:r>
        <w:rPr>
          <w:rFonts w:eastAsia="楷体"/>
          <w:color w:val="191919"/>
          <w:szCs w:val="21"/>
          <w:shd w:val="clear" w:color="auto" w:fill="FFFFFF"/>
        </w:rPr>
        <w:t>70</w:t>
      </w:r>
      <w:r>
        <w:rPr>
          <w:rFonts w:eastAsia="楷体"/>
          <w:color w:val="191919"/>
          <w:szCs w:val="21"/>
          <w:shd w:val="clear" w:color="auto" w:fill="FFFFFF"/>
        </w:rPr>
        <w:t>周年的今天，再次诵读这段话，我们就会意识到，这改天换地的宏伟现实是人民创造的，人民当之无愧是时代的英雄，是历史的创造者。只有认识到人民的主体地位，才能感受到奔涌的时代浪潮下面深藏的不竭力量，才有可能从整体上把握一个时代，认识沸腾的现实。</w:t>
      </w:r>
    </w:p>
    <w:p w:rsidR="006015F9" w:rsidRDefault="006015F9">
      <w:pPr>
        <w:widowControl/>
        <w:spacing w:line="360" w:lineRule="auto"/>
        <w:ind w:firstLineChars="200" w:firstLine="420"/>
        <w:jc w:val="left"/>
        <w:rPr>
          <w:rFonts w:eastAsia="楷体"/>
          <w:szCs w:val="21"/>
        </w:rPr>
      </w:pPr>
      <w:r>
        <w:rPr>
          <w:rFonts w:eastAsia="楷体"/>
          <w:szCs w:val="21"/>
        </w:rPr>
        <w:lastRenderedPageBreak/>
        <w:t>认识人民创造历史的主体地位，是为了从理性和情感上把自己放到人民中间，是为了解决我是谁、我属于谁的问题。新文化运动以来，无论是经历革命与战争考验的现代作家，还是上世纪</w:t>
      </w:r>
      <w:r>
        <w:rPr>
          <w:rFonts w:eastAsia="楷体"/>
          <w:szCs w:val="21"/>
        </w:rPr>
        <w:t>80</w:t>
      </w:r>
      <w:r>
        <w:rPr>
          <w:rFonts w:eastAsia="楷体"/>
          <w:szCs w:val="21"/>
        </w:rPr>
        <w:t>年代那批经历了知青岁月的当代作家，他们内心其实都有一方情感根据地，都和某一片土地上的人民建立了非常深切的情感关系。这些作家是属于某个情感共同体的，这个共同体时刻提醒着他，他的生命和创作与这世界上更广大的人群休戚相关。一个普普通通的劳动者，或许并不是我们的读者，但这并不妨碍我们将他以及他所代表的广大人民作为我们认识现实、理解时代的依据。</w:t>
      </w:r>
    </w:p>
    <w:p w:rsidR="006015F9" w:rsidRDefault="006015F9">
      <w:pPr>
        <w:widowControl/>
        <w:spacing w:line="360" w:lineRule="auto"/>
        <w:ind w:firstLineChars="200" w:firstLine="420"/>
        <w:jc w:val="left"/>
        <w:rPr>
          <w:rFonts w:eastAsia="楷体"/>
          <w:szCs w:val="21"/>
        </w:rPr>
      </w:pPr>
      <w:r>
        <w:rPr>
          <w:rFonts w:eastAsia="楷体"/>
          <w:szCs w:val="21"/>
        </w:rPr>
        <w:t>以人民为中心，就是要坚持以精品奉献人民。在新的时代条件下，我国文化产品供给的主要矛盾已经不是缺不缺、够不够的问题，而是好不好、精不精的问题。诚然，娱乐和消费也是人民群众精神文化需要的一部分，但是，有责任感的艺术家会深深感到，我们就生活在那些为美好生活、为民族复兴而奋斗的人们中间，理应对我们的共同奋斗负有共同责任。我们有责任通过形象的塑造，凝聚精神上的认同。这种认同，是对国家和民族未来的认同，是与新时代伟大历史进程的同频共振，作者和艺术家只有把自己看成人民的儿子，积极投身于人们争取美好未来的壮阔征程，才有能力创造出闪耀着明亮光芒的文艺，照亮和雕刻一个民族的灵魂。</w:t>
      </w:r>
    </w:p>
    <w:p w:rsidR="006015F9" w:rsidRDefault="006015F9">
      <w:pPr>
        <w:widowControl/>
        <w:spacing w:line="360" w:lineRule="auto"/>
        <w:jc w:val="right"/>
        <w:rPr>
          <w:rFonts w:ascii="宋体" w:hAnsi="宋体"/>
        </w:rPr>
      </w:pPr>
      <w:r>
        <w:rPr>
          <w:rFonts w:ascii="宋体" w:hAnsi="宋体"/>
        </w:rPr>
        <w:t>（摘编自铁凝《照亮和雕刻民族的灵魂》）</w:t>
      </w:r>
    </w:p>
    <w:p w:rsidR="006015F9" w:rsidRDefault="006015F9">
      <w:pPr>
        <w:widowControl/>
        <w:spacing w:line="360" w:lineRule="auto"/>
        <w:jc w:val="left"/>
      </w:pPr>
      <w:r>
        <w:t>1</w:t>
      </w:r>
      <w:r>
        <w:t>．</w:t>
      </w:r>
      <w:r>
        <w:t xml:space="preserve"> </w:t>
      </w:r>
      <w:r>
        <w:t>下列关于原文内容的理解和分析，正确的一项是（</w:t>
      </w:r>
      <w:r>
        <w:t>3</w:t>
      </w:r>
      <w:r>
        <w:t>分）</w:t>
      </w:r>
    </w:p>
    <w:p w:rsidR="006015F9" w:rsidRDefault="006015F9">
      <w:pPr>
        <w:widowControl/>
        <w:spacing w:line="360" w:lineRule="auto"/>
        <w:ind w:firstLineChars="200" w:firstLine="420"/>
        <w:jc w:val="left"/>
      </w:pPr>
      <w:r>
        <w:t>A</w:t>
      </w:r>
      <w:r>
        <w:t>．</w:t>
      </w:r>
      <w:r>
        <w:t xml:space="preserve"> </w:t>
      </w:r>
      <w:r>
        <w:t>作家树立了与时代积极互动的理念，在创作实践中就能做到以人民为中心。</w:t>
      </w:r>
    </w:p>
    <w:p w:rsidR="006015F9" w:rsidRDefault="006015F9">
      <w:pPr>
        <w:widowControl/>
        <w:spacing w:line="360" w:lineRule="auto"/>
        <w:ind w:firstLineChars="200" w:firstLine="420"/>
        <w:jc w:val="left"/>
      </w:pPr>
      <w:r>
        <w:t>B</w:t>
      </w:r>
      <w:r>
        <w:t>．对人民的情感认同，是新文化运动以来很多作家创作取得成功的重要原因。</w:t>
      </w:r>
    </w:p>
    <w:p w:rsidR="006015F9" w:rsidRDefault="006015F9">
      <w:pPr>
        <w:widowControl/>
        <w:spacing w:line="360" w:lineRule="auto"/>
        <w:ind w:firstLineChars="200" w:firstLine="420"/>
        <w:jc w:val="left"/>
      </w:pPr>
      <w:r>
        <w:t>C</w:t>
      </w:r>
      <w:r>
        <w:t>．人民是认识现实、理解时代的依据，因为普通劳动者才是文艺最理想的读者。</w:t>
      </w:r>
    </w:p>
    <w:p w:rsidR="006015F9" w:rsidRDefault="006015F9">
      <w:pPr>
        <w:widowControl/>
        <w:spacing w:line="360" w:lineRule="auto"/>
        <w:ind w:firstLineChars="200" w:firstLine="420"/>
        <w:jc w:val="left"/>
      </w:pPr>
      <w:r>
        <w:t>D</w:t>
      </w:r>
      <w:r>
        <w:t>．</w:t>
      </w:r>
      <w:r>
        <w:t xml:space="preserve"> </w:t>
      </w:r>
      <w:r>
        <w:t>真正扎根时代、富有责任感的艺术家，无须考虑人民群众的娱乐和消费需求。</w:t>
      </w:r>
    </w:p>
    <w:p w:rsidR="006015F9" w:rsidRDefault="006015F9">
      <w:pPr>
        <w:widowControl/>
        <w:spacing w:line="360" w:lineRule="auto"/>
        <w:jc w:val="left"/>
      </w:pPr>
      <w:r>
        <w:t>2</w:t>
      </w:r>
      <w:r>
        <w:t>．</w:t>
      </w:r>
      <w:r>
        <w:t xml:space="preserve"> </w:t>
      </w:r>
      <w:r>
        <w:t>下列对原文论证的相关分析，不正确的一项是（</w:t>
      </w:r>
      <w:r>
        <w:t>3</w:t>
      </w:r>
      <w:r>
        <w:t>分）</w:t>
      </w:r>
    </w:p>
    <w:p w:rsidR="006015F9" w:rsidRDefault="006015F9">
      <w:pPr>
        <w:widowControl/>
        <w:spacing w:line="360" w:lineRule="auto"/>
        <w:ind w:firstLineChars="200" w:firstLine="420"/>
        <w:jc w:val="left"/>
      </w:pPr>
      <w:r>
        <w:t>A</w:t>
      </w:r>
      <w:r>
        <w:t>．文章采用提出问题、分析问题的方式展开论证，在逻辑上也是逐层递进的。</w:t>
      </w:r>
    </w:p>
    <w:p w:rsidR="006015F9" w:rsidRDefault="006015F9">
      <w:pPr>
        <w:widowControl/>
        <w:spacing w:line="360" w:lineRule="auto"/>
        <w:ind w:firstLineChars="200" w:firstLine="420"/>
        <w:jc w:val="left"/>
      </w:pPr>
      <w:r>
        <w:t>B</w:t>
      </w:r>
      <w:r>
        <w:t>．</w:t>
      </w:r>
      <w:r>
        <w:t xml:space="preserve"> </w:t>
      </w:r>
      <w:r>
        <w:t>文章论证兼顾现实与历史，既有对当下创作的分析，也有对历史经验的总结。</w:t>
      </w:r>
    </w:p>
    <w:p w:rsidR="006015F9" w:rsidRDefault="006015F9">
      <w:pPr>
        <w:widowControl/>
        <w:spacing w:line="360" w:lineRule="auto"/>
        <w:ind w:firstLineChars="200" w:firstLine="420"/>
        <w:jc w:val="left"/>
      </w:pPr>
      <w:r>
        <w:t>C</w:t>
      </w:r>
      <w:r>
        <w:t>．文章引用人民英雄纪念碑碑文内容，巧妙衔接了上下文，也有力支撑了论点。</w:t>
      </w:r>
    </w:p>
    <w:p w:rsidR="006015F9" w:rsidRDefault="006015F9">
      <w:pPr>
        <w:widowControl/>
        <w:spacing w:line="360" w:lineRule="auto"/>
        <w:ind w:firstLineChars="200" w:firstLine="420"/>
        <w:jc w:val="left"/>
      </w:pPr>
      <w:r>
        <w:t>D</w:t>
      </w:r>
      <w:r>
        <w:t>．</w:t>
      </w:r>
      <w:r>
        <w:t xml:space="preserve"> </w:t>
      </w:r>
      <w:r>
        <w:t>文章末段论证了正面人物的塑造是新时代文艺</w:t>
      </w:r>
      <w:r>
        <w:t>“</w:t>
      </w:r>
      <w:r>
        <w:t>以人民为中心</w:t>
      </w:r>
      <w:r>
        <w:t>”</w:t>
      </w:r>
      <w:r>
        <w:t>的根本体现。</w:t>
      </w:r>
    </w:p>
    <w:p w:rsidR="006015F9" w:rsidRDefault="006015F9">
      <w:pPr>
        <w:widowControl/>
        <w:spacing w:line="360" w:lineRule="auto"/>
        <w:jc w:val="left"/>
      </w:pPr>
      <w:r>
        <w:t>3</w:t>
      </w:r>
      <w:r>
        <w:t>．根据原文内容，下列说法不正确的一项是（</w:t>
      </w:r>
      <w:r>
        <w:t>3</w:t>
      </w:r>
      <w:r>
        <w:t>分）</w:t>
      </w:r>
    </w:p>
    <w:p w:rsidR="006015F9" w:rsidRDefault="006015F9">
      <w:pPr>
        <w:widowControl/>
        <w:spacing w:line="360" w:lineRule="auto"/>
        <w:ind w:leftChars="200" w:left="840" w:hangingChars="200" w:hanging="420"/>
        <w:jc w:val="left"/>
      </w:pPr>
      <w:r>
        <w:t>A</w:t>
      </w:r>
      <w:r>
        <w:t>．</w:t>
      </w:r>
      <w:r>
        <w:t xml:space="preserve"> </w:t>
      </w:r>
      <w:r>
        <w:t>对于那些认为现实走在小说家想象力前面的作家而言，困难在于如何把握生活的复杂结构和本质内容。</w:t>
      </w:r>
    </w:p>
    <w:p w:rsidR="006015F9" w:rsidRDefault="006015F9">
      <w:pPr>
        <w:widowControl/>
        <w:spacing w:line="360" w:lineRule="auto"/>
        <w:ind w:leftChars="200" w:left="840" w:hangingChars="200" w:hanging="420"/>
        <w:jc w:val="left"/>
      </w:pPr>
      <w:r>
        <w:t>B</w:t>
      </w:r>
      <w:r>
        <w:t>．</w:t>
      </w:r>
      <w:r>
        <w:t xml:space="preserve"> </w:t>
      </w:r>
      <w:r>
        <w:t>对艺术家而言，日新月异的变革时代，既意味着巨大挑战，也能激发创作热情。促使他们投身沸腾的生活。</w:t>
      </w:r>
    </w:p>
    <w:p w:rsidR="006015F9" w:rsidRDefault="006015F9">
      <w:pPr>
        <w:widowControl/>
        <w:spacing w:line="360" w:lineRule="auto"/>
        <w:ind w:leftChars="200" w:left="840" w:hangingChars="200" w:hanging="420"/>
        <w:jc w:val="left"/>
      </w:pPr>
      <w:r>
        <w:lastRenderedPageBreak/>
        <w:t>C</w:t>
      </w:r>
      <w:r>
        <w:t>．老舍曾说：</w:t>
      </w:r>
      <w:r>
        <w:t>“</w:t>
      </w:r>
      <w:r>
        <w:t>不去与劳动人民结为莫逆的好友，是写不出结结实实的作品的</w:t>
      </w:r>
      <w:r>
        <w:t>”</w:t>
      </w:r>
      <w:r>
        <w:t>，这与文中情感共同体的理念是相通的。</w:t>
      </w:r>
    </w:p>
    <w:p w:rsidR="006015F9" w:rsidRDefault="006015F9">
      <w:pPr>
        <w:widowControl/>
        <w:spacing w:line="360" w:lineRule="auto"/>
        <w:ind w:leftChars="200" w:left="840" w:hangingChars="200" w:hanging="420"/>
        <w:jc w:val="left"/>
        <w:rPr>
          <w:kern w:val="0"/>
          <w:szCs w:val="21"/>
        </w:rPr>
      </w:pPr>
      <w:r>
        <w:t>D</w:t>
      </w:r>
      <w:r>
        <w:t>．我国当下文化产品供给的主要矛盾已经由量的问题转向质的问题，艺术家的创作也应少而精，凝聚共识。</w:t>
      </w:r>
    </w:p>
    <w:p w:rsidR="006015F9" w:rsidRDefault="006015F9">
      <w:pPr>
        <w:autoSpaceDE w:val="0"/>
        <w:autoSpaceDN w:val="0"/>
        <w:adjustRightInd w:val="0"/>
        <w:spacing w:line="360" w:lineRule="auto"/>
        <w:ind w:firstLineChars="200" w:firstLine="422"/>
        <w:rPr>
          <w:b/>
          <w:bCs/>
          <w:color w:val="000000"/>
          <w:kern w:val="0"/>
          <w:szCs w:val="21"/>
        </w:rPr>
      </w:pPr>
      <w:r>
        <w:rPr>
          <w:b/>
          <w:color w:val="000000"/>
          <w:kern w:val="0"/>
          <w:szCs w:val="21"/>
        </w:rPr>
        <w:t>（二）</w:t>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rsidR="006015F9" w:rsidRDefault="006015F9">
      <w:pPr>
        <w:spacing w:line="360" w:lineRule="auto"/>
        <w:ind w:firstLineChars="300" w:firstLine="630"/>
      </w:pPr>
      <w:r>
        <w:t>阅读下面的文字，完成</w:t>
      </w:r>
      <w:r>
        <w:t>4~6</w:t>
      </w:r>
      <w:r>
        <w:t>题。</w:t>
      </w:r>
    </w:p>
    <w:p w:rsidR="006015F9" w:rsidRDefault="006015F9">
      <w:pPr>
        <w:spacing w:line="360" w:lineRule="auto"/>
        <w:ind w:firstLineChars="200" w:firstLine="420"/>
      </w:pPr>
      <w:r>
        <w:rPr>
          <w:rFonts w:eastAsia="黑体"/>
        </w:rPr>
        <w:t>材料一</w:t>
      </w:r>
      <w:r>
        <w:t>：</w:t>
      </w:r>
    </w:p>
    <w:p w:rsidR="006015F9" w:rsidRDefault="006015F9">
      <w:pPr>
        <w:spacing w:line="360" w:lineRule="auto"/>
        <w:ind w:firstLineChars="200" w:firstLine="420"/>
        <w:rPr>
          <w:rFonts w:eastAsia="楷体"/>
        </w:rPr>
      </w:pPr>
      <w:r>
        <w:rPr>
          <w:rFonts w:eastAsia="楷体"/>
        </w:rPr>
        <w:t>可移动文化遗产的保护是指运用各种方法延长可移动文化遗产寿命的专业性活动。保护技术推进的核心是找到与遗产变化状况相适应的保护方法，以便及时对藏品进行预警、干预，使藏品保持健康的状态。在此过程中，预防、治理、修复三个方面的技术运用起着至关重要的作用。预防是所有的减缓文化遗产恶化和损毁的行为的总称，它涉及光照度、环境条件、安全、防火和突发事件的准备等方面。治理是通过外界的干预直接作用于可移动文化遗产的保护行为，是为了消除正在损毁遗产的外界因素，从而使遗产恢复到健康的状态。根据可移</w:t>
      </w:r>
      <w:r>
        <w:rPr>
          <w:rFonts w:ascii="楷体" w:eastAsia="楷体" w:hAnsi="楷体"/>
        </w:rPr>
        <w:t>动文化遗产遭受“病痛”情形的差异</w:t>
      </w:r>
      <w:r>
        <w:rPr>
          <w:rFonts w:eastAsia="楷体"/>
        </w:rPr>
        <w:t>，治理技术可以分为杀虫、去酸、脱水和清洁等类型。修复是对已经发生变形或变性的遗产进行处理，使之恢复到原有的形态或性质。修复的内容大致分为两个方面：一是清除文物和标本上的一切附着物；二是修补文物和标本的残缺部分。</w:t>
      </w:r>
    </w:p>
    <w:p w:rsidR="006015F9" w:rsidRDefault="006015F9">
      <w:pPr>
        <w:spacing w:line="360" w:lineRule="auto"/>
        <w:ind w:firstLineChars="1400" w:firstLine="2940"/>
        <w:jc w:val="right"/>
      </w:pPr>
      <w:r>
        <w:t>（摘编自周耀林《可移动文化遗产保护策略研究》）</w:t>
      </w:r>
    </w:p>
    <w:p w:rsidR="006015F9" w:rsidRDefault="006015F9">
      <w:pPr>
        <w:spacing w:line="360" w:lineRule="auto"/>
        <w:ind w:firstLineChars="200" w:firstLine="420"/>
      </w:pPr>
      <w:r>
        <w:rPr>
          <w:rFonts w:eastAsia="黑体"/>
        </w:rPr>
        <w:t>材料二</w:t>
      </w:r>
      <w:r>
        <w:t>：</w:t>
      </w:r>
    </w:p>
    <w:p w:rsidR="006015F9" w:rsidRDefault="006015F9">
      <w:pPr>
        <w:spacing w:line="360" w:lineRule="auto"/>
        <w:ind w:firstLineChars="200" w:firstLine="420"/>
        <w:rPr>
          <w:rFonts w:eastAsia="楷体"/>
        </w:rPr>
      </w:pPr>
      <w:r>
        <w:rPr>
          <w:rFonts w:eastAsia="楷体"/>
        </w:rPr>
        <w:t>以温度</w:t>
      </w:r>
      <w:r>
        <w:rPr>
          <w:rFonts w:eastAsia="楷体"/>
        </w:rPr>
        <w:t>25</w:t>
      </w:r>
      <w:r>
        <w:t>℃</w:t>
      </w:r>
      <w:r>
        <w:rPr>
          <w:rFonts w:eastAsia="楷体"/>
        </w:rPr>
        <w:t>、相对湿度</w:t>
      </w:r>
      <w:r>
        <w:rPr>
          <w:rFonts w:eastAsia="楷体"/>
        </w:rPr>
        <w:t>50%</w:t>
      </w:r>
      <w:r>
        <w:rPr>
          <w:rFonts w:eastAsia="楷体"/>
        </w:rPr>
        <w:t>为标准寿命（设其指数为</w:t>
      </w:r>
      <w:r>
        <w:rPr>
          <w:rFonts w:eastAsia="楷体"/>
        </w:rPr>
        <w:t>1.00</w:t>
      </w:r>
      <w:r>
        <w:rPr>
          <w:rFonts w:eastAsia="楷体"/>
        </w:rPr>
        <w:t>），计算在温度</w:t>
      </w:r>
      <w:r>
        <w:rPr>
          <w:rFonts w:eastAsia="楷体"/>
        </w:rPr>
        <w:t>15</w:t>
      </w:r>
      <w:r>
        <w:rPr>
          <w:rFonts w:ascii="宋体" w:hAnsi="宋体" w:cs="宋体" w:hint="eastAsia"/>
        </w:rPr>
        <w:t>℃</w:t>
      </w:r>
      <w:r>
        <w:rPr>
          <w:rFonts w:eastAsia="楷体"/>
        </w:rPr>
        <w:t>、</w:t>
      </w:r>
      <w:r>
        <w:rPr>
          <w:rFonts w:eastAsia="楷体"/>
        </w:rPr>
        <w:t>35</w:t>
      </w:r>
      <w:r>
        <w:rPr>
          <w:rFonts w:ascii="宋体" w:hAnsi="宋体" w:cs="宋体" w:hint="eastAsia"/>
        </w:rPr>
        <w:t>℃</w:t>
      </w:r>
      <w:r>
        <w:rPr>
          <w:rFonts w:ascii="楷体" w:eastAsia="楷体" w:hAnsi="楷体" w:cs="宋体" w:hint="eastAsia"/>
        </w:rPr>
        <w:t>和</w:t>
      </w:r>
      <w:r>
        <w:rPr>
          <w:rFonts w:eastAsia="楷体"/>
        </w:rPr>
        <w:t>湿度</w:t>
      </w:r>
      <w:r>
        <w:rPr>
          <w:rFonts w:eastAsia="楷体"/>
        </w:rPr>
        <w:t>10%</w:t>
      </w:r>
      <w:r>
        <w:rPr>
          <w:rFonts w:eastAsia="楷体"/>
        </w:rPr>
        <w:t>、</w:t>
      </w:r>
      <w:r>
        <w:rPr>
          <w:rFonts w:eastAsia="楷体"/>
        </w:rPr>
        <w:t>30%</w:t>
      </w:r>
      <w:r>
        <w:rPr>
          <w:rFonts w:eastAsia="楷体"/>
        </w:rPr>
        <w:t>、</w:t>
      </w:r>
      <w:r>
        <w:rPr>
          <w:rFonts w:eastAsia="楷体"/>
        </w:rPr>
        <w:t>70%</w:t>
      </w:r>
      <w:r>
        <w:rPr>
          <w:rFonts w:eastAsia="楷体"/>
        </w:rPr>
        <w:t>条件下，纸张的寿命和标准寿命的倍数关系，结果见下表：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417"/>
        <w:gridCol w:w="1418"/>
        <w:gridCol w:w="1417"/>
        <w:gridCol w:w="1355"/>
      </w:tblGrid>
      <w:tr w:rsidR="006015F9">
        <w:trPr>
          <w:trHeight w:val="567"/>
          <w:jc w:val="center"/>
        </w:trPr>
        <w:tc>
          <w:tcPr>
            <w:tcW w:w="2268" w:type="dxa"/>
            <w:vMerge w:val="restart"/>
          </w:tcPr>
          <w:p w:rsidR="006015F9" w:rsidRDefault="008E362D">
            <w:pPr>
              <w:spacing w:line="360" w:lineRule="auto"/>
              <w:ind w:firstLineChars="500" w:firstLine="1050"/>
            </w:pPr>
            <w:r>
              <w:rPr>
                <w:noProof/>
                <w:lang w:val="en-US" w:eastAsia="zh-CN"/>
              </w:rPr>
              <mc:AlternateContent>
                <mc:Choice Requires="wps">
                  <w:drawing>
                    <wp:anchor distT="0" distB="0" distL="114300" distR="114300" simplePos="0" relativeHeight="251657728" behindDoc="0" locked="0" layoutInCell="1" allowOverlap="1">
                      <wp:simplePos x="0" y="0"/>
                      <wp:positionH relativeFrom="column">
                        <wp:posOffset>442595</wp:posOffset>
                      </wp:positionH>
                      <wp:positionV relativeFrom="paragraph">
                        <wp:posOffset>1270</wp:posOffset>
                      </wp:positionV>
                      <wp:extent cx="914400" cy="895350"/>
                      <wp:effectExtent l="9525" t="10795" r="9525" b="8255"/>
                      <wp:wrapNone/>
                      <wp:docPr id="2"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89535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D3FDF" id="直接连接符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5pt,.1pt" to="106.8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" strokeweight=".5pt">
                      <v:stroke joinstyle="miter"/>
                    </v:line>
                  </w:pict>
                </mc:Fallback>
              </mc:AlternateContent>
            </w:r>
            <w:r w:rsidR="006015F9">
              <w:t>湿度（</w:t>
            </w:r>
            <w:r w:rsidR="006015F9">
              <w:t>%</w:t>
            </w:r>
            <w:r w:rsidR="006015F9">
              <w:t>）</w:t>
            </w:r>
          </w:p>
          <w:p w:rsidR="006015F9" w:rsidRDefault="008E362D">
            <w:pPr>
              <w:spacing w:line="360" w:lineRule="auto"/>
              <w:ind w:firstLineChars="200" w:firstLine="420"/>
            </w:pPr>
            <w:r>
              <w:rPr>
                <w:noProof/>
                <w:lang w:val="en-US" w:eastAsia="zh-CN"/>
              </w:rPr>
              <mc:AlternateContent>
                <mc:Choice Requires="wps">
                  <w:drawing>
                    <wp:anchor distT="0" distB="0" distL="114300" distR="114300" simplePos="0" relativeHeight="251658752" behindDoc="0" locked="0" layoutInCell="1" allowOverlap="1">
                      <wp:simplePos x="0" y="0"/>
                      <wp:positionH relativeFrom="column">
                        <wp:posOffset>-81280</wp:posOffset>
                      </wp:positionH>
                      <wp:positionV relativeFrom="paragraph">
                        <wp:posOffset>66040</wp:posOffset>
                      </wp:positionV>
                      <wp:extent cx="1466850" cy="533400"/>
                      <wp:effectExtent l="9525" t="10795" r="9525"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53340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067B4" id="直接连接符 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5.2pt" to="109.1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" strokeweight=".5pt">
                      <v:stroke joinstyle="miter"/>
                    </v:line>
                  </w:pict>
                </mc:Fallback>
              </mc:AlternateContent>
            </w:r>
            <w:r w:rsidR="006015F9">
              <w:t>寿命倍数</w:t>
            </w:r>
          </w:p>
          <w:p w:rsidR="006015F9" w:rsidRDefault="006015F9">
            <w:pPr>
              <w:spacing w:line="360" w:lineRule="auto"/>
            </w:pPr>
            <w:r>
              <w:t>温度（</w:t>
            </w:r>
            <w:r>
              <w:t>℃</w:t>
            </w:r>
            <w:r>
              <w:t>）</w:t>
            </w:r>
          </w:p>
        </w:tc>
        <w:tc>
          <w:tcPr>
            <w:tcW w:w="5607" w:type="dxa"/>
            <w:gridSpan w:val="4"/>
            <w:vAlign w:val="center"/>
          </w:tcPr>
          <w:p w:rsidR="006015F9" w:rsidRDefault="006015F9">
            <w:pPr>
              <w:spacing w:line="360" w:lineRule="auto"/>
              <w:jc w:val="center"/>
            </w:pPr>
            <w:r>
              <w:t>一年平均湿度（</w:t>
            </w:r>
            <w:r>
              <w:t>%</w:t>
            </w:r>
            <w:r>
              <w:t>）</w:t>
            </w:r>
          </w:p>
        </w:tc>
      </w:tr>
      <w:tr w:rsidR="006015F9">
        <w:trPr>
          <w:trHeight w:val="567"/>
          <w:jc w:val="center"/>
        </w:trPr>
        <w:tc>
          <w:tcPr>
            <w:tcW w:w="2268" w:type="dxa"/>
            <w:vMerge/>
          </w:tcPr>
          <w:p w:rsidR="006015F9" w:rsidRDefault="006015F9">
            <w:pPr>
              <w:spacing w:line="360" w:lineRule="auto"/>
            </w:pPr>
          </w:p>
        </w:tc>
        <w:tc>
          <w:tcPr>
            <w:tcW w:w="1417" w:type="dxa"/>
            <w:vAlign w:val="center"/>
          </w:tcPr>
          <w:p w:rsidR="006015F9" w:rsidRDefault="006015F9">
            <w:pPr>
              <w:spacing w:line="360" w:lineRule="auto"/>
              <w:jc w:val="center"/>
            </w:pPr>
            <w:r>
              <w:t>70</w:t>
            </w:r>
          </w:p>
        </w:tc>
        <w:tc>
          <w:tcPr>
            <w:tcW w:w="1418" w:type="dxa"/>
            <w:vAlign w:val="center"/>
          </w:tcPr>
          <w:p w:rsidR="006015F9" w:rsidRDefault="006015F9">
            <w:pPr>
              <w:spacing w:line="360" w:lineRule="auto"/>
              <w:jc w:val="center"/>
            </w:pPr>
            <w:r>
              <w:t>50</w:t>
            </w:r>
          </w:p>
        </w:tc>
        <w:tc>
          <w:tcPr>
            <w:tcW w:w="1417" w:type="dxa"/>
            <w:vAlign w:val="center"/>
          </w:tcPr>
          <w:p w:rsidR="006015F9" w:rsidRDefault="006015F9">
            <w:pPr>
              <w:spacing w:line="360" w:lineRule="auto"/>
              <w:jc w:val="center"/>
            </w:pPr>
            <w:r>
              <w:t>30</w:t>
            </w:r>
          </w:p>
        </w:tc>
        <w:tc>
          <w:tcPr>
            <w:tcW w:w="1355" w:type="dxa"/>
            <w:vAlign w:val="center"/>
          </w:tcPr>
          <w:p w:rsidR="006015F9" w:rsidRDefault="006015F9">
            <w:pPr>
              <w:spacing w:line="360" w:lineRule="auto"/>
              <w:jc w:val="center"/>
            </w:pPr>
            <w:r>
              <w:t>10</w:t>
            </w:r>
          </w:p>
        </w:tc>
      </w:tr>
      <w:tr w:rsidR="006015F9">
        <w:trPr>
          <w:trHeight w:val="1701"/>
          <w:jc w:val="center"/>
        </w:trPr>
        <w:tc>
          <w:tcPr>
            <w:tcW w:w="2268" w:type="dxa"/>
            <w:vAlign w:val="center"/>
          </w:tcPr>
          <w:p w:rsidR="006015F9" w:rsidRDefault="006015F9">
            <w:pPr>
              <w:spacing w:line="360" w:lineRule="auto"/>
              <w:jc w:val="center"/>
            </w:pPr>
            <w:r>
              <w:t>35</w:t>
            </w:r>
          </w:p>
          <w:p w:rsidR="006015F9" w:rsidRDefault="006015F9">
            <w:pPr>
              <w:spacing w:line="360" w:lineRule="auto"/>
              <w:jc w:val="center"/>
            </w:pPr>
            <w:r>
              <w:t>25</w:t>
            </w:r>
          </w:p>
          <w:p w:rsidR="006015F9" w:rsidRDefault="006015F9">
            <w:pPr>
              <w:spacing w:line="360" w:lineRule="auto"/>
              <w:jc w:val="center"/>
            </w:pPr>
            <w:r>
              <w:t>15</w:t>
            </w:r>
          </w:p>
        </w:tc>
        <w:tc>
          <w:tcPr>
            <w:tcW w:w="1417" w:type="dxa"/>
            <w:vAlign w:val="center"/>
          </w:tcPr>
          <w:p w:rsidR="006015F9" w:rsidRDefault="006015F9">
            <w:pPr>
              <w:spacing w:line="360" w:lineRule="auto"/>
              <w:jc w:val="center"/>
            </w:pPr>
            <w:r>
              <w:t>0.14</w:t>
            </w:r>
          </w:p>
          <w:p w:rsidR="006015F9" w:rsidRDefault="006015F9">
            <w:pPr>
              <w:spacing w:line="360" w:lineRule="auto"/>
              <w:jc w:val="center"/>
            </w:pPr>
            <w:r>
              <w:t>0.74</w:t>
            </w:r>
          </w:p>
          <w:p w:rsidR="006015F9" w:rsidRDefault="006015F9">
            <w:pPr>
              <w:spacing w:line="360" w:lineRule="auto"/>
              <w:jc w:val="center"/>
            </w:pPr>
            <w:r>
              <w:t>2.74</w:t>
            </w:r>
          </w:p>
        </w:tc>
        <w:tc>
          <w:tcPr>
            <w:tcW w:w="1418" w:type="dxa"/>
            <w:vAlign w:val="center"/>
          </w:tcPr>
          <w:p w:rsidR="006015F9" w:rsidRDefault="006015F9">
            <w:pPr>
              <w:spacing w:line="360" w:lineRule="auto"/>
              <w:jc w:val="center"/>
            </w:pPr>
            <w:r>
              <w:t>0.19</w:t>
            </w:r>
          </w:p>
          <w:p w:rsidR="006015F9" w:rsidRDefault="006015F9">
            <w:pPr>
              <w:spacing w:line="360" w:lineRule="auto"/>
              <w:jc w:val="center"/>
            </w:pPr>
            <w:r>
              <w:t>1.00</w:t>
            </w:r>
          </w:p>
          <w:p w:rsidR="006015F9" w:rsidRDefault="006015F9">
            <w:pPr>
              <w:spacing w:line="360" w:lineRule="auto"/>
              <w:jc w:val="center"/>
            </w:pPr>
            <w:r>
              <w:t>5.81</w:t>
            </w:r>
          </w:p>
        </w:tc>
        <w:tc>
          <w:tcPr>
            <w:tcW w:w="1417" w:type="dxa"/>
            <w:vAlign w:val="center"/>
          </w:tcPr>
          <w:p w:rsidR="006015F9" w:rsidRDefault="006015F9">
            <w:pPr>
              <w:spacing w:line="360" w:lineRule="auto"/>
              <w:jc w:val="center"/>
            </w:pPr>
            <w:r>
              <w:t>0.30</w:t>
            </w:r>
          </w:p>
          <w:p w:rsidR="006015F9" w:rsidRDefault="006015F9">
            <w:pPr>
              <w:spacing w:line="360" w:lineRule="auto"/>
              <w:jc w:val="center"/>
            </w:pPr>
            <w:r>
              <w:t>1.56</w:t>
            </w:r>
          </w:p>
          <w:p w:rsidR="006015F9" w:rsidRDefault="006015F9">
            <w:pPr>
              <w:spacing w:line="360" w:lineRule="auto"/>
              <w:jc w:val="center"/>
            </w:pPr>
            <w:r>
              <w:t>9.05</w:t>
            </w:r>
          </w:p>
        </w:tc>
        <w:tc>
          <w:tcPr>
            <w:tcW w:w="1355" w:type="dxa"/>
            <w:vAlign w:val="center"/>
          </w:tcPr>
          <w:p w:rsidR="006015F9" w:rsidRDefault="006015F9">
            <w:pPr>
              <w:spacing w:line="360" w:lineRule="auto"/>
              <w:jc w:val="center"/>
            </w:pPr>
            <w:r>
              <w:t>0.68</w:t>
            </w:r>
          </w:p>
          <w:p w:rsidR="006015F9" w:rsidRDefault="006015F9">
            <w:pPr>
              <w:spacing w:line="360" w:lineRule="auto"/>
              <w:jc w:val="center"/>
            </w:pPr>
            <w:r>
              <w:t>3.57</w:t>
            </w:r>
          </w:p>
          <w:p w:rsidR="006015F9" w:rsidRDefault="006015F9">
            <w:pPr>
              <w:spacing w:line="360" w:lineRule="auto"/>
              <w:jc w:val="center"/>
            </w:pPr>
            <w:r>
              <w:t>20.70</w:t>
            </w:r>
          </w:p>
        </w:tc>
      </w:tr>
    </w:tbl>
    <w:p w:rsidR="006015F9" w:rsidRDefault="006015F9">
      <w:pPr>
        <w:spacing w:line="360" w:lineRule="auto"/>
        <w:jc w:val="center"/>
      </w:pPr>
      <w:r>
        <w:t>（摘编自李景仁等《图书档案保护技术手册》）</w:t>
      </w:r>
    </w:p>
    <w:p w:rsidR="006015F9" w:rsidRDefault="006015F9">
      <w:pPr>
        <w:spacing w:line="360" w:lineRule="auto"/>
        <w:ind w:rightChars="-837" w:right="-1758" w:firstLineChars="200" w:firstLine="420"/>
        <w:textAlignment w:val="center"/>
        <w:rPr>
          <w:rFonts w:eastAsia="黑体"/>
          <w:szCs w:val="32"/>
        </w:rPr>
      </w:pPr>
      <w:r>
        <w:rPr>
          <w:rFonts w:eastAsia="黑体"/>
          <w:szCs w:val="32"/>
        </w:rPr>
        <w:t>材料三：</w:t>
      </w:r>
    </w:p>
    <w:p w:rsidR="006015F9" w:rsidRDefault="006015F9">
      <w:pPr>
        <w:spacing w:line="360" w:lineRule="auto"/>
        <w:ind w:firstLineChars="200" w:firstLine="420"/>
        <w:textAlignment w:val="center"/>
        <w:rPr>
          <w:rFonts w:eastAsia="楷体"/>
          <w:szCs w:val="32"/>
        </w:rPr>
      </w:pPr>
      <w:r>
        <w:rPr>
          <w:rFonts w:eastAsia="楷体"/>
          <w:szCs w:val="32"/>
        </w:rPr>
        <w:t>毛里求斯是非洲一个岛国，位于赤道南部的西印度洋上，气候湿热多雨。毛里求斯拟修复的档案文件，形成于</w:t>
      </w:r>
      <w:r>
        <w:rPr>
          <w:rFonts w:eastAsia="楷体"/>
          <w:szCs w:val="32"/>
        </w:rPr>
        <w:t>18</w:t>
      </w:r>
      <w:r>
        <w:rPr>
          <w:rFonts w:eastAsia="楷体"/>
          <w:szCs w:val="32"/>
        </w:rPr>
        <w:t>世纪，文件纸张为破布浆机制纸，字迹材料为酸性烟黑墨水，双面手写。以手感鉴别，柔韧性极</w:t>
      </w:r>
      <w:r>
        <w:rPr>
          <w:rFonts w:eastAsia="楷体"/>
          <w:szCs w:val="32"/>
        </w:rPr>
        <w:lastRenderedPageBreak/>
        <w:t>差，几乎一触即碎。通过测试数据可知，文件纸张严重酸化。应毛里求斯大使馆的要求和委托，国家图书馆图书保护组和图书修整组的技术人员，对部分档案文件进行了实验性去酸和修复，方案如下：</w:t>
      </w:r>
    </w:p>
    <w:p w:rsidR="006015F9" w:rsidRDefault="006015F9">
      <w:pPr>
        <w:spacing w:line="360" w:lineRule="auto"/>
        <w:ind w:firstLineChars="200" w:firstLine="420"/>
        <w:rPr>
          <w:rFonts w:eastAsia="楷体"/>
          <w:szCs w:val="21"/>
        </w:rPr>
      </w:pPr>
      <w:r>
        <w:rPr>
          <w:rFonts w:eastAsia="楷体"/>
          <w:szCs w:val="21"/>
        </w:rPr>
        <w:t>（</w:t>
      </w:r>
      <w:r>
        <w:rPr>
          <w:rFonts w:eastAsia="楷体"/>
          <w:szCs w:val="21"/>
        </w:rPr>
        <w:t>1</w:t>
      </w:r>
      <w:r>
        <w:rPr>
          <w:rFonts w:eastAsia="楷体"/>
          <w:szCs w:val="21"/>
        </w:rPr>
        <w:t>）去酸方案</w:t>
      </w:r>
    </w:p>
    <w:p w:rsidR="006015F9" w:rsidRDefault="006015F9">
      <w:pPr>
        <w:spacing w:line="360" w:lineRule="auto"/>
        <w:ind w:firstLineChars="200" w:firstLine="420"/>
        <w:rPr>
          <w:rFonts w:eastAsia="楷体"/>
          <w:szCs w:val="21"/>
        </w:rPr>
      </w:pPr>
      <w:r>
        <w:rPr>
          <w:rFonts w:eastAsia="楷体"/>
          <w:szCs w:val="21"/>
        </w:rPr>
        <w:t>酸是纸张纤维发生化学降解的催化剂，能加快纸张纤维的水解反应，使纸张脆化变黄、机械强度下降，直至脆裂粉碎，不能使用。为避免酸性对文献纸张的损害，人们研究了各种去除纸张酸性的方</w:t>
      </w:r>
      <w:r>
        <w:rPr>
          <w:rFonts w:eastAsia="楷体"/>
          <w:szCs w:val="21"/>
        </w:rPr>
        <w:t xml:space="preserve"> </w:t>
      </w:r>
      <w:r>
        <w:rPr>
          <w:rFonts w:eastAsia="楷体"/>
          <w:szCs w:val="21"/>
        </w:rPr>
        <w:t>法。根据毛里求斯档案文件的损坏程度和特点，技术人员认为采用氢氧化钙溶液去酸法比较好，以氢氧化钙溶液去酸，可根据纸张酸化的程度调节去酸溶液的浓度和去酸时间，去酸彻底，可操作性强，在操作处理过程中也不会使文件出现新的损坏。</w:t>
      </w:r>
    </w:p>
    <w:p w:rsidR="006015F9" w:rsidRDefault="006015F9">
      <w:pPr>
        <w:spacing w:line="360" w:lineRule="auto"/>
        <w:ind w:firstLineChars="200" w:firstLine="420"/>
        <w:rPr>
          <w:rFonts w:eastAsia="楷体"/>
          <w:szCs w:val="21"/>
        </w:rPr>
      </w:pPr>
      <w:r>
        <w:rPr>
          <w:rFonts w:eastAsia="楷体"/>
          <w:szCs w:val="21"/>
        </w:rPr>
        <w:t>（</w:t>
      </w:r>
      <w:r>
        <w:rPr>
          <w:rFonts w:eastAsia="楷体"/>
          <w:szCs w:val="21"/>
        </w:rPr>
        <w:t>2</w:t>
      </w:r>
      <w:r>
        <w:rPr>
          <w:rFonts w:eastAsia="楷体"/>
          <w:szCs w:val="21"/>
        </w:rPr>
        <w:t>）修复方案</w:t>
      </w:r>
    </w:p>
    <w:p w:rsidR="006015F9" w:rsidRDefault="006015F9">
      <w:pPr>
        <w:spacing w:line="360" w:lineRule="auto"/>
        <w:ind w:firstLineChars="200" w:firstLine="420"/>
        <w:rPr>
          <w:rFonts w:eastAsia="楷体"/>
          <w:szCs w:val="21"/>
        </w:rPr>
      </w:pPr>
      <w:r>
        <w:rPr>
          <w:rFonts w:eastAsia="楷体"/>
          <w:szCs w:val="21"/>
        </w:rPr>
        <w:t>纸浆补书机与边缘、局部裱相结合的修复法。用纸浆补书机修补书页，既不遮挡字迹又能增强纸张强度。但纸浆补书机也有其不足，如对书页的边缘残缺处和书口的断裂处补后的强度不够，主要原因是书口的断裂处及书页上的裂口缝隙过小，使得纸浆难以通过，边缘残缺处的纸浆与书页的连接方式属单侧直线连接，不够牢固。为了弥补这一缺陷，纸浆补书机与边缘、局部裱相结合显然是必要的。</w:t>
      </w:r>
    </w:p>
    <w:p w:rsidR="006015F9" w:rsidRDefault="006015F9">
      <w:pPr>
        <w:spacing w:line="360" w:lineRule="auto"/>
        <w:rPr>
          <w:rFonts w:ascii="楷体" w:eastAsia="楷体" w:hAnsi="楷体"/>
          <w:szCs w:val="21"/>
        </w:rPr>
      </w:pPr>
      <w:r>
        <w:rPr>
          <w:rFonts w:eastAsia="楷体"/>
          <w:szCs w:val="21"/>
        </w:rPr>
        <w:t xml:space="preserve">　　档案文件修复后，纸张的强度和柔韧性有了很大程度的提高，原来一触即碎的文件纸张，现在不但可以正常翻阅，甚至可以拿起抖动。对于文件修复前后的变化，毛里求斯</w:t>
      </w:r>
      <w:r>
        <w:rPr>
          <w:rFonts w:ascii="楷体" w:eastAsia="楷体" w:hAnsi="楷体"/>
          <w:szCs w:val="21"/>
        </w:rPr>
        <w:t>大使馆人员表示惊讶，称之为“魔术般的变化”。</w:t>
      </w:r>
    </w:p>
    <w:p w:rsidR="006015F9" w:rsidRDefault="006015F9">
      <w:pPr>
        <w:spacing w:line="360" w:lineRule="auto"/>
        <w:jc w:val="right"/>
        <w:rPr>
          <w:szCs w:val="21"/>
        </w:rPr>
      </w:pPr>
      <w:r>
        <w:rPr>
          <w:szCs w:val="21"/>
        </w:rPr>
        <w:t>（摘编自周崇润等《关于毛里求斯档案文件的去酸与修复》）</w:t>
      </w:r>
    </w:p>
    <w:p w:rsidR="006015F9" w:rsidRDefault="006015F9">
      <w:pPr>
        <w:spacing w:line="360" w:lineRule="auto"/>
        <w:jc w:val="left"/>
        <w:rPr>
          <w:szCs w:val="21"/>
        </w:rPr>
      </w:pPr>
      <w:r>
        <w:rPr>
          <w:szCs w:val="21"/>
        </w:rPr>
        <w:t>4</w:t>
      </w:r>
      <w:r>
        <w:rPr>
          <w:szCs w:val="21"/>
        </w:rPr>
        <w:t>．下列不属于可移动文化遗产</w:t>
      </w:r>
      <w:r>
        <w:rPr>
          <w:szCs w:val="21"/>
        </w:rPr>
        <w:t>“</w:t>
      </w:r>
      <w:r>
        <w:rPr>
          <w:szCs w:val="21"/>
        </w:rPr>
        <w:t>修复</w:t>
      </w:r>
      <w:r>
        <w:rPr>
          <w:szCs w:val="21"/>
        </w:rPr>
        <w:t>”</w:t>
      </w:r>
      <w:r>
        <w:rPr>
          <w:szCs w:val="21"/>
        </w:rPr>
        <w:t>工作的一项是（</w:t>
      </w:r>
      <w:r>
        <w:rPr>
          <w:szCs w:val="21"/>
        </w:rPr>
        <w:t>3</w:t>
      </w:r>
      <w:r>
        <w:rPr>
          <w:szCs w:val="21"/>
        </w:rPr>
        <w:t>分）</w:t>
      </w:r>
    </w:p>
    <w:p w:rsidR="006015F9" w:rsidRDefault="006015F9">
      <w:pPr>
        <w:spacing w:line="360" w:lineRule="auto"/>
        <w:ind w:leftChars="150" w:left="630" w:hangingChars="150" w:hanging="315"/>
        <w:jc w:val="left"/>
        <w:rPr>
          <w:szCs w:val="21"/>
        </w:rPr>
      </w:pPr>
      <w:r>
        <w:rPr>
          <w:szCs w:val="21"/>
        </w:rPr>
        <w:t>A</w:t>
      </w:r>
      <w:r>
        <w:rPr>
          <w:szCs w:val="21"/>
        </w:rPr>
        <w:t>．使用真空干燥法对受潮的古代文献进行处理。</w:t>
      </w:r>
    </w:p>
    <w:p w:rsidR="006015F9" w:rsidRDefault="006015F9">
      <w:pPr>
        <w:spacing w:line="360" w:lineRule="auto"/>
        <w:ind w:leftChars="150" w:left="630" w:hangingChars="150" w:hanging="315"/>
        <w:jc w:val="left"/>
        <w:rPr>
          <w:szCs w:val="21"/>
        </w:rPr>
      </w:pPr>
      <w:r>
        <w:rPr>
          <w:szCs w:val="21"/>
        </w:rPr>
        <w:t>B</w:t>
      </w:r>
      <w:r>
        <w:rPr>
          <w:szCs w:val="21"/>
        </w:rPr>
        <w:t>．使用盐酸、硝酸等化学试剂给青铜器除锈。</w:t>
      </w:r>
    </w:p>
    <w:p w:rsidR="006015F9" w:rsidRDefault="006015F9">
      <w:pPr>
        <w:spacing w:line="360" w:lineRule="auto"/>
        <w:ind w:leftChars="150" w:left="630" w:hangingChars="150" w:hanging="315"/>
        <w:jc w:val="left"/>
        <w:rPr>
          <w:szCs w:val="21"/>
        </w:rPr>
      </w:pPr>
      <w:r>
        <w:rPr>
          <w:szCs w:val="21"/>
        </w:rPr>
        <w:t>C</w:t>
      </w:r>
      <w:r>
        <w:rPr>
          <w:szCs w:val="21"/>
        </w:rPr>
        <w:t>．使用纸浆补书机对破损的古籍进行修补。</w:t>
      </w:r>
    </w:p>
    <w:p w:rsidR="006015F9" w:rsidRDefault="006015F9">
      <w:pPr>
        <w:spacing w:line="360" w:lineRule="auto"/>
        <w:ind w:leftChars="150" w:left="630" w:hangingChars="150" w:hanging="315"/>
        <w:jc w:val="left"/>
        <w:rPr>
          <w:szCs w:val="21"/>
        </w:rPr>
      </w:pPr>
      <w:r>
        <w:rPr>
          <w:szCs w:val="21"/>
        </w:rPr>
        <w:t>D</w:t>
      </w:r>
      <w:r>
        <w:rPr>
          <w:szCs w:val="21"/>
        </w:rPr>
        <w:t>．使用树脂黏合剂粘接破碎的古代瓷器。</w:t>
      </w:r>
    </w:p>
    <w:p w:rsidR="006015F9" w:rsidRDefault="006015F9">
      <w:pPr>
        <w:spacing w:line="360" w:lineRule="auto"/>
        <w:jc w:val="left"/>
        <w:rPr>
          <w:szCs w:val="21"/>
        </w:rPr>
      </w:pPr>
      <w:r>
        <w:rPr>
          <w:szCs w:val="21"/>
        </w:rPr>
        <w:t>5</w:t>
      </w:r>
      <w:r>
        <w:rPr>
          <w:szCs w:val="21"/>
        </w:rPr>
        <w:t>．下列对材料相关内容的概括和分析，不正确的一项是（</w:t>
      </w:r>
      <w:r>
        <w:rPr>
          <w:szCs w:val="21"/>
        </w:rPr>
        <w:t>3</w:t>
      </w:r>
      <w:r>
        <w:rPr>
          <w:szCs w:val="21"/>
        </w:rPr>
        <w:t>分）</w:t>
      </w:r>
    </w:p>
    <w:p w:rsidR="006015F9" w:rsidRDefault="006015F9">
      <w:pPr>
        <w:spacing w:line="360" w:lineRule="auto"/>
        <w:ind w:leftChars="150" w:left="630" w:hangingChars="150" w:hanging="315"/>
        <w:jc w:val="left"/>
        <w:rPr>
          <w:szCs w:val="21"/>
        </w:rPr>
      </w:pPr>
      <w:r>
        <w:rPr>
          <w:szCs w:val="21"/>
        </w:rPr>
        <w:t>A</w:t>
      </w:r>
      <w:r>
        <w:rPr>
          <w:szCs w:val="21"/>
        </w:rPr>
        <w:t>．预防是为了减缓可移动文化遗产遭受损害而采取的必要措施和行动，其侧重点主要在于可移动文化遗产的外部环境。</w:t>
      </w:r>
    </w:p>
    <w:p w:rsidR="006015F9" w:rsidRDefault="006015F9">
      <w:pPr>
        <w:spacing w:line="360" w:lineRule="auto"/>
        <w:ind w:leftChars="150" w:left="630" w:hangingChars="150" w:hanging="315"/>
        <w:jc w:val="left"/>
        <w:rPr>
          <w:szCs w:val="21"/>
        </w:rPr>
      </w:pPr>
      <w:r>
        <w:rPr>
          <w:szCs w:val="21"/>
        </w:rPr>
        <w:t>B</w:t>
      </w:r>
      <w:r>
        <w:rPr>
          <w:szCs w:val="21"/>
        </w:rPr>
        <w:t>．如果将温度</w:t>
      </w:r>
      <w:r>
        <w:rPr>
          <w:szCs w:val="21"/>
        </w:rPr>
        <w:t>25</w:t>
      </w:r>
      <w:r>
        <w:rPr>
          <w:rFonts w:ascii="宋体" w:hAnsi="宋体" w:cs="宋体" w:hint="eastAsia"/>
          <w:szCs w:val="21"/>
        </w:rPr>
        <w:t>℃</w:t>
      </w:r>
      <w:r>
        <w:rPr>
          <w:szCs w:val="21"/>
        </w:rPr>
        <w:t>、相对湿度</w:t>
      </w:r>
      <w:r>
        <w:rPr>
          <w:szCs w:val="21"/>
        </w:rPr>
        <w:t>50%</w:t>
      </w:r>
      <w:r>
        <w:rPr>
          <w:szCs w:val="21"/>
        </w:rPr>
        <w:t>下纸张的寿命定为标准寿命，当湿度不变、温度降低</w:t>
      </w:r>
      <w:r>
        <w:rPr>
          <w:szCs w:val="21"/>
        </w:rPr>
        <w:t>10</w:t>
      </w:r>
      <w:r>
        <w:rPr>
          <w:rFonts w:ascii="宋体" w:hAnsi="宋体" w:cs="宋体" w:hint="eastAsia"/>
          <w:szCs w:val="21"/>
        </w:rPr>
        <w:t>℃</w:t>
      </w:r>
      <w:r>
        <w:rPr>
          <w:szCs w:val="21"/>
        </w:rPr>
        <w:t>时，纸张的寿命倍数就会达到</w:t>
      </w:r>
      <w:r>
        <w:rPr>
          <w:szCs w:val="21"/>
        </w:rPr>
        <w:t>5.81</w:t>
      </w:r>
      <w:r>
        <w:rPr>
          <w:szCs w:val="21"/>
        </w:rPr>
        <w:t>。</w:t>
      </w:r>
    </w:p>
    <w:p w:rsidR="006015F9" w:rsidRDefault="006015F9">
      <w:pPr>
        <w:spacing w:line="360" w:lineRule="auto"/>
        <w:ind w:leftChars="150" w:left="630" w:hangingChars="150" w:hanging="315"/>
        <w:jc w:val="left"/>
        <w:rPr>
          <w:szCs w:val="21"/>
        </w:rPr>
      </w:pPr>
      <w:r>
        <w:rPr>
          <w:szCs w:val="21"/>
        </w:rPr>
        <w:t>C</w:t>
      </w:r>
      <w:r>
        <w:rPr>
          <w:szCs w:val="21"/>
        </w:rPr>
        <w:t>．纸浆补书机修补法对于修复纸张的酸性特别理想，这种方法既可以增强纸张的强度，又不会影响字迹的清晰度。</w:t>
      </w:r>
    </w:p>
    <w:p w:rsidR="006015F9" w:rsidRDefault="006015F9">
      <w:pPr>
        <w:spacing w:line="360" w:lineRule="auto"/>
        <w:ind w:leftChars="150" w:left="630" w:hangingChars="150" w:hanging="315"/>
        <w:jc w:val="left"/>
        <w:rPr>
          <w:szCs w:val="21"/>
        </w:rPr>
      </w:pPr>
      <w:r>
        <w:rPr>
          <w:szCs w:val="21"/>
        </w:rPr>
        <w:t>D</w:t>
      </w:r>
      <w:r>
        <w:rPr>
          <w:szCs w:val="21"/>
        </w:rPr>
        <w:t>．国家图书馆的技术人员对毛里求斯形成于</w:t>
      </w:r>
      <w:r>
        <w:rPr>
          <w:szCs w:val="21"/>
        </w:rPr>
        <w:t>18</w:t>
      </w:r>
      <w:r>
        <w:rPr>
          <w:szCs w:val="21"/>
        </w:rPr>
        <w:t>世纪的档案文件的修复工作是可移</w:t>
      </w:r>
    </w:p>
    <w:p w:rsidR="006015F9" w:rsidRDefault="006015F9">
      <w:pPr>
        <w:spacing w:line="360" w:lineRule="auto"/>
        <w:ind w:leftChars="150" w:left="630" w:hangingChars="150" w:hanging="315"/>
        <w:jc w:val="left"/>
        <w:rPr>
          <w:szCs w:val="21"/>
        </w:rPr>
      </w:pPr>
      <w:r>
        <w:rPr>
          <w:szCs w:val="21"/>
        </w:rPr>
        <w:lastRenderedPageBreak/>
        <w:t>动文化遗产保护的成功案例。</w:t>
      </w:r>
    </w:p>
    <w:p w:rsidR="006015F9" w:rsidRDefault="006015F9">
      <w:pPr>
        <w:spacing w:line="360" w:lineRule="auto"/>
        <w:jc w:val="left"/>
        <w:rPr>
          <w:szCs w:val="21"/>
        </w:rPr>
      </w:pPr>
      <w:r>
        <w:rPr>
          <w:szCs w:val="21"/>
        </w:rPr>
        <w:t>6</w:t>
      </w:r>
      <w:r>
        <w:rPr>
          <w:szCs w:val="21"/>
        </w:rPr>
        <w:t>．请结合材料，分析毛里求斯想要修复的档案文件的受损原因。（</w:t>
      </w:r>
      <w:r>
        <w:rPr>
          <w:szCs w:val="21"/>
        </w:rPr>
        <w:t>6</w:t>
      </w:r>
      <w:r>
        <w:rPr>
          <w:szCs w:val="21"/>
        </w:rPr>
        <w:t>分）</w:t>
      </w:r>
    </w:p>
    <w:p w:rsidR="006015F9" w:rsidRDefault="006015F9">
      <w:pPr>
        <w:autoSpaceDE w:val="0"/>
        <w:autoSpaceDN w:val="0"/>
        <w:adjustRightInd w:val="0"/>
        <w:spacing w:line="360" w:lineRule="auto"/>
        <w:ind w:firstLineChars="200" w:firstLine="422"/>
        <w:rPr>
          <w:b/>
          <w:bCs/>
          <w:color w:val="000000"/>
          <w:kern w:val="0"/>
          <w:szCs w:val="21"/>
        </w:rPr>
      </w:pPr>
      <w:r>
        <w:rPr>
          <w:b/>
          <w:bCs/>
          <w:color w:val="000000"/>
          <w:kern w:val="0"/>
          <w:szCs w:val="21"/>
          <w:lang w:val="zh-CN"/>
        </w:rPr>
        <w:t>（三）</w:t>
      </w:r>
      <w:r>
        <w:rPr>
          <w:b/>
          <w:bCs/>
          <w:color w:val="000000"/>
          <w:kern w:val="0"/>
          <w:szCs w:val="21"/>
        </w:rPr>
        <w:t>文学类文本阅读（本题共</w:t>
      </w:r>
      <w:r>
        <w:rPr>
          <w:b/>
          <w:bCs/>
          <w:color w:val="000000"/>
          <w:kern w:val="0"/>
          <w:szCs w:val="21"/>
        </w:rPr>
        <w:t>3</w:t>
      </w:r>
      <w:r>
        <w:rPr>
          <w:b/>
          <w:bCs/>
          <w:color w:val="000000"/>
          <w:kern w:val="0"/>
          <w:szCs w:val="21"/>
        </w:rPr>
        <w:t>小题，</w:t>
      </w:r>
      <w:r>
        <w:rPr>
          <w:b/>
          <w:bCs/>
          <w:color w:val="000000"/>
          <w:kern w:val="0"/>
          <w:szCs w:val="21"/>
        </w:rPr>
        <w:t>15</w:t>
      </w:r>
      <w:r>
        <w:rPr>
          <w:b/>
          <w:bCs/>
          <w:color w:val="000000"/>
          <w:kern w:val="0"/>
          <w:szCs w:val="21"/>
        </w:rPr>
        <w:t>分）</w:t>
      </w:r>
    </w:p>
    <w:p w:rsidR="006015F9" w:rsidRDefault="006015F9">
      <w:pPr>
        <w:spacing w:line="360" w:lineRule="auto"/>
        <w:ind w:firstLineChars="200" w:firstLine="420"/>
        <w:textAlignment w:val="center"/>
      </w:pPr>
      <w:r>
        <w:t>阅读下面的文字，完成</w:t>
      </w:r>
      <w:r>
        <w:t>7</w:t>
      </w:r>
      <w:r>
        <w:rPr>
          <w:rFonts w:hint="eastAsia"/>
        </w:rPr>
        <w:t>~</w:t>
      </w:r>
      <w:r>
        <w:t>9</w:t>
      </w:r>
      <w:r>
        <w:t>题。</w:t>
      </w:r>
    </w:p>
    <w:p w:rsidR="006015F9" w:rsidRDefault="006015F9">
      <w:pPr>
        <w:spacing w:line="360" w:lineRule="auto"/>
        <w:jc w:val="center"/>
        <w:textAlignment w:val="center"/>
      </w:pPr>
      <w:r>
        <w:rPr>
          <w:sz w:val="28"/>
          <w:szCs w:val="28"/>
        </w:rPr>
        <w:t>理</w:t>
      </w:r>
      <w:r>
        <w:rPr>
          <w:sz w:val="28"/>
          <w:szCs w:val="28"/>
        </w:rPr>
        <w:t xml:space="preserve"> </w:t>
      </w:r>
      <w:r>
        <w:rPr>
          <w:rFonts w:hint="eastAsia"/>
          <w:sz w:val="28"/>
          <w:szCs w:val="28"/>
        </w:rPr>
        <w:t xml:space="preserve"> </w:t>
      </w:r>
      <w:r>
        <w:rPr>
          <w:sz w:val="28"/>
          <w:szCs w:val="28"/>
        </w:rPr>
        <w:t>水（节选）</w:t>
      </w:r>
      <w:r>
        <w:rPr>
          <w:rFonts w:hint="eastAsia"/>
          <w:sz w:val="28"/>
          <w:szCs w:val="28"/>
        </w:rPr>
        <w:t xml:space="preserve">  </w:t>
      </w:r>
      <w:r>
        <w:t>鲁</w:t>
      </w:r>
      <w:r>
        <w:rPr>
          <w:rFonts w:hint="eastAsia"/>
        </w:rPr>
        <w:t xml:space="preserve"> </w:t>
      </w:r>
      <w:r>
        <w:t>迅</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当两位大员回到京都的时候，别的考察员也大抵陆续回来了，只有禹还在外。他们在家里休息了几天，水利局的同事们就在局里大排筵宴，替他们接风。这一天真是车水马龙，不到黄昏时候，主客就全都到齐了，院子里却已经点起庭燎来，鼎中的牛肉香，一直透到门外虎贲的鼻子跟前，大家就一齐咽口水。酒过三巡，大员们就讲了一些水乡沿途的风景，芦花似雪，泥水如金，黄鳝膏腴，青苔滑溜……等等。微醺之后，才取出大家采集了来的民食来，都装着细巧的木匣子，盖上写着文字，有的是伏羲八卦体，有的是仓颉鬼哭体，大家就先来赏鉴这些字，争论得几乎打架之后，才决定以写着“国泰民安”的一块为第一，因为不但文字质朴难识，有上古淳厚之风，而且立言也很得体，可以宣付史馆的。</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局外面也起了一阵喧嚷。一群乞丐似的大汉，面目黧黑，衣服</w:t>
      </w:r>
      <w:r>
        <w:rPr>
          <w:rFonts w:ascii="楷体" w:eastAsia="楷体" w:hAnsi="楷体" w:hint="eastAsia"/>
        </w:rPr>
        <w:t>破</w:t>
      </w:r>
      <w:r>
        <w:rPr>
          <w:rFonts w:ascii="楷体" w:eastAsia="楷体" w:hAnsi="楷体"/>
        </w:rPr>
        <w:t>旧，竟冲破了断绝交通的界线，闯到局里来了。卫兵们大喝一声，连忙左右交叉了明晃晃的戈，挡住他们的去路。</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“什么？</w:t>
      </w:r>
      <w:r>
        <w:t>——</w:t>
      </w:r>
      <w:r>
        <w:rPr>
          <w:rFonts w:ascii="楷体" w:eastAsia="楷体" w:hAnsi="楷体"/>
        </w:rPr>
        <w:t>看明白！”当头是一条瘦长的莽汉，粗手粗脚的，怔了一下，大声说。</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卫兵们在昏黄中定睛一看，就恭恭敬敬的立正，举戈，放他们进去了</w:t>
      </w:r>
      <w:r>
        <w:rPr>
          <w:rFonts w:ascii="楷体" w:eastAsia="楷体" w:hAnsi="楷体" w:hint="eastAsia"/>
        </w:rPr>
        <w:t>。</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局里的大厅上发生了扰乱。大家一望见一群莽汉们奔来，纷纷都想躲避，但看不见耀眼的兵器，就又硬着头皮，定睛去看。头一个虽然面貌黑瘦，但从神情上，也就认识他正是禹；其余的自然是他的随员。</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这一吓，把大家的酒意都吓退了，沙沙的一阵衣裳声，立刻都退在下面。禹便一径跨到席上，并不屈膝而坐，却伸开了两脚，把大脚底对着大员们，又不穿袜子，满脚底都是栗子一般的老茧。随员们就分坐在他的左右。</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“大人是今天回京的？”一位大胆的属员，膝行而前了一点，恭敬的问。</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“你们坐近一点来！”禹不答他的询问，只对大家说。“查的怎么样？”</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大员们一面膝行而前，一面面面相觑，列坐在残筵的下面，看见咬过的松皮饼和啃光的牛骨头。非常</w:t>
      </w:r>
      <w:r>
        <w:rPr>
          <w:rFonts w:eastAsia="楷体"/>
        </w:rPr>
        <w:t>不自在</w:t>
      </w:r>
      <w:r>
        <w:rPr>
          <w:rFonts w:eastAsia="楷体"/>
        </w:rPr>
        <w:t>——</w:t>
      </w:r>
      <w:r>
        <w:rPr>
          <w:rFonts w:eastAsia="楷体"/>
        </w:rPr>
        <w:t>却又不敢叫</w:t>
      </w:r>
      <w:r>
        <w:rPr>
          <w:rFonts w:ascii="楷体" w:eastAsia="楷体" w:hAnsi="楷体"/>
        </w:rPr>
        <w:t>膳夫来收去。</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“禀大人，”一位大员终于说。“倒还像个</w:t>
      </w:r>
      <w:r>
        <w:rPr>
          <w:rFonts w:eastAsia="楷体"/>
        </w:rPr>
        <w:t>样子</w:t>
      </w:r>
      <w:r>
        <w:rPr>
          <w:rFonts w:eastAsia="楷体"/>
        </w:rPr>
        <w:t>——</w:t>
      </w:r>
      <w:r>
        <w:rPr>
          <w:rFonts w:eastAsia="楷体"/>
        </w:rPr>
        <w:t>印象</w:t>
      </w:r>
      <w:r>
        <w:rPr>
          <w:rFonts w:ascii="楷体" w:eastAsia="楷体" w:hAnsi="楷体"/>
        </w:rPr>
        <w:t>甚佳。松皮水草，出产不少；饮料呢，那可丰富得很。百姓都很老实，他们是过惯了的。”</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“卑职可是已经拟好了募捐的计划，”又一位大员说。“准备开一个奇异食品展览会，另请女隗小姐来做时装表演，来看的可以多一点。”</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lastRenderedPageBreak/>
        <w:t>“这很好。”禹说着，向他弯一弯腰。</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不过第一要紧的是赶快派一批大木筏去，把学者们接上高原来。”第三位大员说，“学者们有一个公呈在这里，他们以为文化是一国的命脉，学者是文化的灵魂，只要文化存在，华夏也就存在，别的一切，倒还在其次……”</w:t>
      </w:r>
      <w:r>
        <w:rPr>
          <w:rFonts w:ascii="宋体" w:hAnsi="宋体" w:cs="宋体" w:hint="eastAsia"/>
        </w:rPr>
        <w:t> </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“他们以为华夏的人口太多了，”第一位大员道，“减少一些倒也是致太平之道。况且那些不过是愚民，那喜怒哀乐，也决没有智者所</w:t>
      </w:r>
      <w:r>
        <w:rPr>
          <w:rFonts w:ascii="楷体" w:eastAsia="楷体" w:hAnsi="楷体" w:hint="eastAsia"/>
        </w:rPr>
        <w:t>推想</w:t>
      </w:r>
      <w:r>
        <w:rPr>
          <w:rFonts w:ascii="楷体" w:eastAsia="楷体" w:hAnsi="楷体"/>
        </w:rPr>
        <w:t>的那么精微的。……”</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“放他妈的屁！”禹心里想，但嘴上却大声的说道：“我经过查考，知道先前的方法：‘湮’，确是错误了。以后应该用‘导’！不知道诸位的意见怎么样？”</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静得好像坟山；大员们的脸上也显出死色，许多人还觉得自己生了病，明天恐怕要请病假了。</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“这是蚩尤的法子！”一个勇敢的青年官员悄悄的愤激着。</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卑职的愚见，窃以为大人是似乎应该收回成命的。”一位白须白发的大员，这时觉得天下兴亡，系在他的嘴上了，便把心一横，置死生于度外，坚决的抗议道：“湮是老大人的成法。‘三年无改于父之道，可谓孝矣。’</w:t>
      </w:r>
      <w:r>
        <w:rPr>
          <w:rFonts w:eastAsia="楷体"/>
        </w:rPr>
        <w:t>——</w:t>
      </w:r>
      <w:r>
        <w:rPr>
          <w:rFonts w:eastAsia="楷体"/>
        </w:rPr>
        <w:t>老大人</w:t>
      </w:r>
      <w:r>
        <w:rPr>
          <w:rFonts w:ascii="楷体" w:eastAsia="楷体" w:hAnsi="楷体"/>
        </w:rPr>
        <w:t>升天还不到三年。”</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禹一声也不响。</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“况且老大人化过多少心力呢。借了上帝的息壤，来湮洪水，虽然触了上帝的恼怒，洪水的深度可也浅了一点了。这似乎还是照例的治下去。”另一位花白须发的大员说，他是禹的母舅的干儿子。</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禹一声也不响。</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我看大人还不如‘干父之蛊’，”一位胖大官员看得禹不作声，以为他就要折服了，便带些轻薄的大声说，不过脸上还流出着一层油汗。“照着家法，挽回家声。大人大约未必知道人们在怎么讲说老大人罢……”</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“要而言之，‘湮’是世界上已有定评的好法子，”白须发的老官恐怕胖子闹出岔子来，就抢着说道。“别的种种，所谓‘摩登’者也，昔者蚩尤氏就坏在这一点上。”</w:t>
      </w:r>
    </w:p>
    <w:p w:rsidR="006015F9" w:rsidRDefault="006015F9">
      <w:pPr>
        <w:spacing w:line="360" w:lineRule="auto"/>
        <w:ind w:firstLineChars="200" w:firstLine="420"/>
        <w:jc w:val="left"/>
        <w:textAlignment w:val="center"/>
        <w:rPr>
          <w:rFonts w:ascii="楷体" w:eastAsia="楷体" w:hAnsi="楷体"/>
        </w:rPr>
      </w:pPr>
      <w:r>
        <w:rPr>
          <w:rFonts w:ascii="楷体" w:eastAsia="楷体" w:hAnsi="楷体"/>
        </w:rPr>
        <w:t>禹微微一笑：“我知道的。有人说我的爸爸变了黄熊，也有人说他变了三足鳖，也有人说我在求名，图利。说就是了。我要说的是我查了山泽的情形，征了百姓的意见，已经看透实情，打定主意，无论如何，非‘导’不可！这些同事，也都和我同意的。”</w:t>
      </w:r>
      <w:r>
        <w:rPr>
          <w:rFonts w:ascii="宋体" w:hAnsi="宋体" w:cs="宋体" w:hint="eastAsia"/>
        </w:rPr>
        <w:t> </w:t>
      </w:r>
    </w:p>
    <w:p w:rsidR="006015F9" w:rsidRDefault="006015F9">
      <w:pPr>
        <w:spacing w:line="360" w:lineRule="auto"/>
        <w:ind w:firstLineChars="200" w:firstLine="420"/>
        <w:jc w:val="left"/>
        <w:textAlignment w:val="center"/>
        <w:rPr>
          <w:rFonts w:ascii="宋体" w:hAnsi="宋体" w:hint="eastAsia"/>
        </w:rPr>
      </w:pPr>
      <w:r>
        <w:rPr>
          <w:rFonts w:ascii="楷体" w:eastAsia="楷体" w:hAnsi="楷体"/>
        </w:rPr>
        <w:t>他举手向两旁一指。白须发的，花须发的，小白脸的，胖而流着油汗的，胖而不流油汗的官员们，跟着他的指头看过去，只见一排黑瘦的乞丐似的东西，不动，不言，不笑，像铁铸的一样。</w:t>
      </w:r>
      <w:r>
        <w:rPr>
          <w:rFonts w:ascii="楷体" w:eastAsia="楷体" w:hAnsi="楷体" w:hint="eastAsia"/>
        </w:rPr>
        <w:t xml:space="preserve">                                                             </w:t>
      </w:r>
      <w:r>
        <w:rPr>
          <w:rFonts w:ascii="宋体" w:hAnsi="宋体" w:hint="eastAsia"/>
        </w:rPr>
        <w:t xml:space="preserve"> </w:t>
      </w:r>
    </w:p>
    <w:p w:rsidR="006015F9" w:rsidRDefault="006015F9">
      <w:pPr>
        <w:spacing w:line="360" w:lineRule="auto"/>
        <w:ind w:firstLineChars="200" w:firstLine="420"/>
        <w:jc w:val="right"/>
        <w:textAlignment w:val="center"/>
        <w:rPr>
          <w:rFonts w:ascii="宋体" w:hAnsi="宋体"/>
        </w:rPr>
      </w:pPr>
      <w:r>
        <w:rPr>
          <w:rFonts w:ascii="宋体" w:hAnsi="宋体" w:hint="eastAsia"/>
        </w:rPr>
        <w:t>（有删改）</w:t>
      </w:r>
    </w:p>
    <w:p w:rsidR="006015F9" w:rsidRDefault="006015F9">
      <w:pPr>
        <w:spacing w:line="360" w:lineRule="auto"/>
        <w:ind w:leftChars="54" w:left="113"/>
        <w:jc w:val="left"/>
        <w:textAlignment w:val="center"/>
        <w:rPr>
          <w:rFonts w:hint="eastAsia"/>
        </w:rPr>
      </w:pPr>
      <w:r>
        <w:t>7</w:t>
      </w:r>
      <w:r>
        <w:rPr>
          <w:rFonts w:ascii="Calibri" w:hAnsi="Calibri"/>
        </w:rPr>
        <w:t>．</w:t>
      </w:r>
      <w:r>
        <w:t>下列对本文相关内容和艺术特色的分析鉴赏，不正确的一项是（</w:t>
      </w:r>
      <w:r>
        <w:t>3</w:t>
      </w:r>
      <w:r>
        <w:t>分）</w:t>
      </w:r>
    </w:p>
    <w:p w:rsidR="006015F9" w:rsidRDefault="006015F9">
      <w:pPr>
        <w:spacing w:line="360" w:lineRule="auto"/>
        <w:ind w:leftChars="203" w:left="707" w:hangingChars="134" w:hanging="281"/>
        <w:jc w:val="left"/>
        <w:textAlignment w:val="center"/>
        <w:rPr>
          <w:rFonts w:hint="eastAsia"/>
        </w:rPr>
      </w:pPr>
      <w:r>
        <w:t>A</w:t>
      </w:r>
      <w:r>
        <w:rPr>
          <w:rFonts w:ascii="Calibri" w:hAnsi="Calibri"/>
        </w:rPr>
        <w:t>．</w:t>
      </w:r>
      <w:r>
        <w:t>第一段中，洪灾中的民</w:t>
      </w:r>
      <w:r>
        <w:rPr>
          <w:rFonts w:ascii="宋体" w:hAnsi="宋体"/>
        </w:rPr>
        <w:t>间疾苦被筵宴上大啖酒肉的大员们转化为“水乡沿途的风景”等谈资，这不</w:t>
      </w:r>
      <w:r>
        <w:rPr>
          <w:rFonts w:ascii="宋体" w:hAnsi="宋体"/>
        </w:rPr>
        <w:lastRenderedPageBreak/>
        <w:t>仅</w:t>
      </w:r>
      <w:r>
        <w:t>是讽刺，更表达了忧愤。</w:t>
      </w:r>
    </w:p>
    <w:p w:rsidR="006015F9" w:rsidRDefault="006015F9">
      <w:pPr>
        <w:spacing w:line="360" w:lineRule="auto"/>
        <w:ind w:leftChars="203" w:left="707" w:hangingChars="134" w:hanging="281"/>
        <w:jc w:val="left"/>
        <w:textAlignment w:val="center"/>
        <w:rPr>
          <w:rFonts w:hint="eastAsia"/>
        </w:rPr>
      </w:pPr>
      <w:r>
        <w:t>B</w:t>
      </w:r>
      <w:r>
        <w:rPr>
          <w:rFonts w:ascii="Calibri" w:hAnsi="Calibri"/>
        </w:rPr>
        <w:t>．</w:t>
      </w:r>
      <w:r>
        <w:t>鲁迅</w:t>
      </w:r>
      <w:r>
        <w:rPr>
          <w:rFonts w:ascii="宋体" w:hAnsi="宋体"/>
        </w:rPr>
        <w:t>善以细节传神，文中写胖大官员脸上“流出着一层油汗”，与写祥林嫂“眼珠间或一轮”一</w:t>
      </w:r>
      <w:r>
        <w:t>样，都是以外在细节刻画人物内在特征。</w:t>
      </w:r>
    </w:p>
    <w:p w:rsidR="006015F9" w:rsidRDefault="006015F9">
      <w:pPr>
        <w:spacing w:line="360" w:lineRule="auto"/>
        <w:ind w:leftChars="203" w:left="707" w:hangingChars="134" w:hanging="281"/>
        <w:jc w:val="left"/>
        <w:textAlignment w:val="center"/>
        <w:rPr>
          <w:rFonts w:hint="eastAsia"/>
        </w:rPr>
      </w:pPr>
      <w:r>
        <w:t>C</w:t>
      </w:r>
      <w:r>
        <w:rPr>
          <w:rFonts w:ascii="Calibri" w:hAnsi="Calibri"/>
        </w:rPr>
        <w:t>．</w:t>
      </w:r>
      <w:r>
        <w:t>针对禹提出的</w:t>
      </w:r>
      <w:r>
        <w:rPr>
          <w:rFonts w:ascii="宋体" w:hAnsi="宋体"/>
        </w:rPr>
        <w:t>“导”的治水方法，众大员软硬兼施，口口声声“老大人”，是以所谓“孝”给禹施</w:t>
      </w:r>
      <w:r>
        <w:t>压，实质上还是反对禹的变革。</w:t>
      </w:r>
    </w:p>
    <w:p w:rsidR="006015F9" w:rsidRDefault="006015F9">
      <w:pPr>
        <w:spacing w:line="360" w:lineRule="auto"/>
        <w:ind w:leftChars="203" w:left="707" w:hangingChars="134" w:hanging="281"/>
        <w:jc w:val="left"/>
        <w:textAlignment w:val="center"/>
      </w:pPr>
      <w:r>
        <w:t>D</w:t>
      </w:r>
      <w:r>
        <w:rPr>
          <w:rFonts w:ascii="Calibri" w:hAnsi="Calibri"/>
        </w:rPr>
        <w:t>．</w:t>
      </w:r>
      <w:r>
        <w:t>文</w:t>
      </w:r>
      <w:r>
        <w:rPr>
          <w:rFonts w:ascii="宋体" w:hAnsi="宋体"/>
        </w:rPr>
        <w:t>中有意使用“水利局”“时装表演”“摩登”等现代词语，以游戏笔墨颠覆了“大禹治水”的严肃</w:t>
      </w:r>
      <w:r>
        <w:t>性与真实性，从而传达出历史的虚无感。</w:t>
      </w:r>
    </w:p>
    <w:p w:rsidR="006015F9" w:rsidRDefault="006015F9">
      <w:pPr>
        <w:spacing w:line="360" w:lineRule="auto"/>
        <w:ind w:left="391" w:hangingChars="186" w:hanging="391"/>
        <w:jc w:val="left"/>
        <w:textAlignment w:val="center"/>
      </w:pPr>
      <w:r>
        <w:t>8</w:t>
      </w:r>
      <w:r>
        <w:rPr>
          <w:rFonts w:ascii="Calibri" w:hAnsi="Calibri"/>
        </w:rPr>
        <w:t>．</w:t>
      </w:r>
      <w:r>
        <w:t>鲁迅</w:t>
      </w:r>
      <w:r>
        <w:rPr>
          <w:rFonts w:ascii="宋体" w:hAnsi="宋体"/>
        </w:rPr>
        <w:t>说：“我们从古以来，就有埋头苦干的人，有拼命硬干的人，有为民请命的人，有舍身求法的人，……这就是中国的脊梁。”请谈谈本文是如何具体塑造这样的“中国的脊梁”的</w:t>
      </w:r>
      <w:r>
        <w:t>。（</w:t>
      </w:r>
      <w:r>
        <w:t>6</w:t>
      </w:r>
      <w:r>
        <w:t>分）</w:t>
      </w:r>
    </w:p>
    <w:p w:rsidR="006015F9" w:rsidRDefault="006015F9">
      <w:pPr>
        <w:spacing w:line="360" w:lineRule="auto"/>
        <w:ind w:left="376" w:hangingChars="186" w:hanging="376"/>
        <w:jc w:val="left"/>
        <w:textAlignment w:val="center"/>
        <w:rPr>
          <w:spacing w:val="-4"/>
        </w:rPr>
      </w:pPr>
      <w:r>
        <w:rPr>
          <w:spacing w:val="-4"/>
        </w:rPr>
        <w:t>9</w:t>
      </w:r>
      <w:r>
        <w:rPr>
          <w:spacing w:val="-4"/>
        </w:rPr>
        <w:t>．</w:t>
      </w:r>
      <w:r>
        <w:rPr>
          <w:rFonts w:ascii="宋体" w:hAnsi="宋体"/>
          <w:spacing w:val="-4"/>
        </w:rPr>
        <w:t>《理水》是鲁迅小说集《故事新编》中的一篇，请从“故事”与“新编”的角度简析本文的基本</w:t>
      </w:r>
      <w:r>
        <w:rPr>
          <w:spacing w:val="-4"/>
        </w:rPr>
        <w:t>特征。（</w:t>
      </w:r>
      <w:r>
        <w:rPr>
          <w:spacing w:val="-4"/>
        </w:rPr>
        <w:t>6</w:t>
      </w:r>
      <w:r>
        <w:rPr>
          <w:spacing w:val="-4"/>
        </w:rPr>
        <w:t>分）</w:t>
      </w:r>
    </w:p>
    <w:p w:rsidR="006015F9" w:rsidRDefault="006015F9">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rsidR="006015F9" w:rsidRDefault="006015F9">
      <w:pPr>
        <w:autoSpaceDE w:val="0"/>
        <w:autoSpaceDN w:val="0"/>
        <w:adjustRightInd w:val="0"/>
        <w:spacing w:line="360" w:lineRule="auto"/>
        <w:ind w:firstLineChars="200" w:firstLine="422"/>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rsidR="006015F9" w:rsidRDefault="006015F9">
      <w:pPr>
        <w:autoSpaceDE w:val="0"/>
        <w:autoSpaceDN w:val="0"/>
        <w:adjustRightInd w:val="0"/>
        <w:spacing w:line="360" w:lineRule="auto"/>
        <w:ind w:firstLineChars="200" w:firstLine="420"/>
        <w:rPr>
          <w:bCs/>
          <w:kern w:val="0"/>
          <w:szCs w:val="21"/>
        </w:rPr>
      </w:pPr>
      <w:r>
        <w:rPr>
          <w:bCs/>
          <w:kern w:val="0"/>
          <w:szCs w:val="21"/>
          <w:lang w:val="zh-CN"/>
        </w:rPr>
        <w:t>阅读下面的文言文，完成</w:t>
      </w:r>
      <w:r>
        <w:rPr>
          <w:bCs/>
          <w:kern w:val="0"/>
          <w:szCs w:val="21"/>
          <w:lang w:val="zh-CN"/>
        </w:rPr>
        <w:t>10</w:t>
      </w:r>
      <w:r>
        <w:t>～</w:t>
      </w:r>
      <w:r>
        <w:rPr>
          <w:bCs/>
          <w:kern w:val="0"/>
          <w:szCs w:val="21"/>
          <w:lang w:val="zh-CN"/>
        </w:rPr>
        <w:t>13</w:t>
      </w:r>
      <w:r>
        <w:rPr>
          <w:bCs/>
          <w:kern w:val="0"/>
          <w:szCs w:val="21"/>
          <w:lang w:val="zh-CN"/>
        </w:rPr>
        <w:t>题。</w:t>
      </w:r>
    </w:p>
    <w:p w:rsidR="006015F9" w:rsidRDefault="006015F9">
      <w:pPr>
        <w:spacing w:line="360" w:lineRule="auto"/>
        <w:ind w:firstLineChars="202" w:firstLine="416"/>
        <w:rPr>
          <w:rFonts w:ascii="楷体" w:eastAsia="楷体" w:hAnsi="楷体" w:cs="Arial"/>
          <w:color w:val="333333"/>
          <w:spacing w:val="-2"/>
          <w:szCs w:val="21"/>
          <w:shd w:val="clear" w:color="auto" w:fill="FFFFFF"/>
        </w:rPr>
      </w:pPr>
      <w:r>
        <w:rPr>
          <w:rFonts w:ascii="楷体" w:eastAsia="楷体" w:hAnsi="楷体"/>
          <w:spacing w:val="-2"/>
          <w:szCs w:val="21"/>
          <w:u w:val="wave"/>
        </w:rPr>
        <w:t>贾生名谊洛阳人也年十八以能诵诗属书闻</w:t>
      </w:r>
      <w:r>
        <w:rPr>
          <w:rFonts w:ascii="楷体" w:eastAsia="楷体" w:hAnsi="楷体" w:hint="eastAsia"/>
          <w:spacing w:val="-2"/>
          <w:szCs w:val="21"/>
          <w:u w:val="wave"/>
        </w:rPr>
        <w:t>于</w:t>
      </w:r>
      <w:r>
        <w:rPr>
          <w:rFonts w:ascii="楷体" w:eastAsia="楷体" w:hAnsi="楷体"/>
          <w:spacing w:val="-2"/>
          <w:szCs w:val="21"/>
          <w:u w:val="wave"/>
        </w:rPr>
        <w:t>郡中吴廷尉为河南守闻其秀才召置门下甚幸爱</w:t>
      </w:r>
      <w:r>
        <w:rPr>
          <w:rFonts w:ascii="楷体" w:eastAsia="楷体" w:hAnsi="楷体" w:hint="eastAsia"/>
          <w:spacing w:val="-2"/>
          <w:szCs w:val="21"/>
        </w:rPr>
        <w:t xml:space="preserve"> </w:t>
      </w:r>
      <w:r>
        <w:rPr>
          <w:rFonts w:ascii="楷体" w:eastAsia="楷体" w:hAnsi="楷体"/>
          <w:spacing w:val="-2"/>
          <w:szCs w:val="21"/>
        </w:rPr>
        <w:t>孝文皇帝初立，闻河南守吴公治平为天下第一，故与李斯同邑而常学事焉，乃</w:t>
      </w:r>
      <w:r>
        <w:rPr>
          <w:rFonts w:ascii="楷体" w:eastAsia="楷体" w:hAnsi="楷体" w:hint="eastAsia"/>
          <w:spacing w:val="-2"/>
          <w:szCs w:val="21"/>
        </w:rPr>
        <w:t>征</w:t>
      </w:r>
      <w:r>
        <w:rPr>
          <w:rFonts w:ascii="楷体" w:eastAsia="楷体" w:hAnsi="楷体"/>
          <w:spacing w:val="-2"/>
          <w:szCs w:val="21"/>
        </w:rPr>
        <w:t>为廷尉。廷尉乃言贾生年少，颇通</w:t>
      </w:r>
      <w:r>
        <w:rPr>
          <w:rFonts w:ascii="楷体" w:eastAsia="楷体" w:hAnsi="楷体"/>
          <w:spacing w:val="-2"/>
          <w:szCs w:val="21"/>
          <w:em w:val="dot"/>
        </w:rPr>
        <w:t>诸子百家</w:t>
      </w:r>
      <w:r>
        <w:rPr>
          <w:rFonts w:ascii="楷体" w:eastAsia="楷体" w:hAnsi="楷体"/>
          <w:spacing w:val="-2"/>
          <w:szCs w:val="21"/>
        </w:rPr>
        <w:t>之书。文帝召以为博士。</w:t>
      </w:r>
      <w:r>
        <w:rPr>
          <w:rFonts w:ascii="楷体" w:eastAsia="楷体" w:hAnsi="楷体" w:hint="eastAsia"/>
          <w:spacing w:val="-2"/>
          <w:szCs w:val="21"/>
        </w:rPr>
        <w:t>是时贾生年二十余，最为少。每</w:t>
      </w:r>
      <w:r>
        <w:rPr>
          <w:rFonts w:ascii="楷体" w:eastAsia="楷体" w:hAnsi="楷体" w:hint="eastAsia"/>
          <w:spacing w:val="-2"/>
          <w:szCs w:val="21"/>
          <w:em w:val="dot"/>
        </w:rPr>
        <w:t>诏令</w:t>
      </w:r>
      <w:r>
        <w:rPr>
          <w:rFonts w:ascii="楷体" w:eastAsia="楷体" w:hAnsi="楷体" w:hint="eastAsia"/>
          <w:spacing w:val="-2"/>
          <w:szCs w:val="21"/>
        </w:rPr>
        <w:t>议下，诸老先生不能言，贾生尽为之对，人人各如其意所欲出。诸生于是乃以为能不及也。孝文帝说之，超迁，一岁中至太中大夫。贾生以为汉兴至孝文二十余年，天下和洽，而固当改正朔，易服色，法制度，定官名，兴</w:t>
      </w:r>
      <w:r>
        <w:rPr>
          <w:rFonts w:ascii="楷体" w:eastAsia="楷体" w:hAnsi="楷体" w:hint="eastAsia"/>
          <w:spacing w:val="-2"/>
          <w:szCs w:val="21"/>
          <w:em w:val="dot"/>
        </w:rPr>
        <w:t>礼乐</w:t>
      </w:r>
      <w:r>
        <w:rPr>
          <w:rFonts w:ascii="楷体" w:eastAsia="楷体" w:hAnsi="楷体" w:hint="eastAsia"/>
          <w:spacing w:val="-2"/>
          <w:szCs w:val="21"/>
        </w:rPr>
        <w:t>，乃悉草具其事仪法，色尚黄，数用五，为官名，悉更秦之法。孝文帝初即位，谦让未遑也。诸律令所更定，及列侯悉</w:t>
      </w:r>
      <w:r>
        <w:rPr>
          <w:rFonts w:ascii="楷体" w:eastAsia="楷体" w:hAnsi="楷体" w:hint="eastAsia"/>
          <w:spacing w:val="-2"/>
          <w:szCs w:val="21"/>
          <w:em w:val="dot"/>
        </w:rPr>
        <w:t>就国</w:t>
      </w:r>
      <w:r>
        <w:rPr>
          <w:rFonts w:ascii="楷体" w:eastAsia="楷体" w:hAnsi="楷体" w:hint="eastAsia"/>
          <w:spacing w:val="-2"/>
          <w:szCs w:val="21"/>
        </w:rPr>
        <w:t>，其说皆自贾生发之。于是天子议以为贾生任公卿之位。绛、灌、东阳侯、冯敬之属尽害之，</w:t>
      </w:r>
      <w:r>
        <w:rPr>
          <w:rFonts w:ascii="楷体" w:eastAsia="楷体" w:hAnsi="楷体" w:hint="eastAsia"/>
          <w:spacing w:val="-2"/>
          <w:szCs w:val="21"/>
          <w:u w:val="single"/>
        </w:rPr>
        <w:t>乃短贾生曰：“洛阳之人，年少初学，专欲擅权，纷乱诸事。”</w:t>
      </w:r>
      <w:r>
        <w:rPr>
          <w:rFonts w:ascii="楷体" w:eastAsia="楷体" w:hAnsi="楷体" w:hint="eastAsia"/>
          <w:spacing w:val="-2"/>
          <w:szCs w:val="21"/>
        </w:rPr>
        <w:t>于是天子后亦疏之，不用其议，乃以贾生为长沙王太傅。贾生既辞往行，及渡湘水，为赋以吊屈原。</w:t>
      </w:r>
      <w:r>
        <w:rPr>
          <w:rFonts w:ascii="楷体" w:eastAsia="楷体" w:hAnsi="楷体" w:cs="Arial"/>
          <w:color w:val="333333"/>
          <w:spacing w:val="-2"/>
          <w:szCs w:val="21"/>
          <w:shd w:val="clear" w:color="auto" w:fill="FFFFFF"/>
        </w:rPr>
        <w:t>为长沙王太傅三年</w:t>
      </w:r>
      <w:r>
        <w:rPr>
          <w:rFonts w:ascii="楷体" w:eastAsia="楷体" w:hAnsi="楷体" w:cs="Arial" w:hint="eastAsia"/>
          <w:color w:val="333333"/>
          <w:spacing w:val="-2"/>
          <w:szCs w:val="21"/>
          <w:shd w:val="clear" w:color="auto" w:fill="FFFFFF"/>
        </w:rPr>
        <w:t>。后岁余，贾生征见。孝文帝方受釐，坐宣室。上因感鬼神事，而问鬼神之本。贾生因具道所以然之状。至夜半，文帝前席。既罢，曰：“吾久不见贾生，自以为过之，今不及也。”居顷之，拜贾生为梁怀王太傅。梁怀王，文帝之少子，爱，而好书，故令贾生傅之。文帝复封淮南厉王子四人皆为列侯。贾生谏，以为患之兴自此起矣。</w:t>
      </w:r>
      <w:r>
        <w:rPr>
          <w:rFonts w:ascii="楷体" w:eastAsia="楷体" w:hAnsi="楷体" w:cs="Arial" w:hint="eastAsia"/>
          <w:color w:val="333333"/>
          <w:spacing w:val="-2"/>
          <w:szCs w:val="21"/>
          <w:u w:val="single"/>
          <w:shd w:val="clear" w:color="auto" w:fill="FFFFFF"/>
        </w:rPr>
        <w:t>贾生数上疏，言诸侯或连数郡，非古之制，可稍削之。</w:t>
      </w:r>
      <w:r>
        <w:rPr>
          <w:rFonts w:ascii="楷体" w:eastAsia="楷体" w:hAnsi="楷体" w:cs="Arial" w:hint="eastAsia"/>
          <w:color w:val="333333"/>
          <w:spacing w:val="-2"/>
          <w:szCs w:val="21"/>
          <w:shd w:val="clear" w:color="auto" w:fill="FFFFFF"/>
        </w:rPr>
        <w:t>文帝不听。居数年，怀王骑，堕马而死，无后。贾生自伤为傅无状，哭泣岁余，亦死。</w:t>
      </w:r>
    </w:p>
    <w:p w:rsidR="006015F9" w:rsidRDefault="006015F9">
      <w:pPr>
        <w:spacing w:line="360" w:lineRule="auto"/>
        <w:jc w:val="right"/>
        <w:rPr>
          <w:rFonts w:ascii="Arial" w:hAnsi="Arial" w:cs="Arial"/>
          <w:color w:val="333333"/>
          <w:szCs w:val="21"/>
          <w:shd w:val="clear" w:color="auto" w:fill="FFFFFF"/>
        </w:rPr>
      </w:pPr>
      <w:r>
        <w:rPr>
          <w:rFonts w:ascii="Arial" w:hAnsi="Arial" w:cs="Arial" w:hint="eastAsia"/>
          <w:color w:val="333333"/>
          <w:szCs w:val="21"/>
          <w:shd w:val="clear" w:color="auto" w:fill="FFFFFF"/>
        </w:rPr>
        <w:t>（节选自《史记·屈原贾生列传》）</w:t>
      </w:r>
    </w:p>
    <w:p w:rsidR="006015F9" w:rsidRDefault="006015F9">
      <w:pPr>
        <w:spacing w:line="360" w:lineRule="auto"/>
        <w:jc w:val="left"/>
        <w:rPr>
          <w:color w:val="333333"/>
          <w:szCs w:val="21"/>
          <w:shd w:val="clear" w:color="auto" w:fill="FFFFFF"/>
        </w:rPr>
      </w:pPr>
      <w:r>
        <w:rPr>
          <w:color w:val="333333"/>
          <w:szCs w:val="21"/>
          <w:shd w:val="clear" w:color="auto" w:fill="FFFFFF"/>
        </w:rPr>
        <w:t>10</w:t>
      </w:r>
      <w:r>
        <w:rPr>
          <w:szCs w:val="21"/>
        </w:rPr>
        <w:t>．</w:t>
      </w:r>
      <w:r>
        <w:rPr>
          <w:color w:val="333333"/>
          <w:szCs w:val="21"/>
          <w:shd w:val="clear" w:color="auto" w:fill="FFFFFF"/>
        </w:rPr>
        <w:t>下列对文中画被浪线部分的断句，正确的一项是（</w:t>
      </w:r>
      <w:r>
        <w:rPr>
          <w:color w:val="333333"/>
          <w:szCs w:val="21"/>
          <w:shd w:val="clear" w:color="auto" w:fill="FFFFFF"/>
        </w:rPr>
        <w:t>3</w:t>
      </w:r>
      <w:r>
        <w:rPr>
          <w:color w:val="333333"/>
          <w:szCs w:val="21"/>
          <w:shd w:val="clear" w:color="auto" w:fill="FFFFFF"/>
        </w:rPr>
        <w:t>分</w:t>
      </w:r>
      <w:r>
        <w:rPr>
          <w:color w:val="333333"/>
          <w:szCs w:val="21"/>
          <w:shd w:val="clear" w:color="auto" w:fill="FFFFFF"/>
        </w:rPr>
        <w:t>)</w:t>
      </w:r>
    </w:p>
    <w:p w:rsidR="006015F9" w:rsidRDefault="006015F9">
      <w:pPr>
        <w:spacing w:line="360" w:lineRule="auto"/>
        <w:ind w:leftChars="203" w:left="707" w:hangingChars="134" w:hanging="281"/>
        <w:jc w:val="left"/>
        <w:rPr>
          <w:color w:val="333333"/>
          <w:szCs w:val="21"/>
          <w:shd w:val="clear" w:color="auto" w:fill="FFFFFF"/>
        </w:rPr>
      </w:pPr>
      <w:r>
        <w:rPr>
          <w:color w:val="333333"/>
          <w:szCs w:val="21"/>
          <w:shd w:val="clear" w:color="auto" w:fill="FFFFFF"/>
        </w:rPr>
        <w:t>A</w:t>
      </w:r>
      <w:r>
        <w:rPr>
          <w:szCs w:val="21"/>
        </w:rPr>
        <w:t>．</w:t>
      </w:r>
      <w:r>
        <w:rPr>
          <w:color w:val="333333"/>
          <w:szCs w:val="21"/>
          <w:shd w:val="clear" w:color="auto" w:fill="FFFFFF"/>
        </w:rPr>
        <w:t>贾生名谊</w:t>
      </w:r>
      <w:r>
        <w:rPr>
          <w:color w:val="333333"/>
          <w:szCs w:val="21"/>
          <w:shd w:val="clear" w:color="auto" w:fill="FFFFFF"/>
        </w:rPr>
        <w:t>/</w:t>
      </w:r>
      <w:r>
        <w:rPr>
          <w:color w:val="333333"/>
          <w:szCs w:val="21"/>
          <w:shd w:val="clear" w:color="auto" w:fill="FFFFFF"/>
        </w:rPr>
        <w:t>洛阳人也</w:t>
      </w:r>
      <w:r>
        <w:rPr>
          <w:color w:val="333333"/>
          <w:szCs w:val="21"/>
          <w:shd w:val="clear" w:color="auto" w:fill="FFFFFF"/>
        </w:rPr>
        <w:t>/</w:t>
      </w:r>
      <w:r>
        <w:rPr>
          <w:color w:val="333333"/>
          <w:szCs w:val="21"/>
          <w:shd w:val="clear" w:color="auto" w:fill="FFFFFF"/>
        </w:rPr>
        <w:t>年十八</w:t>
      </w:r>
      <w:r>
        <w:rPr>
          <w:color w:val="333333"/>
          <w:szCs w:val="21"/>
          <w:shd w:val="clear" w:color="auto" w:fill="FFFFFF"/>
        </w:rPr>
        <w:t>/</w:t>
      </w:r>
      <w:r>
        <w:rPr>
          <w:color w:val="333333"/>
          <w:szCs w:val="21"/>
          <w:shd w:val="clear" w:color="auto" w:fill="FFFFFF"/>
        </w:rPr>
        <w:t>以能诵诗属书闻于郡中吴廷尉</w:t>
      </w:r>
      <w:r>
        <w:rPr>
          <w:color w:val="333333"/>
          <w:szCs w:val="21"/>
          <w:shd w:val="clear" w:color="auto" w:fill="FFFFFF"/>
        </w:rPr>
        <w:t>/</w:t>
      </w:r>
      <w:r>
        <w:rPr>
          <w:color w:val="333333"/>
          <w:szCs w:val="21"/>
          <w:shd w:val="clear" w:color="auto" w:fill="FFFFFF"/>
        </w:rPr>
        <w:t>为河南守</w:t>
      </w:r>
      <w:r>
        <w:rPr>
          <w:color w:val="333333"/>
          <w:szCs w:val="21"/>
          <w:shd w:val="clear" w:color="auto" w:fill="FFFFFF"/>
        </w:rPr>
        <w:t>/</w:t>
      </w:r>
      <w:r>
        <w:rPr>
          <w:color w:val="333333"/>
          <w:szCs w:val="21"/>
          <w:shd w:val="clear" w:color="auto" w:fill="FFFFFF"/>
        </w:rPr>
        <w:t>闻其秀才</w:t>
      </w:r>
      <w:r>
        <w:rPr>
          <w:color w:val="333333"/>
          <w:szCs w:val="21"/>
          <w:shd w:val="clear" w:color="auto" w:fill="FFFFFF"/>
        </w:rPr>
        <w:t>/</w:t>
      </w:r>
      <w:r>
        <w:rPr>
          <w:color w:val="333333"/>
          <w:szCs w:val="21"/>
          <w:shd w:val="clear" w:color="auto" w:fill="FFFFFF"/>
        </w:rPr>
        <w:t>召置门下</w:t>
      </w:r>
      <w:r>
        <w:rPr>
          <w:color w:val="333333"/>
          <w:szCs w:val="21"/>
          <w:shd w:val="clear" w:color="auto" w:fill="FFFFFF"/>
        </w:rPr>
        <w:t>/</w:t>
      </w:r>
      <w:r>
        <w:rPr>
          <w:color w:val="333333"/>
          <w:szCs w:val="21"/>
          <w:shd w:val="clear" w:color="auto" w:fill="FFFFFF"/>
        </w:rPr>
        <w:t>甚幸爱</w:t>
      </w:r>
      <w:r>
        <w:rPr>
          <w:color w:val="333333"/>
          <w:szCs w:val="21"/>
          <w:shd w:val="clear" w:color="auto" w:fill="FFFFFF"/>
        </w:rPr>
        <w:t>/</w:t>
      </w:r>
    </w:p>
    <w:p w:rsidR="006015F9" w:rsidRDefault="006015F9">
      <w:pPr>
        <w:spacing w:line="360" w:lineRule="auto"/>
        <w:ind w:leftChars="203" w:left="707" w:hangingChars="134" w:hanging="281"/>
        <w:jc w:val="left"/>
        <w:rPr>
          <w:color w:val="333333"/>
          <w:szCs w:val="21"/>
          <w:shd w:val="clear" w:color="auto" w:fill="FFFFFF"/>
        </w:rPr>
      </w:pPr>
      <w:r>
        <w:rPr>
          <w:color w:val="333333"/>
          <w:szCs w:val="21"/>
          <w:shd w:val="clear" w:color="auto" w:fill="FFFFFF"/>
        </w:rPr>
        <w:t>B</w:t>
      </w:r>
      <w:r>
        <w:rPr>
          <w:szCs w:val="21"/>
        </w:rPr>
        <w:t>．</w:t>
      </w:r>
      <w:r>
        <w:rPr>
          <w:color w:val="333333"/>
          <w:szCs w:val="21"/>
          <w:shd w:val="clear" w:color="auto" w:fill="FFFFFF"/>
        </w:rPr>
        <w:t>贾生名谊</w:t>
      </w:r>
      <w:r>
        <w:rPr>
          <w:color w:val="333333"/>
          <w:szCs w:val="21"/>
          <w:shd w:val="clear" w:color="auto" w:fill="FFFFFF"/>
        </w:rPr>
        <w:t>/</w:t>
      </w:r>
      <w:r>
        <w:rPr>
          <w:color w:val="333333"/>
          <w:szCs w:val="21"/>
          <w:shd w:val="clear" w:color="auto" w:fill="FFFFFF"/>
        </w:rPr>
        <w:t>洛阳人也</w:t>
      </w:r>
      <w:r>
        <w:rPr>
          <w:color w:val="333333"/>
          <w:szCs w:val="21"/>
          <w:shd w:val="clear" w:color="auto" w:fill="FFFFFF"/>
        </w:rPr>
        <w:t>/</w:t>
      </w:r>
      <w:r>
        <w:rPr>
          <w:color w:val="333333"/>
          <w:szCs w:val="21"/>
          <w:shd w:val="clear" w:color="auto" w:fill="FFFFFF"/>
        </w:rPr>
        <w:t>年十八</w:t>
      </w:r>
      <w:r>
        <w:rPr>
          <w:color w:val="333333"/>
          <w:szCs w:val="21"/>
          <w:shd w:val="clear" w:color="auto" w:fill="FFFFFF"/>
        </w:rPr>
        <w:t>/</w:t>
      </w:r>
      <w:r>
        <w:rPr>
          <w:color w:val="333333"/>
          <w:szCs w:val="21"/>
          <w:shd w:val="clear" w:color="auto" w:fill="FFFFFF"/>
        </w:rPr>
        <w:t>以能诵诗属书闻于郡中</w:t>
      </w:r>
      <w:r>
        <w:rPr>
          <w:color w:val="333333"/>
          <w:szCs w:val="21"/>
          <w:shd w:val="clear" w:color="auto" w:fill="FFFFFF"/>
        </w:rPr>
        <w:t>/</w:t>
      </w:r>
      <w:r>
        <w:rPr>
          <w:color w:val="333333"/>
          <w:szCs w:val="21"/>
          <w:shd w:val="clear" w:color="auto" w:fill="FFFFFF"/>
        </w:rPr>
        <w:t>吴廷尉为河南守</w:t>
      </w:r>
      <w:r>
        <w:rPr>
          <w:color w:val="333333"/>
          <w:szCs w:val="21"/>
          <w:shd w:val="clear" w:color="auto" w:fill="FFFFFF"/>
        </w:rPr>
        <w:t>/</w:t>
      </w:r>
      <w:r>
        <w:rPr>
          <w:color w:val="333333"/>
          <w:szCs w:val="21"/>
          <w:shd w:val="clear" w:color="auto" w:fill="FFFFFF"/>
        </w:rPr>
        <w:t>闻其秀才</w:t>
      </w:r>
      <w:r>
        <w:rPr>
          <w:color w:val="333333"/>
          <w:szCs w:val="21"/>
          <w:shd w:val="clear" w:color="auto" w:fill="FFFFFF"/>
        </w:rPr>
        <w:t>/</w:t>
      </w:r>
      <w:r>
        <w:rPr>
          <w:color w:val="333333"/>
          <w:szCs w:val="21"/>
          <w:shd w:val="clear" w:color="auto" w:fill="FFFFFF"/>
        </w:rPr>
        <w:t>召置</w:t>
      </w:r>
      <w:r>
        <w:rPr>
          <w:color w:val="333333"/>
          <w:szCs w:val="21"/>
          <w:shd w:val="clear" w:color="auto" w:fill="FFFFFF"/>
        </w:rPr>
        <w:t>/</w:t>
      </w:r>
      <w:r>
        <w:rPr>
          <w:color w:val="333333"/>
          <w:szCs w:val="21"/>
          <w:shd w:val="clear" w:color="auto" w:fill="FFFFFF"/>
        </w:rPr>
        <w:t>门下甚幸爱</w:t>
      </w:r>
      <w:r>
        <w:rPr>
          <w:color w:val="333333"/>
          <w:szCs w:val="21"/>
          <w:shd w:val="clear" w:color="auto" w:fill="FFFFFF"/>
        </w:rPr>
        <w:t>/</w:t>
      </w:r>
    </w:p>
    <w:p w:rsidR="006015F9" w:rsidRDefault="006015F9">
      <w:pPr>
        <w:spacing w:line="360" w:lineRule="auto"/>
        <w:ind w:leftChars="203" w:left="707" w:hangingChars="134" w:hanging="281"/>
        <w:jc w:val="left"/>
        <w:rPr>
          <w:color w:val="333333"/>
          <w:szCs w:val="21"/>
          <w:shd w:val="clear" w:color="auto" w:fill="FFFFFF"/>
        </w:rPr>
      </w:pPr>
      <w:r>
        <w:rPr>
          <w:color w:val="333333"/>
          <w:szCs w:val="21"/>
          <w:shd w:val="clear" w:color="auto" w:fill="FFFFFF"/>
        </w:rPr>
        <w:lastRenderedPageBreak/>
        <w:t>C</w:t>
      </w:r>
      <w:r>
        <w:rPr>
          <w:szCs w:val="21"/>
        </w:rPr>
        <w:t>．</w:t>
      </w:r>
      <w:r>
        <w:rPr>
          <w:color w:val="333333"/>
          <w:szCs w:val="21"/>
          <w:shd w:val="clear" w:color="auto" w:fill="FFFFFF"/>
        </w:rPr>
        <w:t>贾生名谊</w:t>
      </w:r>
      <w:r>
        <w:rPr>
          <w:color w:val="333333"/>
          <w:szCs w:val="21"/>
          <w:shd w:val="clear" w:color="auto" w:fill="FFFFFF"/>
        </w:rPr>
        <w:t>/</w:t>
      </w:r>
      <w:r>
        <w:rPr>
          <w:color w:val="333333"/>
          <w:szCs w:val="21"/>
          <w:shd w:val="clear" w:color="auto" w:fill="FFFFFF"/>
        </w:rPr>
        <w:t>洛阳人也</w:t>
      </w:r>
      <w:r>
        <w:rPr>
          <w:color w:val="333333"/>
          <w:szCs w:val="21"/>
          <w:shd w:val="clear" w:color="auto" w:fill="FFFFFF"/>
        </w:rPr>
        <w:t>/</w:t>
      </w:r>
      <w:r>
        <w:rPr>
          <w:color w:val="333333"/>
          <w:szCs w:val="21"/>
          <w:shd w:val="clear" w:color="auto" w:fill="FFFFFF"/>
        </w:rPr>
        <w:t>年十八</w:t>
      </w:r>
      <w:r>
        <w:rPr>
          <w:color w:val="333333"/>
          <w:szCs w:val="21"/>
          <w:shd w:val="clear" w:color="auto" w:fill="FFFFFF"/>
        </w:rPr>
        <w:t>/</w:t>
      </w:r>
      <w:r>
        <w:rPr>
          <w:color w:val="333333"/>
          <w:szCs w:val="21"/>
          <w:shd w:val="clear" w:color="auto" w:fill="FFFFFF"/>
        </w:rPr>
        <w:t>以能诵诗属书闻于郡中</w:t>
      </w:r>
      <w:r>
        <w:rPr>
          <w:color w:val="333333"/>
          <w:szCs w:val="21"/>
          <w:shd w:val="clear" w:color="auto" w:fill="FFFFFF"/>
        </w:rPr>
        <w:t>/</w:t>
      </w:r>
      <w:r>
        <w:rPr>
          <w:color w:val="333333"/>
          <w:szCs w:val="21"/>
          <w:shd w:val="clear" w:color="auto" w:fill="FFFFFF"/>
        </w:rPr>
        <w:t>吴廷尉为河南守</w:t>
      </w:r>
      <w:r>
        <w:rPr>
          <w:color w:val="333333"/>
          <w:szCs w:val="21"/>
          <w:shd w:val="clear" w:color="auto" w:fill="FFFFFF"/>
        </w:rPr>
        <w:t>/</w:t>
      </w:r>
      <w:r>
        <w:rPr>
          <w:color w:val="333333"/>
          <w:szCs w:val="21"/>
          <w:shd w:val="clear" w:color="auto" w:fill="FFFFFF"/>
        </w:rPr>
        <w:t>闻其秀才</w:t>
      </w:r>
      <w:r>
        <w:rPr>
          <w:color w:val="333333"/>
          <w:szCs w:val="21"/>
          <w:shd w:val="clear" w:color="auto" w:fill="FFFFFF"/>
        </w:rPr>
        <w:t>/</w:t>
      </w:r>
      <w:r>
        <w:rPr>
          <w:color w:val="333333"/>
          <w:szCs w:val="21"/>
          <w:shd w:val="clear" w:color="auto" w:fill="FFFFFF"/>
        </w:rPr>
        <w:t>召置门下</w:t>
      </w:r>
      <w:r>
        <w:rPr>
          <w:color w:val="333333"/>
          <w:szCs w:val="21"/>
          <w:shd w:val="clear" w:color="auto" w:fill="FFFFFF"/>
        </w:rPr>
        <w:t>/</w:t>
      </w:r>
      <w:r>
        <w:rPr>
          <w:color w:val="333333"/>
          <w:szCs w:val="21"/>
          <w:shd w:val="clear" w:color="auto" w:fill="FFFFFF"/>
        </w:rPr>
        <w:t>甚幸爱</w:t>
      </w:r>
      <w:r>
        <w:rPr>
          <w:color w:val="333333"/>
          <w:szCs w:val="21"/>
          <w:shd w:val="clear" w:color="auto" w:fill="FFFFFF"/>
        </w:rPr>
        <w:t>/</w:t>
      </w:r>
    </w:p>
    <w:p w:rsidR="006015F9" w:rsidRDefault="006015F9">
      <w:pPr>
        <w:spacing w:line="360" w:lineRule="auto"/>
        <w:ind w:leftChars="203" w:left="707" w:hangingChars="134" w:hanging="281"/>
        <w:jc w:val="left"/>
        <w:rPr>
          <w:color w:val="333333"/>
          <w:szCs w:val="21"/>
          <w:shd w:val="clear" w:color="auto" w:fill="FFFFFF"/>
        </w:rPr>
      </w:pPr>
      <w:r>
        <w:rPr>
          <w:color w:val="333333"/>
          <w:szCs w:val="21"/>
          <w:shd w:val="clear" w:color="auto" w:fill="FFFFFF"/>
        </w:rPr>
        <w:t>D</w:t>
      </w:r>
      <w:r>
        <w:rPr>
          <w:szCs w:val="21"/>
        </w:rPr>
        <w:t>．</w:t>
      </w:r>
      <w:r>
        <w:rPr>
          <w:color w:val="333333"/>
          <w:szCs w:val="21"/>
          <w:shd w:val="clear" w:color="auto" w:fill="FFFFFF"/>
        </w:rPr>
        <w:t>贾生名谊</w:t>
      </w:r>
      <w:r>
        <w:rPr>
          <w:color w:val="333333"/>
          <w:szCs w:val="21"/>
          <w:shd w:val="clear" w:color="auto" w:fill="FFFFFF"/>
        </w:rPr>
        <w:t>/</w:t>
      </w:r>
      <w:r>
        <w:rPr>
          <w:color w:val="333333"/>
          <w:szCs w:val="21"/>
          <w:shd w:val="clear" w:color="auto" w:fill="FFFFFF"/>
        </w:rPr>
        <w:t>洛阳人也</w:t>
      </w:r>
      <w:r>
        <w:rPr>
          <w:color w:val="333333"/>
          <w:szCs w:val="21"/>
          <w:shd w:val="clear" w:color="auto" w:fill="FFFFFF"/>
        </w:rPr>
        <w:t>/</w:t>
      </w:r>
      <w:r>
        <w:rPr>
          <w:color w:val="333333"/>
          <w:szCs w:val="21"/>
          <w:shd w:val="clear" w:color="auto" w:fill="FFFFFF"/>
        </w:rPr>
        <w:t>年十八</w:t>
      </w:r>
      <w:r>
        <w:rPr>
          <w:color w:val="333333"/>
          <w:szCs w:val="21"/>
          <w:shd w:val="clear" w:color="auto" w:fill="FFFFFF"/>
        </w:rPr>
        <w:t>/</w:t>
      </w:r>
      <w:r>
        <w:rPr>
          <w:color w:val="333333"/>
          <w:szCs w:val="21"/>
          <w:shd w:val="clear" w:color="auto" w:fill="FFFFFF"/>
        </w:rPr>
        <w:t>以能诵诗属书闻</w:t>
      </w:r>
      <w:r>
        <w:rPr>
          <w:color w:val="333333"/>
          <w:szCs w:val="21"/>
          <w:shd w:val="clear" w:color="auto" w:fill="FFFFFF"/>
        </w:rPr>
        <w:t>/</w:t>
      </w:r>
      <w:r>
        <w:rPr>
          <w:color w:val="333333"/>
          <w:szCs w:val="21"/>
          <w:shd w:val="clear" w:color="auto" w:fill="FFFFFF"/>
        </w:rPr>
        <w:t>于郡中吴廷尉为河南守</w:t>
      </w:r>
      <w:r>
        <w:rPr>
          <w:color w:val="333333"/>
          <w:szCs w:val="21"/>
          <w:shd w:val="clear" w:color="auto" w:fill="FFFFFF"/>
        </w:rPr>
        <w:t>/</w:t>
      </w:r>
      <w:r>
        <w:rPr>
          <w:color w:val="333333"/>
          <w:szCs w:val="21"/>
          <w:shd w:val="clear" w:color="auto" w:fill="FFFFFF"/>
        </w:rPr>
        <w:t>闻其秀才</w:t>
      </w:r>
      <w:r>
        <w:rPr>
          <w:color w:val="333333"/>
          <w:szCs w:val="21"/>
          <w:shd w:val="clear" w:color="auto" w:fill="FFFFFF"/>
        </w:rPr>
        <w:t>/</w:t>
      </w:r>
      <w:r>
        <w:rPr>
          <w:color w:val="333333"/>
          <w:szCs w:val="21"/>
          <w:shd w:val="clear" w:color="auto" w:fill="FFFFFF"/>
        </w:rPr>
        <w:t>召置门下</w:t>
      </w:r>
      <w:r>
        <w:rPr>
          <w:color w:val="333333"/>
          <w:szCs w:val="21"/>
          <w:shd w:val="clear" w:color="auto" w:fill="FFFFFF"/>
        </w:rPr>
        <w:t>/</w:t>
      </w:r>
      <w:r>
        <w:rPr>
          <w:color w:val="333333"/>
          <w:szCs w:val="21"/>
          <w:shd w:val="clear" w:color="auto" w:fill="FFFFFF"/>
        </w:rPr>
        <w:t>甚幸爱</w:t>
      </w:r>
      <w:r>
        <w:rPr>
          <w:color w:val="333333"/>
          <w:szCs w:val="21"/>
          <w:shd w:val="clear" w:color="auto" w:fill="FFFFFF"/>
        </w:rPr>
        <w:t>/</w:t>
      </w:r>
    </w:p>
    <w:p w:rsidR="006015F9" w:rsidRDefault="006015F9">
      <w:pPr>
        <w:spacing w:line="360" w:lineRule="auto"/>
        <w:jc w:val="left"/>
        <w:rPr>
          <w:color w:val="333333"/>
          <w:szCs w:val="21"/>
          <w:shd w:val="clear" w:color="auto" w:fill="FFFFFF"/>
        </w:rPr>
      </w:pPr>
      <w:r>
        <w:rPr>
          <w:color w:val="333333"/>
          <w:szCs w:val="21"/>
          <w:shd w:val="clear" w:color="auto" w:fill="FFFFFF"/>
        </w:rPr>
        <w:t>11</w:t>
      </w:r>
      <w:r>
        <w:rPr>
          <w:szCs w:val="21"/>
        </w:rPr>
        <w:t>．</w:t>
      </w:r>
      <w:r>
        <w:rPr>
          <w:color w:val="333333"/>
          <w:szCs w:val="21"/>
          <w:shd w:val="clear" w:color="auto" w:fill="FFFFFF"/>
        </w:rPr>
        <w:t>下列对文中加点的词语相关内容的解说，不正确的一项是（</w:t>
      </w:r>
      <w:r>
        <w:rPr>
          <w:color w:val="333333"/>
          <w:szCs w:val="21"/>
          <w:shd w:val="clear" w:color="auto" w:fill="FFFFFF"/>
        </w:rPr>
        <w:t>3</w:t>
      </w:r>
      <w:r>
        <w:rPr>
          <w:color w:val="333333"/>
          <w:szCs w:val="21"/>
          <w:shd w:val="clear" w:color="auto" w:fill="FFFFFF"/>
        </w:rPr>
        <w:t>分）</w:t>
      </w:r>
    </w:p>
    <w:p w:rsidR="006015F9" w:rsidRDefault="006015F9">
      <w:pPr>
        <w:spacing w:line="360" w:lineRule="auto"/>
        <w:ind w:leftChars="202" w:left="424"/>
        <w:jc w:val="left"/>
        <w:rPr>
          <w:color w:val="333333"/>
          <w:szCs w:val="21"/>
          <w:shd w:val="clear" w:color="auto" w:fill="FFFFFF"/>
        </w:rPr>
      </w:pPr>
      <w:r>
        <w:rPr>
          <w:color w:val="333333"/>
          <w:szCs w:val="21"/>
          <w:shd w:val="clear" w:color="auto" w:fill="FFFFFF"/>
        </w:rPr>
        <w:t>A</w:t>
      </w:r>
      <w:r>
        <w:rPr>
          <w:szCs w:val="21"/>
        </w:rPr>
        <w:t>．</w:t>
      </w:r>
      <w:r>
        <w:rPr>
          <w:color w:val="333333"/>
          <w:szCs w:val="21"/>
          <w:shd w:val="clear" w:color="auto" w:fill="FFFFFF"/>
        </w:rPr>
        <w:t>诸子百家是先秦至汉初学术派别的总称，</w:t>
      </w:r>
      <w:r>
        <w:rPr>
          <w:rFonts w:hint="eastAsia"/>
          <w:color w:val="333333"/>
          <w:szCs w:val="21"/>
          <w:shd w:val="clear" w:color="auto" w:fill="FFFFFF"/>
        </w:rPr>
        <w:t>其</w:t>
      </w:r>
      <w:r>
        <w:rPr>
          <w:color w:val="333333"/>
          <w:szCs w:val="21"/>
          <w:shd w:val="clear" w:color="auto" w:fill="FFFFFF"/>
        </w:rPr>
        <w:t>中又以道、法、农三家影响最深远。</w:t>
      </w:r>
    </w:p>
    <w:p w:rsidR="006015F9" w:rsidRDefault="006015F9">
      <w:pPr>
        <w:spacing w:line="360" w:lineRule="auto"/>
        <w:ind w:leftChars="202" w:left="424"/>
        <w:jc w:val="left"/>
        <w:rPr>
          <w:color w:val="333333"/>
          <w:szCs w:val="21"/>
          <w:shd w:val="clear" w:color="auto" w:fill="FFFFFF"/>
        </w:rPr>
      </w:pPr>
      <w:r>
        <w:rPr>
          <w:color w:val="333333"/>
          <w:szCs w:val="21"/>
          <w:shd w:val="clear" w:color="auto" w:fill="FFFFFF"/>
        </w:rPr>
        <w:t>B</w:t>
      </w:r>
      <w:r>
        <w:rPr>
          <w:szCs w:val="21"/>
        </w:rPr>
        <w:t>．</w:t>
      </w:r>
      <w:r>
        <w:rPr>
          <w:color w:val="333333"/>
          <w:szCs w:val="21"/>
          <w:shd w:val="clear" w:color="auto" w:fill="FFFFFF"/>
        </w:rPr>
        <w:t>诏令作为古代的文体名称，是以皇帝的名义所发布的各种命令、文告的总称</w:t>
      </w:r>
      <w:r>
        <w:rPr>
          <w:rFonts w:hint="eastAsia"/>
          <w:color w:val="333333"/>
          <w:szCs w:val="21"/>
          <w:shd w:val="clear" w:color="auto" w:fill="FFFFFF"/>
        </w:rPr>
        <w:t>。</w:t>
      </w:r>
    </w:p>
    <w:p w:rsidR="006015F9" w:rsidRDefault="006015F9">
      <w:pPr>
        <w:spacing w:line="360" w:lineRule="auto"/>
        <w:ind w:leftChars="202" w:left="424"/>
        <w:jc w:val="left"/>
        <w:rPr>
          <w:color w:val="333333"/>
          <w:szCs w:val="21"/>
          <w:shd w:val="clear" w:color="auto" w:fill="FFFFFF"/>
        </w:rPr>
      </w:pPr>
      <w:r>
        <w:rPr>
          <w:color w:val="333333"/>
          <w:szCs w:val="21"/>
          <w:shd w:val="clear" w:color="auto" w:fill="FFFFFF"/>
        </w:rPr>
        <w:t>C</w:t>
      </w:r>
      <w:r>
        <w:rPr>
          <w:szCs w:val="21"/>
        </w:rPr>
        <w:t>．</w:t>
      </w:r>
      <w:r>
        <w:rPr>
          <w:color w:val="333333"/>
          <w:szCs w:val="21"/>
          <w:shd w:val="clear" w:color="auto" w:fill="FFFFFF"/>
        </w:rPr>
        <w:t>礼乐指礼制和音乐，古代帝王常常用兴礼乐作为手段，以维护社会秩序的稳定。</w:t>
      </w:r>
    </w:p>
    <w:p w:rsidR="006015F9" w:rsidRDefault="006015F9">
      <w:pPr>
        <w:spacing w:line="360" w:lineRule="auto"/>
        <w:ind w:leftChars="202" w:left="424"/>
        <w:jc w:val="left"/>
        <w:rPr>
          <w:color w:val="333333"/>
          <w:szCs w:val="21"/>
          <w:shd w:val="clear" w:color="auto" w:fill="FFFFFF"/>
        </w:rPr>
      </w:pPr>
      <w:r>
        <w:rPr>
          <w:color w:val="333333"/>
          <w:szCs w:val="21"/>
          <w:shd w:val="clear" w:color="auto" w:fill="FFFFFF"/>
        </w:rPr>
        <w:t>D</w:t>
      </w:r>
      <w:r>
        <w:rPr>
          <w:szCs w:val="21"/>
        </w:rPr>
        <w:t>．</w:t>
      </w:r>
      <w:r>
        <w:rPr>
          <w:color w:val="333333"/>
          <w:szCs w:val="21"/>
          <w:shd w:val="clear" w:color="auto" w:fill="FFFFFF"/>
        </w:rPr>
        <w:t>就国，是指受到君主分封并获得领地后，受封者前非领地居住并进行统治管理。</w:t>
      </w:r>
    </w:p>
    <w:p w:rsidR="006015F9" w:rsidRDefault="006015F9">
      <w:pPr>
        <w:spacing w:line="360" w:lineRule="auto"/>
        <w:jc w:val="left"/>
        <w:rPr>
          <w:color w:val="333333"/>
          <w:szCs w:val="21"/>
          <w:shd w:val="clear" w:color="auto" w:fill="FFFFFF"/>
        </w:rPr>
      </w:pPr>
      <w:r>
        <w:rPr>
          <w:color w:val="333333"/>
          <w:szCs w:val="21"/>
          <w:shd w:val="clear" w:color="auto" w:fill="FFFFFF"/>
        </w:rPr>
        <w:t>12</w:t>
      </w:r>
      <w:r>
        <w:rPr>
          <w:szCs w:val="21"/>
        </w:rPr>
        <w:t>．</w:t>
      </w:r>
      <w:r>
        <w:rPr>
          <w:color w:val="333333"/>
          <w:szCs w:val="21"/>
          <w:shd w:val="clear" w:color="auto" w:fill="FFFFFF"/>
        </w:rPr>
        <w:t>下列对原文有关内容的概括和分析，不正确的一项是（</w:t>
      </w:r>
      <w:r>
        <w:rPr>
          <w:color w:val="333333"/>
          <w:szCs w:val="21"/>
          <w:shd w:val="clear" w:color="auto" w:fill="FFFFFF"/>
        </w:rPr>
        <w:t>3</w:t>
      </w:r>
      <w:r>
        <w:rPr>
          <w:color w:val="333333"/>
          <w:szCs w:val="21"/>
          <w:shd w:val="clear" w:color="auto" w:fill="FFFFFF"/>
        </w:rPr>
        <w:t>分</w:t>
      </w:r>
      <w:r>
        <w:rPr>
          <w:color w:val="333333"/>
          <w:szCs w:val="21"/>
          <w:shd w:val="clear" w:color="auto" w:fill="FFFFFF"/>
        </w:rPr>
        <w:t>)</w:t>
      </w:r>
    </w:p>
    <w:p w:rsidR="006015F9" w:rsidRDefault="006015F9">
      <w:pPr>
        <w:spacing w:line="360" w:lineRule="auto"/>
        <w:ind w:leftChars="202" w:left="707" w:hangingChars="135" w:hanging="283"/>
        <w:jc w:val="left"/>
        <w:rPr>
          <w:color w:val="333333"/>
          <w:szCs w:val="21"/>
          <w:shd w:val="clear" w:color="auto" w:fill="FFFFFF"/>
        </w:rPr>
      </w:pPr>
      <w:r>
        <w:rPr>
          <w:color w:val="333333"/>
          <w:szCs w:val="21"/>
          <w:shd w:val="clear" w:color="auto" w:fill="FFFFFF"/>
        </w:rPr>
        <w:t>A</w:t>
      </w:r>
      <w:r>
        <w:rPr>
          <w:szCs w:val="21"/>
        </w:rPr>
        <w:t>．</w:t>
      </w:r>
      <w:r>
        <w:rPr>
          <w:color w:val="333333"/>
          <w:szCs w:val="21"/>
          <w:shd w:val="clear" w:color="auto" w:fill="FFFFFF"/>
        </w:rPr>
        <w:t>贾谊初入仕途，展现非凡才能。他受到廷尉推荐而入仕，当时年仅二十余岁，却让诸生自觉不如，不久得到文帝越级提拔，一年之间就当上太中大夫。</w:t>
      </w:r>
    </w:p>
    <w:p w:rsidR="006015F9" w:rsidRDefault="006015F9">
      <w:pPr>
        <w:spacing w:line="360" w:lineRule="auto"/>
        <w:ind w:leftChars="202" w:left="707" w:hangingChars="135" w:hanging="283"/>
        <w:jc w:val="left"/>
        <w:rPr>
          <w:color w:val="333333"/>
          <w:szCs w:val="21"/>
          <w:shd w:val="clear" w:color="auto" w:fill="FFFFFF"/>
        </w:rPr>
      </w:pPr>
      <w:r>
        <w:rPr>
          <w:color w:val="333333"/>
          <w:szCs w:val="21"/>
          <w:shd w:val="clear" w:color="auto" w:fill="FFFFFF"/>
        </w:rPr>
        <w:t>B</w:t>
      </w:r>
      <w:r>
        <w:rPr>
          <w:szCs w:val="21"/>
        </w:rPr>
        <w:t>．</w:t>
      </w:r>
      <w:r>
        <w:rPr>
          <w:color w:val="333333"/>
          <w:szCs w:val="21"/>
          <w:shd w:val="clear" w:color="auto" w:fill="FFFFFF"/>
        </w:rPr>
        <w:t>贾谊热心政事，遭到权要忌恨</w:t>
      </w:r>
      <w:r>
        <w:rPr>
          <w:rFonts w:hint="eastAsia"/>
          <w:color w:val="333333"/>
          <w:szCs w:val="21"/>
          <w:shd w:val="clear" w:color="auto" w:fill="FFFFFF"/>
        </w:rPr>
        <w:t>。</w:t>
      </w:r>
      <w:r>
        <w:rPr>
          <w:color w:val="333333"/>
          <w:szCs w:val="21"/>
          <w:shd w:val="clear" w:color="auto" w:fill="FFFFFF"/>
        </w:rPr>
        <w:t>他认为汉朝建立二十余年，政通人和，应当全盘改变秦朝法令，因此触及权贵利益，受到诋毁，文帝后来也疏远了他。</w:t>
      </w:r>
    </w:p>
    <w:p w:rsidR="006015F9" w:rsidRDefault="006015F9">
      <w:pPr>
        <w:spacing w:line="360" w:lineRule="auto"/>
        <w:ind w:leftChars="202" w:left="707" w:hangingChars="135" w:hanging="283"/>
        <w:jc w:val="left"/>
        <w:rPr>
          <w:color w:val="333333"/>
          <w:szCs w:val="21"/>
          <w:shd w:val="clear" w:color="auto" w:fill="FFFFFF"/>
        </w:rPr>
      </w:pPr>
      <w:r>
        <w:rPr>
          <w:color w:val="333333"/>
          <w:szCs w:val="21"/>
          <w:shd w:val="clear" w:color="auto" w:fill="FFFFFF"/>
        </w:rPr>
        <w:t>C</w:t>
      </w:r>
      <w:r>
        <w:rPr>
          <w:szCs w:val="21"/>
        </w:rPr>
        <w:t>．</w:t>
      </w:r>
      <w:r>
        <w:rPr>
          <w:color w:val="333333"/>
          <w:szCs w:val="21"/>
          <w:shd w:val="clear" w:color="auto" w:fill="FFFFFF"/>
        </w:rPr>
        <w:t>贾谊答复询问，重新得到重用。文帝询问鬼神之事，对贾谊的回答很满意</w:t>
      </w:r>
      <w:r>
        <w:rPr>
          <w:rFonts w:hint="eastAsia"/>
          <w:color w:val="333333"/>
          <w:szCs w:val="21"/>
          <w:shd w:val="clear" w:color="auto" w:fill="FFFFFF"/>
        </w:rPr>
        <w:t>，</w:t>
      </w:r>
      <w:r>
        <w:rPr>
          <w:color w:val="333333"/>
          <w:szCs w:val="21"/>
          <w:shd w:val="clear" w:color="auto" w:fill="FFFFFF"/>
        </w:rPr>
        <w:t>于是任命他为自己钟爱的小儿子梁怀王的太傅，又表示自己也比不上贾谊。</w:t>
      </w:r>
    </w:p>
    <w:p w:rsidR="006015F9" w:rsidRDefault="006015F9">
      <w:pPr>
        <w:spacing w:line="360" w:lineRule="auto"/>
        <w:ind w:leftChars="202" w:left="707" w:hangingChars="135" w:hanging="283"/>
        <w:jc w:val="left"/>
        <w:rPr>
          <w:color w:val="333333"/>
          <w:szCs w:val="21"/>
          <w:shd w:val="clear" w:color="auto" w:fill="FFFFFF"/>
        </w:rPr>
      </w:pPr>
      <w:r>
        <w:rPr>
          <w:color w:val="333333"/>
          <w:szCs w:val="21"/>
          <w:shd w:val="clear" w:color="auto" w:fill="FFFFFF"/>
        </w:rPr>
        <w:t>D</w:t>
      </w:r>
      <w:r>
        <w:rPr>
          <w:szCs w:val="21"/>
        </w:rPr>
        <w:t>．</w:t>
      </w:r>
      <w:r>
        <w:rPr>
          <w:color w:val="333333"/>
          <w:szCs w:val="21"/>
          <w:shd w:val="clear" w:color="auto" w:fill="FFFFFF"/>
        </w:rPr>
        <w:t>贾谊劝止封候，文帝未予采纳。文帝封淮南厉王四个儿子为候，贾谊认为祸患将自此兴起</w:t>
      </w:r>
      <w:r>
        <w:rPr>
          <w:rFonts w:hint="eastAsia"/>
          <w:color w:val="333333"/>
          <w:szCs w:val="21"/>
          <w:shd w:val="clear" w:color="auto" w:fill="FFFFFF"/>
        </w:rPr>
        <w:t>；</w:t>
      </w:r>
      <w:r>
        <w:rPr>
          <w:color w:val="333333"/>
          <w:szCs w:val="21"/>
          <w:shd w:val="clear" w:color="auto" w:fill="FFFFFF"/>
        </w:rPr>
        <w:t>数年之后，梁怀王</w:t>
      </w:r>
      <w:r>
        <w:rPr>
          <w:rFonts w:hint="eastAsia"/>
          <w:color w:val="333333"/>
          <w:szCs w:val="21"/>
          <w:shd w:val="clear" w:color="auto" w:fill="FFFFFF"/>
        </w:rPr>
        <w:t>堕</w:t>
      </w:r>
      <w:r>
        <w:rPr>
          <w:color w:val="333333"/>
          <w:szCs w:val="21"/>
          <w:shd w:val="clear" w:color="auto" w:fill="FFFFFF"/>
        </w:rPr>
        <w:t>马死，贾谊觉得未能尽责，悲泣而死。</w:t>
      </w:r>
    </w:p>
    <w:p w:rsidR="006015F9" w:rsidRDefault="006015F9">
      <w:pPr>
        <w:spacing w:line="360" w:lineRule="auto"/>
        <w:jc w:val="left"/>
        <w:rPr>
          <w:color w:val="333333"/>
          <w:szCs w:val="21"/>
          <w:shd w:val="clear" w:color="auto" w:fill="FFFFFF"/>
        </w:rPr>
      </w:pPr>
      <w:r>
        <w:rPr>
          <w:color w:val="333333"/>
          <w:szCs w:val="21"/>
          <w:shd w:val="clear" w:color="auto" w:fill="FFFFFF"/>
        </w:rPr>
        <w:t>13</w:t>
      </w:r>
      <w:r>
        <w:rPr>
          <w:szCs w:val="21"/>
        </w:rPr>
        <w:t>．</w:t>
      </w:r>
      <w:r>
        <w:rPr>
          <w:color w:val="333333"/>
          <w:szCs w:val="21"/>
          <w:shd w:val="clear" w:color="auto" w:fill="FFFFFF"/>
        </w:rPr>
        <w:t>把文中画横线的句子翻译成现代汉语。（</w:t>
      </w:r>
      <w:r>
        <w:rPr>
          <w:color w:val="333333"/>
          <w:szCs w:val="21"/>
          <w:shd w:val="clear" w:color="auto" w:fill="FFFFFF"/>
        </w:rPr>
        <w:t>10</w:t>
      </w:r>
      <w:r>
        <w:rPr>
          <w:color w:val="333333"/>
          <w:szCs w:val="21"/>
          <w:shd w:val="clear" w:color="auto" w:fill="FFFFFF"/>
        </w:rPr>
        <w:t>分）</w:t>
      </w:r>
    </w:p>
    <w:p w:rsidR="006015F9" w:rsidRDefault="006015F9">
      <w:pPr>
        <w:spacing w:line="360" w:lineRule="auto"/>
        <w:ind w:leftChars="203" w:left="707" w:hangingChars="134" w:hanging="281"/>
        <w:jc w:val="left"/>
        <w:rPr>
          <w:szCs w:val="21"/>
        </w:rPr>
      </w:pPr>
      <w:r>
        <w:rPr>
          <w:color w:val="333333"/>
          <w:szCs w:val="21"/>
          <w:shd w:val="clear" w:color="auto" w:fill="FFFFFF"/>
        </w:rPr>
        <w:t>（</w:t>
      </w:r>
      <w:r>
        <w:rPr>
          <w:color w:val="333333"/>
          <w:szCs w:val="21"/>
          <w:shd w:val="clear" w:color="auto" w:fill="FFFFFF"/>
        </w:rPr>
        <w:t>1</w:t>
      </w:r>
      <w:r>
        <w:rPr>
          <w:color w:val="333333"/>
          <w:szCs w:val="21"/>
          <w:shd w:val="clear" w:color="auto" w:fill="FFFFFF"/>
        </w:rPr>
        <w:t>）</w:t>
      </w:r>
      <w:r>
        <w:rPr>
          <w:szCs w:val="21"/>
        </w:rPr>
        <w:t>乃短贾生</w:t>
      </w:r>
      <w:r>
        <w:rPr>
          <w:rFonts w:ascii="宋体" w:hAnsi="宋体"/>
          <w:szCs w:val="21"/>
        </w:rPr>
        <w:t>曰：“洛阳之人，年少初学，专欲擅权，纷乱诸事。”</w:t>
      </w:r>
    </w:p>
    <w:p w:rsidR="006015F9" w:rsidRDefault="006015F9">
      <w:pPr>
        <w:spacing w:line="360" w:lineRule="auto"/>
        <w:ind w:leftChars="203" w:left="707" w:hangingChars="134" w:hanging="281"/>
        <w:jc w:val="left"/>
        <w:rPr>
          <w:color w:val="333333"/>
          <w:szCs w:val="21"/>
          <w:shd w:val="clear" w:color="auto" w:fill="FFFFFF"/>
        </w:rPr>
      </w:pPr>
      <w:r>
        <w:rPr>
          <w:color w:val="333333"/>
          <w:szCs w:val="21"/>
          <w:shd w:val="clear" w:color="auto" w:fill="FFFFFF"/>
        </w:rPr>
        <w:t>（</w:t>
      </w:r>
      <w:r>
        <w:rPr>
          <w:color w:val="333333"/>
          <w:szCs w:val="21"/>
          <w:shd w:val="clear" w:color="auto" w:fill="FFFFFF"/>
        </w:rPr>
        <w:t>2</w:t>
      </w:r>
      <w:r>
        <w:rPr>
          <w:color w:val="333333"/>
          <w:szCs w:val="21"/>
          <w:shd w:val="clear" w:color="auto" w:fill="FFFFFF"/>
        </w:rPr>
        <w:t>）贾生数上疏，言诸侯或连数郡，非古之制，可稍削之。</w:t>
      </w:r>
    </w:p>
    <w:p w:rsidR="006015F9" w:rsidRDefault="006015F9">
      <w:pPr>
        <w:spacing w:line="360" w:lineRule="auto"/>
        <w:ind w:firstLineChars="200" w:firstLine="422"/>
        <w:rPr>
          <w:b/>
          <w:bCs/>
          <w:kern w:val="0"/>
          <w:szCs w:val="21"/>
        </w:rPr>
      </w:pPr>
      <w:r>
        <w:rPr>
          <w:b/>
          <w:bCs/>
          <w:kern w:val="0"/>
          <w:szCs w:val="21"/>
          <w:lang w:val="zh-CN"/>
        </w:rPr>
        <w:t>（二）古代诗歌阅读（本题共</w:t>
      </w:r>
      <w:r>
        <w:rPr>
          <w:b/>
          <w:bCs/>
          <w:kern w:val="0"/>
          <w:szCs w:val="21"/>
        </w:rPr>
        <w:t>2</w:t>
      </w:r>
      <w:r>
        <w:rPr>
          <w:b/>
          <w:bCs/>
          <w:kern w:val="0"/>
          <w:szCs w:val="21"/>
          <w:lang w:val="zh-CN"/>
        </w:rPr>
        <w:t>小题，</w:t>
      </w:r>
      <w:r>
        <w:rPr>
          <w:b/>
          <w:bCs/>
          <w:kern w:val="0"/>
          <w:szCs w:val="21"/>
        </w:rPr>
        <w:t>9</w:t>
      </w:r>
      <w:r>
        <w:rPr>
          <w:b/>
          <w:bCs/>
          <w:kern w:val="0"/>
          <w:szCs w:val="21"/>
          <w:lang w:val="zh-CN"/>
        </w:rPr>
        <w:t>分）</w:t>
      </w:r>
    </w:p>
    <w:p w:rsidR="006015F9" w:rsidRDefault="006015F9">
      <w:pPr>
        <w:spacing w:line="360" w:lineRule="auto"/>
        <w:ind w:firstLineChars="200" w:firstLine="420"/>
        <w:rPr>
          <w:rFonts w:hint="eastAsia"/>
        </w:rPr>
      </w:pPr>
      <w:r>
        <w:t>阅读下面这首</w:t>
      </w:r>
      <w:r>
        <w:rPr>
          <w:rFonts w:hint="eastAsia"/>
        </w:rPr>
        <w:t>宋</w:t>
      </w:r>
      <w:r>
        <w:t>诗，完成</w:t>
      </w:r>
      <w:r>
        <w:t>14~15</w:t>
      </w:r>
      <w:r>
        <w:t>题。</w:t>
      </w:r>
    </w:p>
    <w:p w:rsidR="006015F9" w:rsidRDefault="006015F9">
      <w:pPr>
        <w:spacing w:line="360" w:lineRule="auto"/>
        <w:jc w:val="center"/>
      </w:pPr>
      <w:r>
        <w:t>题许道宁画</w:t>
      </w:r>
      <w:r>
        <w:rPr>
          <w:vertAlign w:val="superscript"/>
        </w:rPr>
        <w:t>[</w:t>
      </w:r>
      <w:r>
        <w:rPr>
          <w:vertAlign w:val="superscript"/>
        </w:rPr>
        <w:t>注</w:t>
      </w:r>
      <w:r>
        <w:rPr>
          <w:vertAlign w:val="superscript"/>
        </w:rPr>
        <w:t>]</w:t>
      </w:r>
      <w:r>
        <w:t xml:space="preserve">  </w:t>
      </w:r>
      <w:r>
        <w:t>陈与义</w:t>
      </w:r>
    </w:p>
    <w:p w:rsidR="006015F9" w:rsidRDefault="006015F9">
      <w:pPr>
        <w:spacing w:line="360" w:lineRule="auto"/>
        <w:jc w:val="center"/>
        <w:rPr>
          <w:rFonts w:eastAsia="楷体" w:hint="eastAsia"/>
        </w:rPr>
      </w:pPr>
      <w:r>
        <w:rPr>
          <w:rFonts w:eastAsia="楷体"/>
        </w:rPr>
        <w:t>满眼长江水，苍然何郡山？</w:t>
      </w:r>
    </w:p>
    <w:p w:rsidR="006015F9" w:rsidRDefault="006015F9">
      <w:pPr>
        <w:spacing w:line="360" w:lineRule="auto"/>
        <w:jc w:val="center"/>
        <w:rPr>
          <w:rFonts w:eastAsia="楷体" w:hint="eastAsia"/>
        </w:rPr>
      </w:pPr>
      <w:r>
        <w:rPr>
          <w:rFonts w:eastAsia="楷体"/>
        </w:rPr>
        <w:t>向来万里意，今在一窗间。</w:t>
      </w:r>
    </w:p>
    <w:p w:rsidR="006015F9" w:rsidRDefault="006015F9">
      <w:pPr>
        <w:spacing w:line="360" w:lineRule="auto"/>
        <w:jc w:val="center"/>
        <w:rPr>
          <w:rFonts w:eastAsia="楷体" w:hint="eastAsia"/>
        </w:rPr>
      </w:pPr>
      <w:r>
        <w:rPr>
          <w:rFonts w:eastAsia="楷体"/>
        </w:rPr>
        <w:t>众木俱含晚，孤云遂不还。</w:t>
      </w:r>
    </w:p>
    <w:p w:rsidR="006015F9" w:rsidRDefault="006015F9">
      <w:pPr>
        <w:spacing w:line="360" w:lineRule="auto"/>
        <w:jc w:val="center"/>
        <w:rPr>
          <w:rFonts w:eastAsia="楷体"/>
        </w:rPr>
      </w:pPr>
      <w:r>
        <w:rPr>
          <w:rFonts w:eastAsia="楷体"/>
        </w:rPr>
        <w:t>此中有佳句，吟断不相关。</w:t>
      </w:r>
    </w:p>
    <w:p w:rsidR="006015F9" w:rsidRDefault="006015F9">
      <w:pPr>
        <w:spacing w:line="360" w:lineRule="auto"/>
        <w:jc w:val="left"/>
      </w:pPr>
      <w:r>
        <w:t>[</w:t>
      </w:r>
      <w:r>
        <w:t>注</w:t>
      </w:r>
      <w:r>
        <w:t>]</w:t>
      </w:r>
      <w:r>
        <w:t>许道宁：北宋画家</w:t>
      </w:r>
    </w:p>
    <w:p w:rsidR="006015F9" w:rsidRDefault="006015F9">
      <w:pPr>
        <w:spacing w:line="360" w:lineRule="auto"/>
        <w:jc w:val="left"/>
      </w:pPr>
      <w:r>
        <w:t>14</w:t>
      </w:r>
      <w:r>
        <w:rPr>
          <w:rFonts w:hint="eastAsia"/>
        </w:rPr>
        <w:t>．</w:t>
      </w:r>
      <w:r>
        <w:t>下面对这首诗的赏析，不正确的一项是（</w:t>
      </w:r>
      <w:r>
        <w:t>3</w:t>
      </w:r>
      <w:r>
        <w:t>分）</w:t>
      </w:r>
    </w:p>
    <w:p w:rsidR="006015F9" w:rsidRDefault="006015F9">
      <w:pPr>
        <w:spacing w:line="360" w:lineRule="auto"/>
        <w:ind w:leftChars="135" w:left="283"/>
        <w:jc w:val="left"/>
      </w:pPr>
      <w:r>
        <w:t>A</w:t>
      </w:r>
      <w:r>
        <w:rPr>
          <w:rFonts w:hint="eastAsia"/>
        </w:rPr>
        <w:t>．</w:t>
      </w:r>
      <w:r>
        <w:t>这首题画诗写景兼抒情，并未刻意进行雕琢，却能够于简淡中见新奇。</w:t>
      </w:r>
    </w:p>
    <w:p w:rsidR="006015F9" w:rsidRDefault="006015F9">
      <w:pPr>
        <w:spacing w:line="360" w:lineRule="auto"/>
        <w:ind w:leftChars="135" w:left="283"/>
        <w:jc w:val="left"/>
      </w:pPr>
      <w:r>
        <w:t>B</w:t>
      </w:r>
      <w:r>
        <w:rPr>
          <w:rFonts w:hint="eastAsia"/>
        </w:rPr>
        <w:t>．</w:t>
      </w:r>
      <w:r>
        <w:t>山水是这幅画的主要元素，特别是江水，占据了画面上大部分的篇幅。</w:t>
      </w:r>
    </w:p>
    <w:p w:rsidR="006015F9" w:rsidRDefault="006015F9">
      <w:pPr>
        <w:spacing w:line="360" w:lineRule="auto"/>
        <w:ind w:leftChars="135" w:left="283"/>
        <w:jc w:val="left"/>
      </w:pPr>
      <w:r>
        <w:lastRenderedPageBreak/>
        <w:t>C</w:t>
      </w:r>
      <w:r>
        <w:rPr>
          <w:rFonts w:hint="eastAsia"/>
        </w:rPr>
        <w:t>．</w:t>
      </w:r>
      <w:r>
        <w:t>诗人透过一扇小窗远距离欣赏这幅画作，领略其表现的辽阔万里之势。</w:t>
      </w:r>
    </w:p>
    <w:p w:rsidR="006015F9" w:rsidRDefault="006015F9">
      <w:pPr>
        <w:spacing w:line="360" w:lineRule="auto"/>
        <w:ind w:leftChars="135" w:left="283"/>
        <w:jc w:val="left"/>
      </w:pPr>
      <w:r>
        <w:t>D</w:t>
      </w:r>
      <w:r>
        <w:rPr>
          <w:rFonts w:hint="eastAsia"/>
        </w:rPr>
        <w:t>．</w:t>
      </w:r>
      <w:r>
        <w:t>颈联具体写到苍茫暮色中的树木与浮云，也蕴含了欣赏者的主观感受。</w:t>
      </w:r>
    </w:p>
    <w:p w:rsidR="006015F9" w:rsidRDefault="006015F9">
      <w:pPr>
        <w:spacing w:line="360" w:lineRule="auto"/>
        <w:jc w:val="left"/>
      </w:pPr>
      <w:r>
        <w:t>15</w:t>
      </w:r>
      <w:r>
        <w:rPr>
          <w:rFonts w:hint="eastAsia"/>
        </w:rPr>
        <w:t>．</w:t>
      </w:r>
      <w:r>
        <w:t>诗的尾联有什么含意？从中可以看出诗人对这幅画有什么样的评价？（</w:t>
      </w:r>
      <w:r>
        <w:t>6</w:t>
      </w:r>
      <w:r>
        <w:t>分）</w:t>
      </w:r>
    </w:p>
    <w:p w:rsidR="006015F9" w:rsidRDefault="006015F9">
      <w:pPr>
        <w:adjustRightInd w:val="0"/>
        <w:spacing w:line="360" w:lineRule="auto"/>
        <w:ind w:leftChars="200" w:left="420"/>
        <w:rPr>
          <w:b/>
          <w:color w:val="000000"/>
          <w:kern w:val="0"/>
          <w:szCs w:val="21"/>
        </w:rPr>
      </w:pPr>
      <w:r>
        <w:rPr>
          <w:b/>
          <w:color w:val="000000"/>
          <w:kern w:val="0"/>
          <w:szCs w:val="21"/>
        </w:rPr>
        <w:t>（三）名篇名句默写（本题共</w:t>
      </w:r>
      <w:r>
        <w:rPr>
          <w:b/>
          <w:color w:val="000000"/>
          <w:kern w:val="0"/>
          <w:szCs w:val="21"/>
        </w:rPr>
        <w:t>1</w:t>
      </w:r>
      <w:r>
        <w:rPr>
          <w:b/>
          <w:color w:val="000000"/>
          <w:kern w:val="0"/>
          <w:szCs w:val="21"/>
        </w:rPr>
        <w:t>小题，</w:t>
      </w:r>
      <w:r>
        <w:rPr>
          <w:b/>
          <w:color w:val="000000"/>
          <w:kern w:val="0"/>
          <w:szCs w:val="21"/>
        </w:rPr>
        <w:t>6</w:t>
      </w:r>
      <w:r>
        <w:rPr>
          <w:b/>
          <w:color w:val="000000"/>
          <w:kern w:val="0"/>
          <w:szCs w:val="21"/>
        </w:rPr>
        <w:t>分）</w:t>
      </w:r>
    </w:p>
    <w:p w:rsidR="006015F9" w:rsidRDefault="006015F9">
      <w:pPr>
        <w:spacing w:line="360" w:lineRule="auto"/>
        <w:rPr>
          <w:rFonts w:hint="eastAsia"/>
        </w:rPr>
      </w:pPr>
      <w:r>
        <w:t>16</w:t>
      </w:r>
      <w:r>
        <w:t>．补写出下列句子中的空缺部分。（</w:t>
      </w:r>
      <w:r>
        <w:t>6</w:t>
      </w:r>
      <w:r>
        <w:t>分）</w:t>
      </w:r>
    </w:p>
    <w:p w:rsidR="006015F9" w:rsidRDefault="006015F9">
      <w:pPr>
        <w:spacing w:line="360" w:lineRule="auto"/>
        <w:ind w:leftChars="135" w:left="566" w:hangingChars="135" w:hanging="283"/>
        <w:jc w:val="left"/>
      </w:pPr>
      <w:r>
        <w:t>（</w:t>
      </w:r>
      <w:r>
        <w:t>1</w:t>
      </w:r>
      <w:r>
        <w:t>）《</w:t>
      </w:r>
      <w:r>
        <w:rPr>
          <w:rFonts w:hint="eastAsia"/>
        </w:rPr>
        <w:t>庄子</w:t>
      </w:r>
      <w:r>
        <w:t>·</w:t>
      </w:r>
      <w:r>
        <w:t>逍遥游》中的</w:t>
      </w:r>
      <w:r>
        <w:rPr>
          <w:rFonts w:hint="eastAsia"/>
        </w:rPr>
        <w:t>斥鷃</w:t>
      </w:r>
      <w:r>
        <w:t>无法理解大鹏，称自己腾跃起飞</w:t>
      </w:r>
      <w:r>
        <w:rPr>
          <w:rFonts w:ascii="宋体" w:hAnsi="宋体"/>
        </w:rPr>
        <w:t>，“______，_______”，也就</w:t>
      </w:r>
      <w:r>
        <w:t>是飞行的极致了。</w:t>
      </w:r>
    </w:p>
    <w:p w:rsidR="006015F9" w:rsidRDefault="006015F9">
      <w:pPr>
        <w:spacing w:line="360" w:lineRule="auto"/>
        <w:ind w:leftChars="135" w:left="283"/>
        <w:jc w:val="left"/>
      </w:pPr>
      <w:r>
        <w:t>（</w:t>
      </w:r>
      <w:r>
        <w:t>2</w:t>
      </w:r>
      <w:r>
        <w:t>）李白《蜀道难》</w:t>
      </w:r>
      <w:r>
        <w:rPr>
          <w:rFonts w:ascii="宋体" w:hAnsi="宋体"/>
        </w:rPr>
        <w:t>中“______，_______”两句，回顾了“五丁开山”的</w:t>
      </w:r>
      <w:r>
        <w:t>传说。</w:t>
      </w:r>
    </w:p>
    <w:p w:rsidR="006015F9" w:rsidRDefault="006015F9">
      <w:pPr>
        <w:spacing w:line="360" w:lineRule="auto"/>
        <w:ind w:leftChars="135" w:left="566" w:hangingChars="135" w:hanging="283"/>
        <w:jc w:val="left"/>
      </w:pPr>
      <w:r>
        <w:t>（</w:t>
      </w:r>
      <w:r>
        <w:t>3</w:t>
      </w:r>
      <w:r>
        <w:t>）范仲淹《渔家傲（塞下秋来风景异）</w:t>
      </w:r>
      <w:r>
        <w:rPr>
          <w:rFonts w:ascii="宋体" w:hAnsi="宋体"/>
        </w:rPr>
        <w:t>》中“______，_______”两句，写戍边将</w:t>
      </w:r>
      <w:r>
        <w:t>士满怀思乡的愁苦，</w:t>
      </w:r>
      <w:r>
        <w:rPr>
          <w:rFonts w:hint="eastAsia"/>
        </w:rPr>
        <w:t>但未获胜利仍然不得还乡</w:t>
      </w:r>
      <w:r>
        <w:t>。</w:t>
      </w:r>
    </w:p>
    <w:p w:rsidR="006015F9" w:rsidRDefault="006015F9">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rsidR="006015F9" w:rsidRDefault="006015F9">
      <w:pPr>
        <w:spacing w:line="360" w:lineRule="auto"/>
        <w:ind w:firstLineChars="200" w:firstLine="420"/>
      </w:pPr>
      <w:r>
        <w:t>阅读下面的文字，完成</w:t>
      </w:r>
      <w:r>
        <w:t>17~19</w:t>
      </w:r>
      <w:r>
        <w:t>题。</w:t>
      </w:r>
    </w:p>
    <w:p w:rsidR="006015F9" w:rsidRDefault="006015F9">
      <w:pPr>
        <w:spacing w:line="360" w:lineRule="auto"/>
        <w:ind w:firstLineChars="134" w:firstLine="281"/>
        <w:jc w:val="left"/>
        <w:rPr>
          <w:rFonts w:eastAsia="楷体"/>
        </w:rPr>
      </w:pPr>
      <w:r>
        <w:rPr>
          <w:rFonts w:eastAsia="楷体"/>
        </w:rPr>
        <w:t>中国传统音乐包括民间音乐、宗教音乐、文人音乐、宫廷音乐等类别，其中文人音乐的代表主要就是古琴艺术，但随着传统文人阶层在中国的消失，古琴艺术逐渐</w:t>
      </w:r>
      <w:r>
        <w:rPr>
          <w:rFonts w:eastAsia="楷体"/>
        </w:rPr>
        <w:t>_____</w:t>
      </w:r>
      <w:r>
        <w:rPr>
          <w:rFonts w:eastAsia="楷体"/>
        </w:rPr>
        <w:t>、甚至被社会遗忘，直到</w:t>
      </w:r>
      <w:r>
        <w:rPr>
          <w:rFonts w:eastAsia="楷体"/>
        </w:rPr>
        <w:t>2003</w:t>
      </w:r>
      <w:r>
        <w:rPr>
          <w:rFonts w:eastAsia="楷体"/>
        </w:rPr>
        <w:t>年，中国的古琴艺术被联合国教科文组织</w:t>
      </w:r>
      <w:r>
        <w:rPr>
          <w:rFonts w:ascii="楷体" w:eastAsia="楷体" w:hAnsi="楷体"/>
        </w:rPr>
        <w:t>列入“人类口头和非物质遗产代表作名录”</w:t>
      </w:r>
      <w:r>
        <w:rPr>
          <w:rFonts w:eastAsia="楷体"/>
        </w:rPr>
        <w:t>，这种过去对文化有着深刻影响的艺术形式，才重新</w:t>
      </w:r>
      <w:r>
        <w:rPr>
          <w:rFonts w:eastAsia="楷体"/>
        </w:rPr>
        <w:t>____</w:t>
      </w:r>
      <w:r>
        <w:rPr>
          <w:rFonts w:eastAsia="楷体"/>
        </w:rPr>
        <w:t>了生机。（</w:t>
      </w:r>
      <w:r>
        <w:rPr>
          <w:rFonts w:eastAsia="楷体"/>
        </w:rPr>
        <w:t xml:space="preserve">   </w:t>
      </w:r>
      <w:r>
        <w:rPr>
          <w:rFonts w:eastAsia="楷体"/>
        </w:rPr>
        <w:t>），但我认为这恰恰是它的一个特点</w:t>
      </w:r>
      <w:r>
        <w:rPr>
          <w:rFonts w:eastAsia="楷体" w:hint="eastAsia"/>
        </w:rPr>
        <w:t>。</w:t>
      </w:r>
      <w:r>
        <w:rPr>
          <w:rFonts w:eastAsia="楷体"/>
          <w:u w:val="single"/>
        </w:rPr>
        <w:t>正因为古琴音量小，使得它是直接和你的心进行交流的乐器，是最个人化的乐器，</w:t>
      </w:r>
      <w:r>
        <w:rPr>
          <w:rFonts w:eastAsia="楷体"/>
        </w:rPr>
        <w:t>我国古代</w:t>
      </w:r>
      <w:r>
        <w:rPr>
          <w:rFonts w:ascii="楷体" w:eastAsia="楷体" w:hAnsi="楷体"/>
        </w:rPr>
        <w:t>就有“琴者，心也”“琴者，禁也”的说法</w:t>
      </w:r>
      <w:r>
        <w:rPr>
          <w:rFonts w:ascii="楷体" w:eastAsia="楷体" w:hAnsi="楷体" w:hint="eastAsia"/>
        </w:rPr>
        <w:t>。</w:t>
      </w:r>
      <w:r>
        <w:rPr>
          <w:rFonts w:ascii="楷体" w:eastAsia="楷体" w:hAnsi="楷体"/>
        </w:rPr>
        <w:t>“琴者，心也”即弹琴是为了和自己的心灵对话，与大自然交流，与三五“知音”互相欣赏；“琴者，禁也”即弹琴</w:t>
      </w:r>
      <w:r>
        <w:rPr>
          <w:rFonts w:eastAsia="楷体"/>
        </w:rPr>
        <w:t>是为了</w:t>
      </w:r>
      <w:r>
        <w:rPr>
          <w:rFonts w:eastAsia="楷体"/>
        </w:rPr>
        <w:t>____</w:t>
      </w:r>
      <w:r>
        <w:rPr>
          <w:rFonts w:eastAsia="楷体"/>
        </w:rPr>
        <w:t>自己，也说明在古人心目中，琴不仅是一件乐器，也是</w:t>
      </w:r>
      <w:r>
        <w:rPr>
          <w:rFonts w:eastAsia="楷体"/>
        </w:rPr>
        <w:t>____</w:t>
      </w:r>
      <w:r>
        <w:rPr>
          <w:rFonts w:eastAsia="楷体"/>
        </w:rPr>
        <w:t>的工具。</w:t>
      </w:r>
    </w:p>
    <w:p w:rsidR="006015F9" w:rsidRDefault="006015F9">
      <w:pPr>
        <w:spacing w:line="360" w:lineRule="auto"/>
        <w:jc w:val="left"/>
      </w:pPr>
      <w:r>
        <w:t>17</w:t>
      </w:r>
      <w:r>
        <w:rPr>
          <w:rFonts w:hint="eastAsia"/>
        </w:rPr>
        <w:t>．</w:t>
      </w:r>
      <w:r>
        <w:t>依次填入文中横线上的词语，全都恰当的一项是（</w:t>
      </w:r>
      <w:r>
        <w:t>3</w:t>
      </w:r>
      <w:r>
        <w:t>分）</w:t>
      </w:r>
    </w:p>
    <w:p w:rsidR="006015F9" w:rsidRDefault="006015F9">
      <w:pPr>
        <w:spacing w:line="360" w:lineRule="auto"/>
        <w:ind w:leftChars="135" w:left="283"/>
        <w:jc w:val="left"/>
      </w:pPr>
      <w:r>
        <w:t>A</w:t>
      </w:r>
      <w:r>
        <w:rPr>
          <w:rFonts w:hint="eastAsia"/>
        </w:rPr>
        <w:t>．</w:t>
      </w:r>
      <w:r>
        <w:t>边缘化</w:t>
      </w:r>
      <w:r>
        <w:t xml:space="preserve">  </w:t>
      </w:r>
      <w:r>
        <w:t>获得</w:t>
      </w:r>
      <w:r>
        <w:t xml:space="preserve">  </w:t>
      </w:r>
      <w:r>
        <w:t>制约</w:t>
      </w:r>
      <w:r>
        <w:t xml:space="preserve">  </w:t>
      </w:r>
      <w:r>
        <w:t>放松身心</w:t>
      </w:r>
    </w:p>
    <w:p w:rsidR="006015F9" w:rsidRDefault="006015F9">
      <w:pPr>
        <w:spacing w:line="360" w:lineRule="auto"/>
        <w:ind w:leftChars="135" w:left="283"/>
        <w:jc w:val="left"/>
      </w:pPr>
      <w:r>
        <w:t>B</w:t>
      </w:r>
      <w:r>
        <w:rPr>
          <w:rFonts w:hint="eastAsia"/>
        </w:rPr>
        <w:t>．</w:t>
      </w:r>
      <w:r>
        <w:t>私人化</w:t>
      </w:r>
      <w:r>
        <w:t xml:space="preserve">  </w:t>
      </w:r>
      <w:r>
        <w:t>获得</w:t>
      </w:r>
      <w:r>
        <w:t xml:space="preserve">  </w:t>
      </w:r>
      <w:r>
        <w:t>制约</w:t>
      </w:r>
      <w:r>
        <w:t xml:space="preserve">  </w:t>
      </w:r>
      <w:r>
        <w:t>修身养性</w:t>
      </w:r>
    </w:p>
    <w:p w:rsidR="006015F9" w:rsidRDefault="006015F9">
      <w:pPr>
        <w:spacing w:line="360" w:lineRule="auto"/>
        <w:ind w:leftChars="135" w:left="283"/>
        <w:jc w:val="left"/>
      </w:pPr>
      <w:r>
        <w:t>C</w:t>
      </w:r>
      <w:r>
        <w:rPr>
          <w:rFonts w:hint="eastAsia"/>
        </w:rPr>
        <w:t>．</w:t>
      </w:r>
      <w:r>
        <w:t>私人化</w:t>
      </w:r>
      <w:r>
        <w:t xml:space="preserve">  </w:t>
      </w:r>
      <w:r>
        <w:t>焕发</w:t>
      </w:r>
      <w:r>
        <w:t xml:space="preserve">  </w:t>
      </w:r>
      <w:r>
        <w:t>约束</w:t>
      </w:r>
      <w:r>
        <w:t xml:space="preserve">  </w:t>
      </w:r>
      <w:r>
        <w:t>放松身心</w:t>
      </w:r>
    </w:p>
    <w:p w:rsidR="006015F9" w:rsidRDefault="006015F9">
      <w:pPr>
        <w:spacing w:line="360" w:lineRule="auto"/>
        <w:ind w:leftChars="135" w:left="283"/>
        <w:jc w:val="left"/>
      </w:pPr>
      <w:r>
        <w:t>D</w:t>
      </w:r>
      <w:r>
        <w:rPr>
          <w:rFonts w:hint="eastAsia"/>
        </w:rPr>
        <w:t>．</w:t>
      </w:r>
      <w:r>
        <w:t>边缘化</w:t>
      </w:r>
      <w:r>
        <w:t xml:space="preserve">  </w:t>
      </w:r>
      <w:r>
        <w:t>焕发</w:t>
      </w:r>
      <w:r>
        <w:t xml:space="preserve">  </w:t>
      </w:r>
      <w:r>
        <w:t>约束</w:t>
      </w:r>
      <w:r>
        <w:t xml:space="preserve">  </w:t>
      </w:r>
      <w:r>
        <w:t>修身养性</w:t>
      </w:r>
    </w:p>
    <w:p w:rsidR="006015F9" w:rsidRDefault="006015F9">
      <w:pPr>
        <w:spacing w:line="360" w:lineRule="auto"/>
        <w:jc w:val="left"/>
      </w:pPr>
      <w:r>
        <w:t>18</w:t>
      </w:r>
      <w:r>
        <w:rPr>
          <w:rFonts w:hint="eastAsia"/>
        </w:rPr>
        <w:t>．</w:t>
      </w:r>
      <w:r>
        <w:t>下面填入文中括号内的语句，衔接最恰当的一项是（</w:t>
      </w:r>
      <w:r>
        <w:t>3</w:t>
      </w:r>
      <w:r>
        <w:t>分）</w:t>
      </w:r>
    </w:p>
    <w:p w:rsidR="006015F9" w:rsidRDefault="006015F9">
      <w:pPr>
        <w:spacing w:line="360" w:lineRule="auto"/>
        <w:ind w:leftChars="135" w:left="283"/>
        <w:jc w:val="left"/>
      </w:pPr>
      <w:r>
        <w:t>A</w:t>
      </w:r>
      <w:r>
        <w:rPr>
          <w:rFonts w:hint="eastAsia"/>
        </w:rPr>
        <w:t>．</w:t>
      </w:r>
      <w:r>
        <w:t>古琴的缺点是音量小，这是很多人的看法</w:t>
      </w:r>
    </w:p>
    <w:p w:rsidR="006015F9" w:rsidRDefault="006015F9">
      <w:pPr>
        <w:spacing w:line="360" w:lineRule="auto"/>
        <w:ind w:leftChars="135" w:left="283"/>
        <w:jc w:val="left"/>
      </w:pPr>
      <w:r>
        <w:t>B</w:t>
      </w:r>
      <w:r>
        <w:rPr>
          <w:rFonts w:hint="eastAsia"/>
        </w:rPr>
        <w:t>．</w:t>
      </w:r>
      <w:r>
        <w:t>音量小作为古琴的一个缺点，被很多人所批评</w:t>
      </w:r>
    </w:p>
    <w:p w:rsidR="006015F9" w:rsidRDefault="006015F9">
      <w:pPr>
        <w:spacing w:line="360" w:lineRule="auto"/>
        <w:ind w:leftChars="135" w:left="283"/>
        <w:jc w:val="left"/>
      </w:pPr>
      <w:r>
        <w:t>C</w:t>
      </w:r>
      <w:r>
        <w:rPr>
          <w:rFonts w:hint="eastAsia"/>
        </w:rPr>
        <w:t>．</w:t>
      </w:r>
      <w:r>
        <w:t>音量小是古琴的一个缺点，很多人都是这么认为的</w:t>
      </w:r>
    </w:p>
    <w:p w:rsidR="006015F9" w:rsidRDefault="006015F9">
      <w:pPr>
        <w:spacing w:line="360" w:lineRule="auto"/>
        <w:ind w:leftChars="135" w:left="283"/>
        <w:jc w:val="left"/>
      </w:pPr>
      <w:r>
        <w:t>D</w:t>
      </w:r>
      <w:r>
        <w:rPr>
          <w:rFonts w:hint="eastAsia"/>
        </w:rPr>
        <w:t>．</w:t>
      </w:r>
      <w:r>
        <w:t>古琴音量小，很多人认为这是</w:t>
      </w:r>
      <w:r>
        <w:rPr>
          <w:rFonts w:hint="eastAsia"/>
        </w:rPr>
        <w:t>它</w:t>
      </w:r>
      <w:r>
        <w:t>的一个缺点</w:t>
      </w:r>
    </w:p>
    <w:p w:rsidR="006015F9" w:rsidRDefault="006015F9">
      <w:pPr>
        <w:spacing w:line="360" w:lineRule="auto"/>
        <w:ind w:left="420" w:hangingChars="200" w:hanging="420"/>
        <w:textAlignment w:val="center"/>
        <w:rPr>
          <w:rFonts w:hint="eastAsia"/>
        </w:rPr>
      </w:pPr>
    </w:p>
    <w:p w:rsidR="006015F9" w:rsidRDefault="006015F9">
      <w:pPr>
        <w:spacing w:line="360" w:lineRule="auto"/>
        <w:ind w:left="420" w:hangingChars="200" w:hanging="420"/>
        <w:textAlignment w:val="center"/>
        <w:rPr>
          <w:rFonts w:hint="eastAsia"/>
        </w:rPr>
      </w:pPr>
      <w:r>
        <w:rPr>
          <w:rFonts w:hint="eastAsia"/>
        </w:rPr>
        <w:lastRenderedPageBreak/>
        <w:t>19</w:t>
      </w:r>
      <w:r>
        <w:rPr>
          <w:rFonts w:hint="eastAsia"/>
        </w:rPr>
        <w:t>．文中画横线的句子有语病，下列修改最恰当的一项是（</w:t>
      </w:r>
      <w:r>
        <w:rPr>
          <w:rFonts w:hint="eastAsia"/>
        </w:rPr>
        <w:t>3</w:t>
      </w:r>
      <w:r>
        <w:rPr>
          <w:rFonts w:hint="eastAsia"/>
        </w:rPr>
        <w:t>分）</w:t>
      </w:r>
    </w:p>
    <w:p w:rsidR="006015F9" w:rsidRDefault="006015F9">
      <w:pPr>
        <w:spacing w:line="360" w:lineRule="auto"/>
        <w:ind w:leftChars="135" w:left="417" w:hangingChars="64" w:hanging="134"/>
        <w:textAlignment w:val="center"/>
        <w:rPr>
          <w:rFonts w:hint="eastAsia"/>
        </w:rPr>
      </w:pPr>
      <w:r>
        <w:rPr>
          <w:rFonts w:hint="eastAsia"/>
        </w:rPr>
        <w:t>A</w:t>
      </w:r>
      <w:r>
        <w:rPr>
          <w:rFonts w:hint="eastAsia"/>
        </w:rPr>
        <w:t>．正因为古琴音量小，所以使得它是直接和你的心进行交流的最个人化的乐器。</w:t>
      </w:r>
    </w:p>
    <w:p w:rsidR="006015F9" w:rsidRDefault="006015F9">
      <w:pPr>
        <w:spacing w:line="360" w:lineRule="auto"/>
        <w:ind w:leftChars="135" w:left="417" w:hangingChars="64" w:hanging="134"/>
        <w:textAlignment w:val="center"/>
        <w:rPr>
          <w:rFonts w:hint="eastAsia"/>
        </w:rPr>
      </w:pPr>
      <w:r>
        <w:rPr>
          <w:rFonts w:hint="eastAsia"/>
        </w:rPr>
        <w:t>B</w:t>
      </w:r>
      <w:r>
        <w:rPr>
          <w:rFonts w:hint="eastAsia"/>
        </w:rPr>
        <w:t>．正是古琴音量小，使得它是直接和你的心进行交流的乐器，是最个人化的乐器。</w:t>
      </w:r>
    </w:p>
    <w:p w:rsidR="006015F9" w:rsidRDefault="006015F9">
      <w:pPr>
        <w:spacing w:line="360" w:lineRule="auto"/>
        <w:ind w:leftChars="135" w:left="417" w:hangingChars="64" w:hanging="134"/>
        <w:textAlignment w:val="center"/>
        <w:rPr>
          <w:rFonts w:hint="eastAsia"/>
        </w:rPr>
      </w:pPr>
      <w:r>
        <w:rPr>
          <w:rFonts w:hint="eastAsia"/>
        </w:rPr>
        <w:t>C</w:t>
      </w:r>
      <w:r>
        <w:rPr>
          <w:rFonts w:hint="eastAsia"/>
        </w:rPr>
        <w:t>．正是音量小，使得古琴成为直接和你的心进行交流的乐器，是最个人化的乐器。</w:t>
      </w:r>
    </w:p>
    <w:p w:rsidR="006015F9" w:rsidRDefault="006015F9">
      <w:pPr>
        <w:spacing w:line="360" w:lineRule="auto"/>
        <w:ind w:leftChars="135" w:left="417" w:hangingChars="64" w:hanging="134"/>
        <w:textAlignment w:val="center"/>
        <w:rPr>
          <w:rFonts w:hint="eastAsia"/>
        </w:rPr>
      </w:pPr>
      <w:r>
        <w:rPr>
          <w:rFonts w:hint="eastAsia"/>
        </w:rPr>
        <w:t>D</w:t>
      </w:r>
      <w:r>
        <w:rPr>
          <w:rFonts w:hint="eastAsia"/>
        </w:rPr>
        <w:t>．正因为音量小，使得古琴成为直接和你的心进行交流的最个人化的乐器。</w:t>
      </w:r>
    </w:p>
    <w:p w:rsidR="006015F9" w:rsidRDefault="006015F9">
      <w:pPr>
        <w:spacing w:line="360" w:lineRule="auto"/>
        <w:ind w:left="420" w:hangingChars="200" w:hanging="420"/>
        <w:textAlignment w:val="center"/>
        <w:rPr>
          <w:szCs w:val="32"/>
        </w:rPr>
      </w:pPr>
      <w:r>
        <w:t>20</w:t>
      </w:r>
      <w:r>
        <w:t>．</w:t>
      </w:r>
      <w:r>
        <w:rPr>
          <w:rFonts w:hint="eastAsia"/>
          <w:szCs w:val="32"/>
        </w:rPr>
        <w:t>在下面一段文字横线处补写恰当的语句，使整段文字语意完整连贯，内容贴切，逻辑严密，每处不超过</w:t>
      </w:r>
      <w:r>
        <w:rPr>
          <w:rFonts w:hint="eastAsia"/>
          <w:szCs w:val="32"/>
        </w:rPr>
        <w:t>12</w:t>
      </w:r>
      <w:r>
        <w:rPr>
          <w:rFonts w:hint="eastAsia"/>
          <w:szCs w:val="32"/>
        </w:rPr>
        <w:t>个字。（</w:t>
      </w:r>
      <w:r>
        <w:rPr>
          <w:rFonts w:hint="eastAsia"/>
          <w:szCs w:val="32"/>
        </w:rPr>
        <w:t>6</w:t>
      </w:r>
      <w:r>
        <w:rPr>
          <w:rFonts w:hint="eastAsia"/>
          <w:szCs w:val="32"/>
        </w:rPr>
        <w:t>分）</w:t>
      </w:r>
    </w:p>
    <w:p w:rsidR="006015F9" w:rsidRDefault="006015F9">
      <w:pPr>
        <w:spacing w:line="360" w:lineRule="auto"/>
        <w:ind w:leftChars="100" w:left="210" w:firstLineChars="100" w:firstLine="210"/>
        <w:textAlignment w:val="center"/>
        <w:rPr>
          <w:rFonts w:eastAsia="楷体"/>
          <w:szCs w:val="32"/>
          <w:u w:val="single"/>
        </w:rPr>
      </w:pPr>
      <w:r>
        <w:rPr>
          <w:rFonts w:eastAsia="楷体"/>
          <w:szCs w:val="32"/>
        </w:rPr>
        <w:t>研究发现，人们所受压力会增加血液中糖皮质激素的含量，而糖皮质激素可将前体细胞变为脂肪细胞，所</w:t>
      </w:r>
      <w:r>
        <w:rPr>
          <w:rFonts w:ascii="楷体" w:eastAsia="楷体" w:hAnsi="楷体"/>
          <w:szCs w:val="32"/>
        </w:rPr>
        <w:t>以</w:t>
      </w:r>
      <w:r>
        <w:rPr>
          <w:rFonts w:ascii="楷体" w:eastAsia="楷体" w:hAnsi="楷体" w:hint="eastAsia"/>
          <w:szCs w:val="32"/>
          <w:u w:val="single"/>
        </w:rPr>
        <w:t xml:space="preserve">  </w:t>
      </w:r>
      <w:r>
        <w:rPr>
          <w:rFonts w:ascii="楷体" w:eastAsia="楷体" w:hAnsi="楷体" w:cs="宋体" w:hint="eastAsia"/>
          <w:szCs w:val="32"/>
          <w:u w:val="single"/>
        </w:rPr>
        <w:t xml:space="preserve">① </w:t>
      </w:r>
      <w:r>
        <w:rPr>
          <w:rFonts w:ascii="宋体" w:hAnsi="宋体" w:cs="宋体" w:hint="eastAsia"/>
          <w:szCs w:val="32"/>
          <w:u w:val="single"/>
        </w:rPr>
        <w:t xml:space="preserve"> </w:t>
      </w:r>
      <w:r>
        <w:rPr>
          <w:rFonts w:eastAsia="楷体"/>
          <w:szCs w:val="32"/>
        </w:rPr>
        <w:t>。但人们过去不清楚，为什么白天压力大不一定会变胖，而上夜班之类的压力则常与肥胖相联系</w:t>
      </w:r>
      <w:r>
        <w:rPr>
          <w:rFonts w:eastAsia="楷体" w:hint="eastAsia"/>
          <w:szCs w:val="32"/>
        </w:rPr>
        <w:t>。</w:t>
      </w:r>
      <w:r>
        <w:rPr>
          <w:rFonts w:eastAsia="楷体"/>
          <w:szCs w:val="32"/>
        </w:rPr>
        <w:t>最近一项研究揭开了谜底：健康人的糖皮质激素水平在</w:t>
      </w:r>
      <w:r>
        <w:rPr>
          <w:rFonts w:eastAsia="楷体"/>
          <w:szCs w:val="32"/>
        </w:rPr>
        <w:t>24</w:t>
      </w:r>
      <w:r>
        <w:rPr>
          <w:rFonts w:eastAsia="楷体"/>
          <w:szCs w:val="32"/>
        </w:rPr>
        <w:t>小时内呈节律性涨落，早</w:t>
      </w:r>
      <w:r>
        <w:rPr>
          <w:rFonts w:eastAsia="楷体"/>
          <w:szCs w:val="32"/>
        </w:rPr>
        <w:t>8</w:t>
      </w:r>
      <w:r>
        <w:rPr>
          <w:rFonts w:eastAsia="楷体"/>
          <w:szCs w:val="32"/>
        </w:rPr>
        <w:t>点最高，凌晨</w:t>
      </w:r>
      <w:r>
        <w:rPr>
          <w:rFonts w:eastAsia="楷体"/>
          <w:szCs w:val="32"/>
        </w:rPr>
        <w:t>3</w:t>
      </w:r>
      <w:r>
        <w:rPr>
          <w:rFonts w:eastAsia="楷体"/>
          <w:szCs w:val="32"/>
        </w:rPr>
        <w:t>点最低，如果打破节律，在糖皮质激素水</w:t>
      </w:r>
      <w:r>
        <w:rPr>
          <w:rFonts w:ascii="楷体" w:eastAsia="楷体" w:hAnsi="楷体"/>
          <w:szCs w:val="32"/>
        </w:rPr>
        <w:t>平</w:t>
      </w:r>
      <w:r>
        <w:rPr>
          <w:rFonts w:ascii="楷体" w:eastAsia="楷体" w:hAnsi="楷体" w:hint="eastAsia"/>
          <w:szCs w:val="32"/>
          <w:u w:val="single"/>
        </w:rPr>
        <w:t xml:space="preserve">  </w:t>
      </w:r>
      <w:r>
        <w:rPr>
          <w:rFonts w:ascii="楷体" w:eastAsia="楷体" w:hAnsi="楷体" w:cs="宋体" w:hint="eastAsia"/>
          <w:szCs w:val="32"/>
          <w:u w:val="single"/>
        </w:rPr>
        <w:t xml:space="preserve">②  </w:t>
      </w:r>
      <w:r>
        <w:rPr>
          <w:rFonts w:eastAsia="楷体"/>
          <w:szCs w:val="32"/>
        </w:rPr>
        <w:t>，糖皮质激素的增加就会导致更多前体细胞变为脂防细胞，如果顺应节律，在糖皮质激素水平本来就是峰值时，即使增加很多糖皮质激素，也不易引起脂肪细胞增加</w:t>
      </w:r>
      <w:r>
        <w:rPr>
          <w:rFonts w:eastAsia="楷体" w:hint="eastAsia"/>
          <w:szCs w:val="32"/>
        </w:rPr>
        <w:t>。</w:t>
      </w:r>
      <w:r>
        <w:rPr>
          <w:rFonts w:eastAsia="楷体"/>
          <w:szCs w:val="32"/>
        </w:rPr>
        <w:t>可见，</w:t>
      </w:r>
      <w:r>
        <w:rPr>
          <w:rFonts w:ascii="楷体" w:eastAsia="楷体" w:hAnsi="楷体" w:hint="eastAsia"/>
          <w:szCs w:val="32"/>
          <w:u w:val="single"/>
        </w:rPr>
        <w:t xml:space="preserve">  </w:t>
      </w:r>
      <w:r>
        <w:rPr>
          <w:rFonts w:ascii="楷体" w:eastAsia="楷体" w:hAnsi="楷体" w:cs="宋体" w:hint="eastAsia"/>
          <w:szCs w:val="32"/>
          <w:u w:val="single"/>
        </w:rPr>
        <w:t xml:space="preserve">③  </w:t>
      </w:r>
      <w:r>
        <w:rPr>
          <w:rFonts w:ascii="楷体" w:eastAsia="楷体" w:hAnsi="楷体"/>
          <w:szCs w:val="32"/>
        </w:rPr>
        <w:t>非</w:t>
      </w:r>
      <w:r>
        <w:rPr>
          <w:rFonts w:eastAsia="楷体"/>
          <w:szCs w:val="32"/>
        </w:rPr>
        <w:t>常重要，夜间长期经历持续性压力体重会明增加。</w:t>
      </w:r>
    </w:p>
    <w:p w:rsidR="006015F9" w:rsidRDefault="006015F9">
      <w:pPr>
        <w:spacing w:line="360" w:lineRule="auto"/>
        <w:ind w:left="420" w:hangingChars="200" w:hanging="420"/>
        <w:rPr>
          <w:rFonts w:hint="eastAsia"/>
        </w:rPr>
      </w:pPr>
      <w:r>
        <w:t>21</w:t>
      </w:r>
      <w:r>
        <w:t>．</w:t>
      </w:r>
      <w:r>
        <w:rPr>
          <w:rFonts w:hint="eastAsia"/>
        </w:rPr>
        <w:t>把下面一段话的主要意思压缩成一段话，不超过</w:t>
      </w:r>
      <w:r>
        <w:rPr>
          <w:rFonts w:hint="eastAsia"/>
        </w:rPr>
        <w:t>50</w:t>
      </w:r>
      <w:r>
        <w:rPr>
          <w:rFonts w:hint="eastAsia"/>
        </w:rPr>
        <w:t>个字。（</w:t>
      </w:r>
      <w:r>
        <w:rPr>
          <w:rFonts w:hint="eastAsia"/>
        </w:rPr>
        <w:t>5</w:t>
      </w:r>
      <w:r>
        <w:rPr>
          <w:rFonts w:hint="eastAsia"/>
        </w:rPr>
        <w:t>分）</w:t>
      </w:r>
    </w:p>
    <w:p w:rsidR="006015F9" w:rsidRDefault="006015F9">
      <w:pPr>
        <w:spacing w:line="360" w:lineRule="auto"/>
        <w:ind w:firstLineChars="200" w:firstLine="420"/>
        <w:rPr>
          <w:rFonts w:ascii="楷体" w:eastAsia="楷体" w:hAnsi="楷体"/>
          <w:kern w:val="0"/>
          <w:sz w:val="24"/>
          <w:szCs w:val="24"/>
        </w:rPr>
      </w:pPr>
      <w:r>
        <w:rPr>
          <w:rFonts w:ascii="楷体" w:eastAsia="楷体" w:hAnsi="楷体" w:hint="eastAsia"/>
        </w:rPr>
        <w:t>传统观点认为，中国和欧洲的陶瓷贸易始于明代。近日，英国杜伦大学证实，该校考古系与中国故宫博物馆考古所，联合整理研究了在西班牙萨拉戈萨等地出土的十余种中国唐代至宋代早期的陶瓷器残片，表明这些陶瓷是当时随阿拉伯商人经印度洋与红海贸易到达地中海地区的。这就将中欧陶瓷贸易的起始时间大大向前推进了，证明了“海上丝绸之路”早在唐代就已延伸至西欧。</w:t>
      </w:r>
    </w:p>
    <w:p w:rsidR="006015F9" w:rsidRDefault="006015F9">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rsidR="006015F9" w:rsidRDefault="006015F9">
      <w:pPr>
        <w:spacing w:line="360" w:lineRule="auto"/>
        <w:ind w:firstLineChars="100" w:firstLine="210"/>
      </w:pPr>
      <w:r>
        <w:t>22</w:t>
      </w:r>
      <w:r>
        <w:rPr>
          <w:szCs w:val="21"/>
        </w:rPr>
        <w:t>．</w:t>
      </w:r>
      <w:r>
        <w:t>阅读下面的材料，根据要求写作。（</w:t>
      </w:r>
      <w:r>
        <w:t>60</w:t>
      </w:r>
      <w:r>
        <w:t>分）</w:t>
      </w:r>
    </w:p>
    <w:p w:rsidR="006015F9" w:rsidRDefault="006015F9">
      <w:pPr>
        <w:snapToGrid w:val="0"/>
        <w:spacing w:line="360" w:lineRule="auto"/>
        <w:ind w:firstLineChars="200" w:firstLine="420"/>
        <w:rPr>
          <w:rFonts w:ascii="楷体" w:eastAsia="楷体" w:hAnsi="楷体" w:hint="eastAsia"/>
          <w:szCs w:val="21"/>
        </w:rPr>
      </w:pPr>
      <w:r>
        <w:rPr>
          <w:rFonts w:ascii="楷体" w:eastAsia="楷体" w:hAnsi="楷体" w:hint="eastAsia"/>
          <w:szCs w:val="21"/>
        </w:rPr>
        <w:t>“民生在勤，勤则不匮”，劳动是财富的源泉，也是幸福的源泉。“夙兴夜寐，洒扫庭内”，热爱劳动是中华民族的优秀传统，绵延至今。可是现实生活中，也有一些同学不理解劳动，不愿意劳动。有的说：“我们学习这么忙，劳动太占时间了！”有的说：“科技进步这么快，劳动的事，以后可以交给人工智能啊！”也有的说：“劳动这么苦，这么累，干吗非得自己干？花点钱让别人去做好了！”此外，我们身边也还有着一些不尊重劳动的现象。</w:t>
      </w:r>
    </w:p>
    <w:p w:rsidR="006015F9" w:rsidRDefault="006015F9">
      <w:pPr>
        <w:snapToGrid w:val="0"/>
        <w:spacing w:line="360" w:lineRule="auto"/>
        <w:ind w:firstLineChars="200" w:firstLine="420"/>
        <w:rPr>
          <w:rFonts w:hint="eastAsia"/>
          <w:szCs w:val="21"/>
        </w:rPr>
      </w:pPr>
      <w:r>
        <w:rPr>
          <w:rFonts w:hint="eastAsia"/>
          <w:szCs w:val="21"/>
        </w:rPr>
        <w:t>这引起了人们的深思。</w:t>
      </w:r>
    </w:p>
    <w:p w:rsidR="006015F9" w:rsidRDefault="006015F9">
      <w:pPr>
        <w:snapToGrid w:val="0"/>
        <w:spacing w:line="360" w:lineRule="auto"/>
        <w:ind w:firstLineChars="200" w:firstLine="420"/>
        <w:rPr>
          <w:szCs w:val="21"/>
        </w:rPr>
      </w:pPr>
      <w:r>
        <w:rPr>
          <w:rFonts w:hint="eastAsia"/>
          <w:szCs w:val="21"/>
        </w:rPr>
        <w:t>请结合材料内容，面向本校（统称“复兴中学”）同学写一篇演讲稿，倡议大家“热爱劳动，从我做起”，体现你的认识与思考，并提出希望与建议。要求：自拟标题，自选角度，确定立意；不要套作，不得抄袭；不得泄露个人信息；不少于</w:t>
      </w:r>
      <w:r>
        <w:rPr>
          <w:rFonts w:hint="eastAsia"/>
          <w:szCs w:val="21"/>
        </w:rPr>
        <w:t>800</w:t>
      </w:r>
      <w:r>
        <w:rPr>
          <w:rFonts w:hint="eastAsia"/>
          <w:szCs w:val="21"/>
        </w:rPr>
        <w:t>字。</w:t>
      </w:r>
    </w:p>
    <w:p w:rsidR="006015F9" w:rsidRDefault="006015F9">
      <w:pPr>
        <w:snapToGrid w:val="0"/>
        <w:spacing w:line="360" w:lineRule="auto"/>
        <w:rPr>
          <w:szCs w:val="21"/>
        </w:rPr>
      </w:pPr>
    </w:p>
    <w:p w:rsidR="006015F9" w:rsidRDefault="006015F9">
      <w:pPr>
        <w:snapToGrid w:val="0"/>
        <w:spacing w:line="360" w:lineRule="auto"/>
        <w:rPr>
          <w:szCs w:val="21"/>
        </w:rPr>
      </w:pPr>
    </w:p>
    <w:p w:rsidR="006015F9" w:rsidRDefault="006015F9">
      <w:pPr>
        <w:pStyle w:val="a8"/>
        <w:spacing w:before="0" w:beforeAutospacing="0" w:after="0" w:afterAutospacing="0" w:line="360" w:lineRule="auto"/>
        <w:jc w:val="center"/>
        <w:rPr>
          <w:rFonts w:ascii="Times New Roman" w:hAnsi="Times New Roman" w:cs="Times New Roman"/>
          <w:color w:val="000000"/>
          <w:sz w:val="30"/>
          <w:szCs w:val="30"/>
        </w:rPr>
      </w:pPr>
      <w:r>
        <w:rPr>
          <w:rFonts w:ascii="Times New Roman" w:hAnsi="Times New Roman" w:cs="Times New Roman"/>
          <w:b/>
          <w:color w:val="000000"/>
          <w:sz w:val="30"/>
          <w:szCs w:val="30"/>
        </w:rPr>
        <w:lastRenderedPageBreak/>
        <w:t>201</w:t>
      </w:r>
      <w:r>
        <w:rPr>
          <w:rFonts w:ascii="Times New Roman" w:hAnsi="Times New Roman" w:cs="Times New Roman" w:hint="eastAsia"/>
          <w:b/>
          <w:color w:val="000000"/>
          <w:sz w:val="30"/>
          <w:szCs w:val="30"/>
        </w:rPr>
        <w:t>9</w:t>
      </w:r>
      <w:r>
        <w:rPr>
          <w:rFonts w:ascii="Times New Roman" w:hAnsi="Times New Roman" w:cs="Times New Roman"/>
          <w:b/>
          <w:color w:val="000000"/>
          <w:sz w:val="30"/>
          <w:szCs w:val="30"/>
        </w:rPr>
        <w:t>年普通高等学校招生全国统一考试</w:t>
      </w:r>
    </w:p>
    <w:p w:rsidR="006015F9" w:rsidRDefault="006015F9">
      <w:pPr>
        <w:widowControl/>
        <w:spacing w:line="360" w:lineRule="auto"/>
        <w:jc w:val="center"/>
        <w:rPr>
          <w:rFonts w:hint="eastAsia"/>
          <w:b/>
          <w:bCs/>
          <w:color w:val="000000"/>
          <w:kern w:val="0"/>
          <w:sz w:val="28"/>
          <w:szCs w:val="28"/>
        </w:rPr>
      </w:pPr>
      <w:r>
        <w:rPr>
          <w:b/>
          <w:bCs/>
          <w:color w:val="000000"/>
          <w:kern w:val="0"/>
          <w:sz w:val="28"/>
          <w:szCs w:val="28"/>
        </w:rPr>
        <w:t>语文</w:t>
      </w:r>
      <w:r>
        <w:rPr>
          <w:rFonts w:hint="eastAsia"/>
          <w:b/>
          <w:bCs/>
          <w:color w:val="000000"/>
          <w:kern w:val="0"/>
          <w:sz w:val="28"/>
          <w:szCs w:val="28"/>
        </w:rPr>
        <w:t>试题参考答案</w:t>
      </w:r>
    </w:p>
    <w:p w:rsidR="006015F9" w:rsidRDefault="006015F9">
      <w:pPr>
        <w:widowControl/>
        <w:spacing w:line="360" w:lineRule="auto"/>
        <w:rPr>
          <w:b/>
          <w:bCs/>
          <w:color w:val="000000"/>
          <w:kern w:val="0"/>
          <w:szCs w:val="21"/>
        </w:rPr>
      </w:pPr>
      <w:r>
        <w:rPr>
          <w:rFonts w:hint="eastAsia"/>
          <w:b/>
          <w:bCs/>
          <w:color w:val="000000"/>
          <w:kern w:val="0"/>
          <w:szCs w:val="21"/>
        </w:rPr>
        <w:t>一、现代文阅读</w:t>
      </w:r>
    </w:p>
    <w:p w:rsidR="006015F9" w:rsidRDefault="006015F9">
      <w:pPr>
        <w:snapToGrid w:val="0"/>
        <w:spacing w:line="360" w:lineRule="auto"/>
        <w:rPr>
          <w:rFonts w:hint="eastAsia"/>
          <w:szCs w:val="21"/>
        </w:rPr>
      </w:pPr>
      <w:r>
        <w:rPr>
          <w:rFonts w:hint="eastAsia"/>
          <w:szCs w:val="21"/>
        </w:rPr>
        <w:t>（一）</w:t>
      </w:r>
    </w:p>
    <w:p w:rsidR="006015F9" w:rsidRDefault="006015F9">
      <w:pPr>
        <w:snapToGrid w:val="0"/>
        <w:spacing w:line="360" w:lineRule="auto"/>
        <w:rPr>
          <w:rFonts w:hint="eastAsia"/>
          <w:szCs w:val="21"/>
        </w:rPr>
      </w:pPr>
      <w:r>
        <w:rPr>
          <w:rFonts w:hint="eastAsia"/>
          <w:szCs w:val="21"/>
        </w:rPr>
        <w:t>1.B   2.D  3.D</w:t>
      </w:r>
    </w:p>
    <w:p w:rsidR="006015F9" w:rsidRDefault="006015F9">
      <w:pPr>
        <w:snapToGrid w:val="0"/>
        <w:spacing w:line="360" w:lineRule="auto"/>
        <w:rPr>
          <w:rFonts w:hint="eastAsia"/>
          <w:szCs w:val="21"/>
        </w:rPr>
      </w:pPr>
      <w:r>
        <w:rPr>
          <w:rFonts w:hint="eastAsia"/>
          <w:szCs w:val="21"/>
        </w:rPr>
        <w:t>（二）</w:t>
      </w:r>
    </w:p>
    <w:p w:rsidR="006015F9" w:rsidRDefault="006015F9">
      <w:pPr>
        <w:snapToGrid w:val="0"/>
        <w:spacing w:line="360" w:lineRule="auto"/>
        <w:rPr>
          <w:rFonts w:hint="eastAsia"/>
          <w:szCs w:val="21"/>
        </w:rPr>
      </w:pPr>
      <w:r>
        <w:rPr>
          <w:rFonts w:hint="eastAsia"/>
          <w:szCs w:val="21"/>
        </w:rPr>
        <w:t>4.A   5.C</w:t>
      </w:r>
    </w:p>
    <w:p w:rsidR="006015F9" w:rsidRDefault="006015F9">
      <w:pPr>
        <w:snapToGrid w:val="0"/>
        <w:spacing w:line="360" w:lineRule="auto"/>
        <w:rPr>
          <w:rFonts w:hint="eastAsia"/>
          <w:szCs w:val="21"/>
        </w:rPr>
      </w:pPr>
      <w:r>
        <w:rPr>
          <w:rFonts w:hint="eastAsia"/>
          <w:szCs w:val="21"/>
        </w:rPr>
        <w:t>6.</w:t>
      </w:r>
      <w:r>
        <w:rPr>
          <w:rFonts w:hint="eastAsia"/>
          <w:szCs w:val="21"/>
        </w:rPr>
        <w:t>①档案文件形成的年代久远；②档案文件的纸张严重酸化；③毛里求斯的气候湿热多雨，不利于档案文件的保存。</w:t>
      </w:r>
    </w:p>
    <w:p w:rsidR="006015F9" w:rsidRDefault="006015F9">
      <w:pPr>
        <w:snapToGrid w:val="0"/>
        <w:spacing w:line="360" w:lineRule="auto"/>
        <w:rPr>
          <w:rFonts w:hint="eastAsia"/>
          <w:szCs w:val="21"/>
        </w:rPr>
      </w:pPr>
      <w:r>
        <w:rPr>
          <w:rFonts w:hint="eastAsia"/>
          <w:szCs w:val="21"/>
        </w:rPr>
        <w:t>(</w:t>
      </w:r>
      <w:r>
        <w:rPr>
          <w:rFonts w:hint="eastAsia"/>
          <w:szCs w:val="21"/>
        </w:rPr>
        <w:t>三</w:t>
      </w:r>
      <w:r>
        <w:rPr>
          <w:rFonts w:hint="eastAsia"/>
          <w:szCs w:val="21"/>
        </w:rPr>
        <w:t>)</w:t>
      </w:r>
    </w:p>
    <w:p w:rsidR="006015F9" w:rsidRDefault="006015F9">
      <w:pPr>
        <w:snapToGrid w:val="0"/>
        <w:spacing w:line="360" w:lineRule="auto"/>
        <w:rPr>
          <w:szCs w:val="21"/>
        </w:rPr>
      </w:pPr>
      <w:r>
        <w:rPr>
          <w:rFonts w:hint="eastAsia"/>
          <w:szCs w:val="21"/>
        </w:rPr>
        <w:t>7.D</w:t>
      </w:r>
    </w:p>
    <w:p w:rsidR="006015F9" w:rsidRDefault="006015F9">
      <w:pPr>
        <w:snapToGrid w:val="0"/>
        <w:spacing w:line="360" w:lineRule="auto"/>
        <w:rPr>
          <w:rFonts w:hint="eastAsia"/>
          <w:szCs w:val="21"/>
        </w:rPr>
      </w:pPr>
      <w:r>
        <w:rPr>
          <w:rFonts w:hint="eastAsia"/>
          <w:szCs w:val="21"/>
        </w:rPr>
        <w:t>8.</w:t>
      </w:r>
      <w:r>
        <w:rPr>
          <w:rFonts w:hint="eastAsia"/>
          <w:szCs w:val="21"/>
        </w:rPr>
        <w:t>①形象描写。将禹及其随员描写为“乞丐似的大汉”，写出艰苦卓绝的实干家形象。②言行描写。文中的禹坚毅寡言，一旦说话，则刚直有力。③对比手法。始终在同众大员的对比中塑造禹及其随员，从而凸显其“中国的脊梁”形象。</w:t>
      </w:r>
    </w:p>
    <w:p w:rsidR="006015F9" w:rsidRDefault="006015F9">
      <w:pPr>
        <w:snapToGrid w:val="0"/>
        <w:spacing w:line="360" w:lineRule="auto"/>
        <w:rPr>
          <w:rFonts w:hint="eastAsia"/>
          <w:szCs w:val="21"/>
        </w:rPr>
      </w:pPr>
      <w:r>
        <w:rPr>
          <w:rFonts w:hint="eastAsia"/>
          <w:szCs w:val="21"/>
        </w:rPr>
        <w:t>9.</w:t>
      </w:r>
      <w:r>
        <w:rPr>
          <w:rFonts w:hint="eastAsia"/>
          <w:szCs w:val="21"/>
        </w:rPr>
        <w:t>①大禹治水的“故事”本身于史有据，作品查考典籍博采文献，富有历史韵味；②“新编”表现为新的历史讲述方式，如细节虚构、现代语词掺入、杂文笔法使用，作品充满想象力及创造性；③对“故事”进行“新编”，着眼于对历史与现实均作出观照，作品具有深刻的思想性。</w:t>
      </w:r>
    </w:p>
    <w:p w:rsidR="006015F9" w:rsidRDefault="006015F9">
      <w:pPr>
        <w:snapToGrid w:val="0"/>
        <w:spacing w:line="360" w:lineRule="auto"/>
        <w:rPr>
          <w:rFonts w:hint="eastAsia"/>
          <w:b/>
          <w:bCs/>
          <w:szCs w:val="21"/>
        </w:rPr>
      </w:pPr>
      <w:r>
        <w:rPr>
          <w:rFonts w:hint="eastAsia"/>
          <w:b/>
          <w:bCs/>
          <w:szCs w:val="21"/>
        </w:rPr>
        <w:t>二、古代诗文阅读</w:t>
      </w:r>
    </w:p>
    <w:p w:rsidR="006015F9" w:rsidRDefault="006015F9">
      <w:pPr>
        <w:snapToGrid w:val="0"/>
        <w:spacing w:line="360" w:lineRule="auto"/>
        <w:rPr>
          <w:rFonts w:hint="eastAsia"/>
          <w:szCs w:val="21"/>
        </w:rPr>
      </w:pPr>
      <w:r>
        <w:rPr>
          <w:rFonts w:hint="eastAsia"/>
          <w:szCs w:val="21"/>
        </w:rPr>
        <w:t>（一）</w:t>
      </w:r>
    </w:p>
    <w:p w:rsidR="006015F9" w:rsidRDefault="006015F9">
      <w:pPr>
        <w:snapToGrid w:val="0"/>
        <w:spacing w:line="360" w:lineRule="auto"/>
        <w:rPr>
          <w:rFonts w:hint="eastAsia"/>
          <w:szCs w:val="21"/>
        </w:rPr>
      </w:pPr>
      <w:r>
        <w:rPr>
          <w:rFonts w:hint="eastAsia"/>
          <w:szCs w:val="21"/>
        </w:rPr>
        <w:t>10.C    11.A     12.C</w:t>
      </w:r>
    </w:p>
    <w:p w:rsidR="006015F9" w:rsidRDefault="006015F9">
      <w:pPr>
        <w:snapToGrid w:val="0"/>
        <w:spacing w:line="360" w:lineRule="auto"/>
        <w:rPr>
          <w:rFonts w:hint="eastAsia"/>
          <w:szCs w:val="21"/>
        </w:rPr>
      </w:pPr>
      <w:r>
        <w:rPr>
          <w:rFonts w:hint="eastAsia"/>
          <w:szCs w:val="21"/>
        </w:rPr>
        <w:t>13.</w:t>
      </w:r>
      <w:r>
        <w:rPr>
          <w:rFonts w:hint="eastAsia"/>
          <w:szCs w:val="21"/>
        </w:rPr>
        <w:t>（</w:t>
      </w:r>
      <w:r>
        <w:rPr>
          <w:rFonts w:hint="eastAsia"/>
          <w:szCs w:val="21"/>
        </w:rPr>
        <w:t>1</w:t>
      </w:r>
      <w:r>
        <w:rPr>
          <w:rFonts w:hint="eastAsia"/>
          <w:szCs w:val="21"/>
        </w:rPr>
        <w:t>）于是说贾谊坏话道</w:t>
      </w:r>
      <w:r>
        <w:rPr>
          <w:rFonts w:hint="eastAsia"/>
          <w:szCs w:val="21"/>
        </w:rPr>
        <w:t>:</w:t>
      </w:r>
      <w:r>
        <w:rPr>
          <w:rFonts w:hint="eastAsia"/>
          <w:szCs w:val="21"/>
        </w:rPr>
        <w:t>“洛阳之人，年轻学浅，一味想独揽权力，使事情变得复杂混乱。”</w:t>
      </w:r>
    </w:p>
    <w:p w:rsidR="006015F9" w:rsidRDefault="006015F9">
      <w:pPr>
        <w:snapToGrid w:val="0"/>
        <w:spacing w:line="360" w:lineRule="auto"/>
        <w:rPr>
          <w:rFonts w:hint="eastAsia"/>
          <w:szCs w:val="21"/>
        </w:rPr>
      </w:pPr>
      <w:r>
        <w:rPr>
          <w:rFonts w:hint="eastAsia"/>
          <w:szCs w:val="21"/>
        </w:rPr>
        <w:t>（</w:t>
      </w:r>
      <w:r>
        <w:rPr>
          <w:rFonts w:hint="eastAsia"/>
          <w:szCs w:val="21"/>
        </w:rPr>
        <w:t>2</w:t>
      </w:r>
      <w:r>
        <w:rPr>
          <w:rFonts w:hint="eastAsia"/>
          <w:szCs w:val="21"/>
        </w:rPr>
        <w:t>）贾生屡次上奏，说诸侯封地有的接连数郡，不合古代制度，可以逐渐削减其封地。</w:t>
      </w:r>
    </w:p>
    <w:p w:rsidR="006015F9" w:rsidRDefault="006015F9">
      <w:pPr>
        <w:snapToGrid w:val="0"/>
        <w:spacing w:line="360" w:lineRule="auto"/>
        <w:rPr>
          <w:rFonts w:hint="eastAsia"/>
          <w:szCs w:val="21"/>
        </w:rPr>
      </w:pPr>
      <w:r>
        <w:rPr>
          <w:rFonts w:hint="eastAsia"/>
          <w:szCs w:val="21"/>
        </w:rPr>
        <w:t>（二）</w:t>
      </w:r>
    </w:p>
    <w:p w:rsidR="006015F9" w:rsidRDefault="006015F9">
      <w:pPr>
        <w:snapToGrid w:val="0"/>
        <w:spacing w:line="360" w:lineRule="auto"/>
        <w:rPr>
          <w:rFonts w:hint="eastAsia"/>
          <w:szCs w:val="21"/>
        </w:rPr>
      </w:pPr>
      <w:r>
        <w:rPr>
          <w:rFonts w:hint="eastAsia"/>
          <w:szCs w:val="21"/>
        </w:rPr>
        <w:t>14.C</w:t>
      </w:r>
    </w:p>
    <w:p w:rsidR="006015F9" w:rsidRDefault="006015F9">
      <w:pPr>
        <w:snapToGrid w:val="0"/>
        <w:spacing w:line="360" w:lineRule="auto"/>
        <w:rPr>
          <w:rFonts w:hint="eastAsia"/>
          <w:szCs w:val="21"/>
        </w:rPr>
      </w:pPr>
      <w:r>
        <w:rPr>
          <w:rFonts w:hint="eastAsia"/>
          <w:szCs w:val="21"/>
        </w:rPr>
        <w:t>15.</w:t>
      </w:r>
      <w:r>
        <w:rPr>
          <w:rFonts w:hint="eastAsia"/>
          <w:szCs w:val="21"/>
        </w:rPr>
        <w:t>第一问：画中蕴含着诗意，但无法用语言准确表达。</w:t>
      </w:r>
    </w:p>
    <w:p w:rsidR="006015F9" w:rsidRDefault="006015F9">
      <w:pPr>
        <w:snapToGrid w:val="0"/>
        <w:spacing w:line="360" w:lineRule="auto"/>
        <w:rPr>
          <w:rFonts w:hint="eastAsia"/>
          <w:szCs w:val="21"/>
        </w:rPr>
      </w:pPr>
      <w:r>
        <w:rPr>
          <w:rFonts w:hint="eastAsia"/>
          <w:szCs w:val="21"/>
        </w:rPr>
        <w:t>第二问：这幅画意境深远，韵致悠长，令人玩味不已。</w:t>
      </w:r>
    </w:p>
    <w:p w:rsidR="006015F9" w:rsidRDefault="006015F9">
      <w:pPr>
        <w:snapToGrid w:val="0"/>
        <w:spacing w:line="360" w:lineRule="auto"/>
        <w:rPr>
          <w:rFonts w:hint="eastAsia"/>
          <w:szCs w:val="21"/>
        </w:rPr>
      </w:pPr>
      <w:r>
        <w:rPr>
          <w:rFonts w:hint="eastAsia"/>
          <w:szCs w:val="21"/>
        </w:rPr>
        <w:t>16.</w:t>
      </w:r>
      <w:r>
        <w:rPr>
          <w:rFonts w:hint="eastAsia"/>
          <w:szCs w:val="21"/>
        </w:rPr>
        <w:t>（</w:t>
      </w:r>
      <w:r>
        <w:rPr>
          <w:rFonts w:hint="eastAsia"/>
          <w:szCs w:val="21"/>
        </w:rPr>
        <w:t>1</w:t>
      </w:r>
      <w:r>
        <w:rPr>
          <w:rFonts w:hint="eastAsia"/>
          <w:szCs w:val="21"/>
        </w:rPr>
        <w:t>）不过数仞而下</w:t>
      </w:r>
      <w:r>
        <w:rPr>
          <w:rFonts w:hint="eastAsia"/>
          <w:szCs w:val="21"/>
        </w:rPr>
        <w:t xml:space="preserve">  </w:t>
      </w:r>
      <w:r>
        <w:rPr>
          <w:rFonts w:hint="eastAsia"/>
          <w:szCs w:val="21"/>
        </w:rPr>
        <w:t>翱翔蓬蒿之间</w:t>
      </w:r>
    </w:p>
    <w:p w:rsidR="006015F9" w:rsidRDefault="006015F9">
      <w:pPr>
        <w:snapToGrid w:val="0"/>
        <w:spacing w:line="360" w:lineRule="auto"/>
        <w:rPr>
          <w:rFonts w:hint="eastAsia"/>
          <w:szCs w:val="21"/>
        </w:rPr>
      </w:pPr>
      <w:r>
        <w:rPr>
          <w:rFonts w:hint="eastAsia"/>
          <w:szCs w:val="21"/>
        </w:rPr>
        <w:t>（</w:t>
      </w:r>
      <w:r>
        <w:rPr>
          <w:rFonts w:hint="eastAsia"/>
          <w:szCs w:val="21"/>
        </w:rPr>
        <w:t>2</w:t>
      </w:r>
      <w:r>
        <w:rPr>
          <w:rFonts w:hint="eastAsia"/>
          <w:szCs w:val="21"/>
        </w:rPr>
        <w:t>）地崩山摧壮士死</w:t>
      </w:r>
      <w:r>
        <w:rPr>
          <w:rFonts w:hint="eastAsia"/>
          <w:szCs w:val="21"/>
        </w:rPr>
        <w:t xml:space="preserve">   </w:t>
      </w:r>
      <w:r>
        <w:rPr>
          <w:rFonts w:hint="eastAsia"/>
          <w:szCs w:val="21"/>
        </w:rPr>
        <w:t>然后天梯石栈相钩连</w:t>
      </w:r>
    </w:p>
    <w:p w:rsidR="006015F9" w:rsidRDefault="006015F9">
      <w:pPr>
        <w:snapToGrid w:val="0"/>
        <w:spacing w:line="360" w:lineRule="auto"/>
        <w:rPr>
          <w:rFonts w:hint="eastAsia"/>
          <w:szCs w:val="21"/>
        </w:rPr>
      </w:pPr>
      <w:r>
        <w:rPr>
          <w:rFonts w:hint="eastAsia"/>
          <w:szCs w:val="21"/>
        </w:rPr>
        <w:t>（</w:t>
      </w:r>
      <w:r>
        <w:rPr>
          <w:rFonts w:hint="eastAsia"/>
          <w:szCs w:val="21"/>
        </w:rPr>
        <w:t>3</w:t>
      </w:r>
      <w:r>
        <w:rPr>
          <w:rFonts w:hint="eastAsia"/>
          <w:szCs w:val="21"/>
        </w:rPr>
        <w:t>）浊酒一杯家万里</w:t>
      </w:r>
      <w:r>
        <w:rPr>
          <w:rFonts w:hint="eastAsia"/>
          <w:szCs w:val="21"/>
        </w:rPr>
        <w:t xml:space="preserve">  </w:t>
      </w:r>
      <w:r>
        <w:rPr>
          <w:rFonts w:hint="eastAsia"/>
          <w:szCs w:val="21"/>
        </w:rPr>
        <w:t>燕然未勒归无计</w:t>
      </w:r>
    </w:p>
    <w:p w:rsidR="006015F9" w:rsidRDefault="006015F9">
      <w:pPr>
        <w:snapToGrid w:val="0"/>
        <w:spacing w:line="360" w:lineRule="auto"/>
        <w:rPr>
          <w:rFonts w:hint="eastAsia"/>
          <w:b/>
          <w:bCs/>
          <w:szCs w:val="21"/>
        </w:rPr>
      </w:pPr>
      <w:r>
        <w:rPr>
          <w:rFonts w:hint="eastAsia"/>
          <w:b/>
          <w:bCs/>
          <w:szCs w:val="21"/>
        </w:rPr>
        <w:t>三、语言文字运用</w:t>
      </w:r>
    </w:p>
    <w:p w:rsidR="006015F9" w:rsidRDefault="006015F9">
      <w:pPr>
        <w:snapToGrid w:val="0"/>
        <w:spacing w:line="360" w:lineRule="auto"/>
        <w:rPr>
          <w:rFonts w:hint="eastAsia"/>
          <w:szCs w:val="21"/>
        </w:rPr>
      </w:pPr>
      <w:r>
        <w:rPr>
          <w:rFonts w:hint="eastAsia"/>
          <w:szCs w:val="21"/>
        </w:rPr>
        <w:t>17.D    18.D     19.C</w:t>
      </w:r>
    </w:p>
    <w:p w:rsidR="006015F9" w:rsidRDefault="006015F9">
      <w:pPr>
        <w:snapToGrid w:val="0"/>
        <w:spacing w:line="360" w:lineRule="auto"/>
        <w:rPr>
          <w:rFonts w:hint="eastAsia"/>
          <w:szCs w:val="21"/>
        </w:rPr>
      </w:pPr>
      <w:r>
        <w:rPr>
          <w:rFonts w:hint="eastAsia"/>
          <w:szCs w:val="21"/>
        </w:rPr>
        <w:t>20.</w:t>
      </w:r>
      <w:r>
        <w:rPr>
          <w:rFonts w:hint="eastAsia"/>
          <w:szCs w:val="21"/>
        </w:rPr>
        <w:t>示例：</w:t>
      </w:r>
    </w:p>
    <w:p w:rsidR="006015F9" w:rsidRDefault="006015F9">
      <w:pPr>
        <w:snapToGrid w:val="0"/>
        <w:spacing w:line="360" w:lineRule="auto"/>
        <w:rPr>
          <w:rFonts w:hint="eastAsia"/>
          <w:szCs w:val="21"/>
        </w:rPr>
      </w:pPr>
      <w:r>
        <w:rPr>
          <w:rFonts w:hint="eastAsia"/>
          <w:szCs w:val="21"/>
        </w:rPr>
        <w:t>①压力与肥胖有联系</w:t>
      </w:r>
    </w:p>
    <w:p w:rsidR="006015F9" w:rsidRDefault="006015F9">
      <w:pPr>
        <w:snapToGrid w:val="0"/>
        <w:spacing w:line="360" w:lineRule="auto"/>
        <w:rPr>
          <w:rFonts w:hint="eastAsia"/>
          <w:szCs w:val="21"/>
        </w:rPr>
      </w:pPr>
      <w:r>
        <w:rPr>
          <w:rFonts w:hint="eastAsia"/>
          <w:szCs w:val="21"/>
        </w:rPr>
        <w:t>②本来应该是低谷时</w:t>
      </w:r>
    </w:p>
    <w:p w:rsidR="006015F9" w:rsidRDefault="006015F9">
      <w:pPr>
        <w:snapToGrid w:val="0"/>
        <w:spacing w:line="360" w:lineRule="auto"/>
        <w:rPr>
          <w:rFonts w:hint="eastAsia"/>
          <w:szCs w:val="21"/>
        </w:rPr>
      </w:pPr>
      <w:r>
        <w:rPr>
          <w:rFonts w:hint="eastAsia"/>
          <w:szCs w:val="21"/>
        </w:rPr>
        <w:lastRenderedPageBreak/>
        <w:t>③压力产生的时间</w:t>
      </w:r>
    </w:p>
    <w:p w:rsidR="006015F9" w:rsidRDefault="006015F9">
      <w:pPr>
        <w:snapToGrid w:val="0"/>
        <w:spacing w:line="360" w:lineRule="auto"/>
        <w:rPr>
          <w:rFonts w:hint="eastAsia"/>
          <w:szCs w:val="21"/>
        </w:rPr>
      </w:pPr>
      <w:r>
        <w:rPr>
          <w:rFonts w:hint="eastAsia"/>
          <w:szCs w:val="21"/>
        </w:rPr>
        <w:t>21.</w:t>
      </w:r>
      <w:r>
        <w:rPr>
          <w:rFonts w:hint="eastAsia"/>
          <w:szCs w:val="21"/>
        </w:rPr>
        <w:t>关键信息：①中英联合考古研究；②中欧陶瓷贸易起始时间不晚于唐代；③“海上丝绸之路”在唐代已廷伸至西欧。</w:t>
      </w:r>
    </w:p>
    <w:p w:rsidR="006015F9" w:rsidRDefault="006015F9">
      <w:pPr>
        <w:snapToGrid w:val="0"/>
        <w:spacing w:line="360" w:lineRule="auto"/>
        <w:rPr>
          <w:rFonts w:hint="eastAsia"/>
          <w:b/>
          <w:bCs/>
          <w:szCs w:val="21"/>
        </w:rPr>
      </w:pPr>
      <w:r>
        <w:rPr>
          <w:rFonts w:hint="eastAsia"/>
          <w:b/>
          <w:bCs/>
          <w:szCs w:val="21"/>
        </w:rPr>
        <w:t>四、写作</w:t>
      </w:r>
    </w:p>
    <w:p w:rsidR="006015F9" w:rsidRDefault="006015F9">
      <w:pPr>
        <w:snapToGrid w:val="0"/>
        <w:spacing w:line="360" w:lineRule="auto"/>
        <w:rPr>
          <w:rFonts w:hint="eastAsia"/>
          <w:szCs w:val="21"/>
        </w:rPr>
      </w:pPr>
      <w:r>
        <w:rPr>
          <w:rFonts w:hint="eastAsia"/>
          <w:szCs w:val="21"/>
        </w:rPr>
        <w:t>22.</w:t>
      </w:r>
      <w:r>
        <w:rPr>
          <w:rFonts w:hint="eastAsia"/>
          <w:szCs w:val="21"/>
        </w:rPr>
        <w:t>略</w:t>
      </w:r>
    </w:p>
    <w:p w:rsidR="006015F9" w:rsidRDefault="006015F9">
      <w:pPr>
        <w:snapToGrid w:val="0"/>
        <w:spacing w:line="360" w:lineRule="auto"/>
        <w:rPr>
          <w:rFonts w:hint="eastAsia"/>
          <w:szCs w:val="21"/>
        </w:rPr>
      </w:pPr>
    </w:p>
    <w:sectPr w:rsidR="006015F9">
      <w:headerReference w:type="default" r:id="rId7"/>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7B8" w:rsidRDefault="009437B8">
      <w:r>
        <w:separator/>
      </w:r>
    </w:p>
  </w:endnote>
  <w:endnote w:type="continuationSeparator" w:id="0">
    <w:p w:rsidR="009437B8" w:rsidRDefault="0094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7B8" w:rsidRDefault="009437B8">
      <w:r>
        <w:separator/>
      </w:r>
    </w:p>
  </w:footnote>
  <w:footnote w:type="continuationSeparator" w:id="0">
    <w:p w:rsidR="009437B8" w:rsidRDefault="00943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5F9" w:rsidRDefault="006015F9">
    <w:pPr>
      <w:pStyle w:val="ad"/>
      <w:pBdr>
        <w:bottom w:val="none" w:sz="0" w:space="0" w:color="auto"/>
      </w:pBdr>
      <w:rPr>
        <w:rFonts w:ascii="微软雅黑" w:eastAsia="微软雅黑" w:hAnsi="微软雅黑" w:cs="微软雅黑"/>
        <w:b/>
        <w:color w:val="CC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6015F9"/>
    <w:rsid w:val="008E362D"/>
    <w:rsid w:val="009437B8"/>
    <w:rsid w:val="009F01F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qFormat="1"/>
    <w:lsdException w:name="Table Grid" w:uiPriority="39"/>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qFormat/>
    <w:rPr>
      <w:sz w:val="21"/>
      <w:szCs w:val="21"/>
    </w:rPr>
  </w:style>
  <w:style w:type="character" w:styleId="a4">
    <w:name w:val="page number"/>
    <w:basedOn w:val="a0"/>
    <w:qFormat/>
  </w:style>
  <w:style w:type="character" w:styleId="a5">
    <w:name w:val="Strong"/>
    <w:qFormat/>
    <w:rPr>
      <w:b/>
      <w:bCs/>
    </w:rPr>
  </w:style>
  <w:style w:type="character" w:styleId="a6">
    <w:name w:val="Hyperlink"/>
    <w:qFormat/>
    <w:rPr>
      <w:color w:val="0000FF"/>
      <w:u w:val="single"/>
    </w:rPr>
  </w:style>
  <w:style w:type="character" w:customStyle="1" w:styleId="a7">
    <w:name w:val="普通(网站) 字符"/>
    <w:link w:val="a8"/>
    <w:rPr>
      <w:rFonts w:ascii="宋体" w:hAnsi="宋体" w:cs="宋体"/>
      <w:sz w:val="24"/>
      <w:szCs w:val="24"/>
    </w:rPr>
  </w:style>
  <w:style w:type="character" w:customStyle="1" w:styleId="subtitles0">
    <w:name w:val="sub_title s0"/>
    <w:basedOn w:val="a0"/>
    <w:qFormat/>
  </w:style>
  <w:style w:type="character" w:customStyle="1" w:styleId="1">
    <w:name w:val="页码1"/>
    <w:basedOn w:val="a0"/>
    <w:qFormat/>
  </w:style>
  <w:style w:type="character" w:customStyle="1" w:styleId="a9">
    <w:name w:val="批注文字 字符"/>
    <w:link w:val="aa"/>
    <w:rPr>
      <w:kern w:val="2"/>
      <w:sz w:val="21"/>
      <w:szCs w:val="24"/>
    </w:rPr>
  </w:style>
  <w:style w:type="character" w:customStyle="1" w:styleId="40">
    <w:name w:val="标题 4 字符"/>
    <w:link w:val="4"/>
    <w:semiHidden/>
    <w:rPr>
      <w:rFonts w:ascii="Cambria" w:eastAsia="宋体" w:hAnsi="Cambria" w:cs="Times New Roman"/>
      <w:b/>
      <w:bCs/>
      <w:kern w:val="2"/>
      <w:sz w:val="28"/>
      <w:szCs w:val="28"/>
    </w:rPr>
  </w:style>
  <w:style w:type="paragraph" w:styleId="ab">
    <w:name w:val="Balloon Text"/>
    <w:basedOn w:val="a"/>
    <w:qFormat/>
    <w:rPr>
      <w:sz w:val="18"/>
      <w:szCs w:val="18"/>
    </w:rPr>
  </w:style>
  <w:style w:type="paragraph" w:styleId="a8">
    <w:name w:val="Normal (Web)"/>
    <w:basedOn w:val="a"/>
    <w:next w:val="4"/>
    <w:link w:val="a7"/>
    <w:pPr>
      <w:widowControl/>
      <w:spacing w:before="100" w:beforeAutospacing="1" w:after="100" w:afterAutospacing="1"/>
      <w:jc w:val="left"/>
    </w:pPr>
    <w:rPr>
      <w:rFonts w:ascii="宋体" w:hAnsi="宋体" w:cs="宋体"/>
      <w:kern w:val="0"/>
      <w:sz w:val="24"/>
      <w:szCs w:val="24"/>
    </w:rPr>
  </w:style>
  <w:style w:type="paragraph" w:styleId="ac">
    <w:name w:val="Plain Text"/>
    <w:basedOn w:val="a"/>
    <w:qFormat/>
    <w:rPr>
      <w:rFonts w:ascii="宋体" w:hAnsi="Courier New" w:cs="Courier New"/>
      <w:szCs w:val="21"/>
    </w:rPr>
  </w:style>
  <w:style w:type="paragraph" w:styleId="ad">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e">
    <w:name w:val="footer"/>
    <w:basedOn w:val="a"/>
    <w:qFormat/>
    <w:pPr>
      <w:tabs>
        <w:tab w:val="center" w:pos="4153"/>
        <w:tab w:val="right" w:pos="8306"/>
      </w:tabs>
      <w:snapToGrid w:val="0"/>
      <w:jc w:val="left"/>
    </w:pPr>
    <w:rPr>
      <w:sz w:val="18"/>
    </w:rPr>
  </w:style>
  <w:style w:type="paragraph" w:styleId="aa">
    <w:name w:val="annotation text"/>
    <w:basedOn w:val="a"/>
    <w:link w:val="a9"/>
    <w:qFormat/>
    <w:pPr>
      <w:jc w:val="left"/>
    </w:pPr>
    <w:rPr>
      <w:szCs w:val="24"/>
    </w:rPr>
  </w:style>
  <w:style w:type="paragraph" w:customStyle="1" w:styleId="p0">
    <w:name w:val="p0"/>
    <w:basedOn w:val="a"/>
    <w:qFormat/>
    <w:pPr>
      <w:widowControl/>
    </w:pPr>
    <w:rPr>
      <w:rFonts w:ascii="Calibri" w:hAnsi="Calibri"/>
      <w:kern w:val="0"/>
      <w:szCs w:val="21"/>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Char">
    <w:name w:val="Char3 Char"/>
    <w:basedOn w:val="a"/>
    <w:qFormat/>
    <w:pPr>
      <w:widowControl/>
      <w:spacing w:line="300" w:lineRule="auto"/>
      <w:ind w:firstLineChars="200" w:firstLine="200"/>
    </w:p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10">
    <w:name w:val="无间隔1"/>
    <w:qFormat/>
    <w:pPr>
      <w:widowControl w:val="0"/>
      <w:jc w:val="both"/>
    </w:pPr>
    <w:rPr>
      <w:rFonts w:ascii="Calibri" w:hAnsi="Calibri"/>
      <w:kern w:val="2"/>
      <w:sz w:val="21"/>
      <w:szCs w:val="22"/>
    </w:rPr>
  </w:style>
  <w:style w:type="paragraph" w:customStyle="1" w:styleId="11">
    <w:name w:val="列出段落1"/>
    <w:basedOn w:val="a"/>
    <w:qFormat/>
    <w:pPr>
      <w:ind w:firstLineChars="200" w:firstLine="420"/>
    </w:pPr>
    <w:rPr>
      <w:rFonts w:ascii="Calibri" w:hAnsi="Calibri"/>
    </w:rPr>
  </w:style>
  <w:style w:type="paragraph" w:styleId="af">
    <w:name w:val="List Paragraph"/>
    <w:basedOn w:val="a"/>
    <w:uiPriority w:val="99"/>
    <w:qFormat/>
    <w:pPr>
      <w:ind w:firstLineChars="200" w:firstLine="420"/>
    </w:pPr>
  </w:style>
  <w:style w:type="table" w:styleId="af0">
    <w:name w:val="Table Grid"/>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1594</Words>
  <Characters>9088</Characters>
  <Application>Microsoft Office Word</Application>
  <DocSecurity>0</DocSecurity>
  <Lines>75</Lines>
  <Paragraphs>21</Paragraphs>
  <ScaleCrop>false</ScaleCrop>
  <Manager/>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cp:lastPrinted>1601-01-01T00:00:00Z</cp:lastPrinted>
  <dcterms:created xsi:type="dcterms:W3CDTF">2019-09-30T00:40:00Z</dcterms:created>
  <dcterms:modified xsi:type="dcterms:W3CDTF">2019-09-30T00:40:00Z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