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5FDFB" w14:textId="77777777" w:rsidR="00665C16" w:rsidRDefault="003C7651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363D364A" w14:textId="77777777" w:rsidR="00665C16" w:rsidRDefault="00665C16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665C16" w14:paraId="0F2EFA7D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87FE2" w14:textId="77777777" w:rsidR="00665C16" w:rsidRDefault="003C765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665C16" w14:paraId="6A46AFAB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D8511" w14:textId="53964A35" w:rsidR="00665C16" w:rsidRDefault="0062774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incident involved </w:t>
            </w:r>
            <w:r w:rsidR="001473D0">
              <w:rPr>
                <w:rFonts w:ascii="Google Sans" w:eastAsia="Google Sans" w:hAnsi="Google Sans" w:cs="Google Sans"/>
                <w:sz w:val="24"/>
                <w:szCs w:val="24"/>
              </w:rPr>
              <w:t xml:space="preserve">accessing the website yummyrecipesforme.com, and these </w:t>
            </w:r>
            <w:r w:rsidR="00E10A23">
              <w:rPr>
                <w:rFonts w:ascii="Google Sans" w:eastAsia="Google Sans" w:hAnsi="Google Sans" w:cs="Google Sans"/>
                <w:sz w:val="24"/>
                <w:szCs w:val="24"/>
              </w:rPr>
              <w:t xml:space="preserve">use http traffic. Hence the protocol involved </w:t>
            </w:r>
            <w:r w:rsidR="00735833">
              <w:rPr>
                <w:rFonts w:ascii="Google Sans" w:eastAsia="Google Sans" w:hAnsi="Google Sans" w:cs="Google Sans"/>
                <w:sz w:val="24"/>
                <w:szCs w:val="24"/>
              </w:rPr>
              <w:t>in the incident is the Hypertext Transfer Protocol (HTTP</w:t>
            </w:r>
            <w:r w:rsidR="001B30E8">
              <w:rPr>
                <w:rFonts w:ascii="Google Sans" w:eastAsia="Google Sans" w:hAnsi="Google Sans" w:cs="Google Sans"/>
                <w:sz w:val="24"/>
                <w:szCs w:val="24"/>
              </w:rPr>
              <w:t>)</w:t>
            </w:r>
            <w:r w:rsidR="00BD526C">
              <w:rPr>
                <w:rFonts w:ascii="Google Sans" w:eastAsia="Google Sans" w:hAnsi="Google Sans" w:cs="Google Sans"/>
                <w:sz w:val="24"/>
                <w:szCs w:val="24"/>
              </w:rPr>
              <w:t xml:space="preserve">. In addition, the </w:t>
            </w:r>
            <w:proofErr w:type="spellStart"/>
            <w:r w:rsidR="00BD526C">
              <w:rPr>
                <w:rFonts w:ascii="Google Sans" w:eastAsia="Google Sans" w:hAnsi="Google Sans" w:cs="Google Sans"/>
                <w:sz w:val="24"/>
                <w:szCs w:val="24"/>
              </w:rPr>
              <w:t>tcpdum</w:t>
            </w:r>
            <w:r w:rsidR="006241F8">
              <w:rPr>
                <w:rFonts w:ascii="Google Sans" w:eastAsia="Google Sans" w:hAnsi="Google Sans" w:cs="Google Sans"/>
                <w:sz w:val="24"/>
                <w:szCs w:val="24"/>
              </w:rPr>
              <w:t>p</w:t>
            </w:r>
            <w:proofErr w:type="spellEnd"/>
            <w:r w:rsidR="006241F8">
              <w:rPr>
                <w:rFonts w:ascii="Google Sans" w:eastAsia="Google Sans" w:hAnsi="Google Sans" w:cs="Google Sans"/>
                <w:sz w:val="24"/>
                <w:szCs w:val="24"/>
              </w:rPr>
              <w:t xml:space="preserve"> records show the use of http protocol by the malicious file.</w:t>
            </w:r>
          </w:p>
        </w:tc>
      </w:tr>
      <w:tr w:rsidR="00665C16" w14:paraId="657FA9BA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32CD" w14:textId="77777777" w:rsidR="00665C16" w:rsidRDefault="00665C1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D9F3ACE" w14:textId="77777777" w:rsidR="00665C16" w:rsidRDefault="00665C16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665C16" w14:paraId="60CCB6F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E2CE" w14:textId="77777777" w:rsidR="00665C16" w:rsidRDefault="003C765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665C16" w14:paraId="3B0F95F5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F54EF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Several customers contacted the website’s helpdesk stating that when they</w:t>
            </w:r>
          </w:p>
          <w:p w14:paraId="619A5A92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visited the website, they were prompted to download and run a file that</w:t>
            </w:r>
          </w:p>
          <w:p w14:paraId="799175B7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contained access to new recipes. Their personal computers have been</w:t>
            </w:r>
          </w:p>
          <w:p w14:paraId="5C5DF626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operating slowly ever since. The website owner tried logging into the web</w:t>
            </w:r>
          </w:p>
          <w:p w14:paraId="1BB8F5A3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server but noticed they were locked out of their account.</w:t>
            </w:r>
          </w:p>
          <w:p w14:paraId="21B41BEC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The cybersecurity analyst used a sandbox environment to open the website</w:t>
            </w:r>
          </w:p>
          <w:p w14:paraId="159FFEEF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 xml:space="preserve">without impacting the company network. Then, the analyst ran </w:t>
            </w:r>
            <w:proofErr w:type="spellStart"/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tcpdump</w:t>
            </w:r>
            <w:proofErr w:type="spellEnd"/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 xml:space="preserve"> to</w:t>
            </w:r>
          </w:p>
          <w:p w14:paraId="3603D444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capture the network traffic packets produced by interacting with the website.</w:t>
            </w:r>
          </w:p>
          <w:p w14:paraId="4BF30C72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The analyst was prompted to download a file claiming it would provide access</w:t>
            </w:r>
          </w:p>
          <w:p w14:paraId="46313FCA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to free recipes, accepted the download and ran it. The browser then</w:t>
            </w:r>
          </w:p>
          <w:p w14:paraId="6A690212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redirected the analyst to a fake website (greatrecipesforme.com).</w:t>
            </w:r>
          </w:p>
          <w:p w14:paraId="598156A3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cybersecurity analyst inspected the </w:t>
            </w:r>
            <w:proofErr w:type="spellStart"/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tcpdump</w:t>
            </w:r>
            <w:proofErr w:type="spellEnd"/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 xml:space="preserve"> log and observed that the</w:t>
            </w:r>
          </w:p>
          <w:p w14:paraId="51E58CD8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browser initially requested the IP address for the yummyrecipesforme.com</w:t>
            </w:r>
          </w:p>
          <w:p w14:paraId="6E592E4E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website. Once the connection with the website was established over the HTTP</w:t>
            </w:r>
          </w:p>
          <w:p w14:paraId="6E525F7E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protocol, the analyst recalled downloading and executing the file. The logs</w:t>
            </w:r>
          </w:p>
          <w:p w14:paraId="69265A09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showed a sudden change in network traffic as the browser requested a new IP</w:t>
            </w:r>
          </w:p>
          <w:p w14:paraId="7F58EF72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address for the greatrecipesforme.com URL. The network traffic was then</w:t>
            </w:r>
          </w:p>
          <w:p w14:paraId="11E6E300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rerouted to the new IP address for the greatrecipesforme.com website.</w:t>
            </w:r>
          </w:p>
          <w:p w14:paraId="2893785F" w14:textId="619F30C5" w:rsidR="00665C1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The senior cybersecurity professional analyzed the source code for the</w:t>
            </w:r>
          </w:p>
          <w:p w14:paraId="47B65C78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websites and the downloaded file. The analyst discovered that an attacker had</w:t>
            </w:r>
          </w:p>
          <w:p w14:paraId="3A064614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manipulated the website to add code that prompted the users to download a</w:t>
            </w:r>
          </w:p>
          <w:p w14:paraId="1DBB48FB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malicious file disguised as a browser update. Since the website owner stated</w:t>
            </w:r>
          </w:p>
          <w:p w14:paraId="34EB8540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that they had been locked out of their administrator account, the team</w:t>
            </w:r>
          </w:p>
          <w:p w14:paraId="4A63A757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believes the attacker used a brute force attack to access the account and</w:t>
            </w:r>
          </w:p>
          <w:p w14:paraId="6C178C32" w14:textId="77777777" w:rsidR="00C67AE6" w:rsidRPr="00C67AE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change the admin password. The execution of the malicious file compromised</w:t>
            </w:r>
          </w:p>
          <w:p w14:paraId="3C7DA429" w14:textId="5E6A40F7" w:rsidR="00665C16" w:rsidRDefault="00C67AE6" w:rsidP="00C67A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C67AE6">
              <w:rPr>
                <w:rFonts w:ascii="Google Sans" w:eastAsia="Google Sans" w:hAnsi="Google Sans" w:cs="Google Sans"/>
                <w:sz w:val="24"/>
                <w:szCs w:val="24"/>
              </w:rPr>
              <w:t>the end users’ computers.</w:t>
            </w:r>
          </w:p>
        </w:tc>
      </w:tr>
    </w:tbl>
    <w:p w14:paraId="5FF8A268" w14:textId="77777777" w:rsidR="00665C16" w:rsidRDefault="00665C16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665C16" w14:paraId="76E371FD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57C8" w14:textId="77777777" w:rsidR="00665C16" w:rsidRDefault="003C765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665C16" w14:paraId="4FBF22FD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8EB0D" w14:textId="4B70D179" w:rsidR="00665C16" w:rsidRDefault="004225F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following </w:t>
            </w:r>
            <w:r w:rsidR="00041E88">
              <w:rPr>
                <w:rFonts w:ascii="Google Sans" w:eastAsia="Google Sans" w:hAnsi="Google Sans" w:cs="Google Sans"/>
                <w:sz w:val="24"/>
                <w:szCs w:val="24"/>
              </w:rPr>
              <w:t>enhanced security measures would be recommended</w:t>
            </w:r>
            <w:r w:rsidR="00CD58BB">
              <w:rPr>
                <w:rFonts w:ascii="Google Sans" w:eastAsia="Google Sans" w:hAnsi="Google Sans" w:cs="Google Sans"/>
                <w:sz w:val="24"/>
                <w:szCs w:val="24"/>
              </w:rPr>
              <w:t>:</w:t>
            </w:r>
          </w:p>
          <w:p w14:paraId="29227722" w14:textId="77777777" w:rsidR="00665C16" w:rsidRDefault="00665C1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9020B61" w14:textId="77777777" w:rsidR="003C7651" w:rsidRPr="00E3022B" w:rsidRDefault="003C7651" w:rsidP="003C7651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3022B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Requiring more frequent password changes</w:t>
            </w: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, reduces the likelihood of an unauthorized person, such as a former employee, to gain access</w:t>
            </w:r>
          </w:p>
          <w:p w14:paraId="7839E5AF" w14:textId="77777777" w:rsidR="003C7651" w:rsidRDefault="003C7651" w:rsidP="003C7651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E3022B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Disallowing previous passwords from being used</w:t>
            </w: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, since incident was driven by use of an old default password</w:t>
            </w:r>
          </w:p>
          <w:p w14:paraId="2DC56A50" w14:textId="60E62582" w:rsidR="00E3022B" w:rsidRPr="00E3022B" w:rsidRDefault="0072397E" w:rsidP="003C7651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Implementing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Multi-factor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or </w:t>
            </w:r>
            <w:r w:rsidR="00E3022B" w:rsidRPr="00E3022B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two-factor authentication (2FA)</w:t>
            </w: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, </w:t>
            </w:r>
            <w:r w:rsidR="009D4555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significantly reduces the risk of a malicious actor being able to brute force their way into </w:t>
            </w:r>
            <w:r w:rsidR="003C7651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a network</w:t>
            </w:r>
          </w:p>
          <w:p w14:paraId="1B7E1A2E" w14:textId="4A78D7F7" w:rsidR="00E3022B" w:rsidRPr="003C7651" w:rsidRDefault="00E3022B" w:rsidP="003C7651">
            <w:pPr>
              <w:widowControl w:val="0"/>
              <w:spacing w:line="240" w:lineRule="auto"/>
              <w:ind w:left="360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</w:p>
        </w:tc>
      </w:tr>
    </w:tbl>
    <w:p w14:paraId="72AE1A4D" w14:textId="77777777" w:rsidR="00665C16" w:rsidRDefault="00665C16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1C33E660" w14:textId="77777777" w:rsidR="00665C16" w:rsidRDefault="00665C16">
      <w:pPr>
        <w:spacing w:after="200"/>
        <w:rPr>
          <w:rFonts w:ascii="Google Sans" w:eastAsia="Google Sans" w:hAnsi="Google Sans" w:cs="Google Sans"/>
          <w:b/>
        </w:rPr>
      </w:pPr>
    </w:p>
    <w:p w14:paraId="0E19A1A8" w14:textId="77777777" w:rsidR="00665C16" w:rsidRDefault="00665C16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085B6707" w14:textId="77777777" w:rsidR="00665C16" w:rsidRDefault="00665C16">
      <w:pPr>
        <w:rPr>
          <w:rFonts w:ascii="Google Sans" w:eastAsia="Google Sans" w:hAnsi="Google Sans" w:cs="Google Sans"/>
        </w:rPr>
      </w:pPr>
    </w:p>
    <w:p w14:paraId="358C257A" w14:textId="77777777" w:rsidR="00665C16" w:rsidRDefault="00665C16">
      <w:pPr>
        <w:spacing w:after="200"/>
        <w:rPr>
          <w:b/>
          <w:color w:val="38761D"/>
          <w:sz w:val="26"/>
          <w:szCs w:val="26"/>
        </w:rPr>
      </w:pPr>
    </w:p>
    <w:p w14:paraId="5C867A0F" w14:textId="77777777" w:rsidR="00665C16" w:rsidRDefault="00665C16"/>
    <w:sectPr w:rsidR="00665C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98627E07-9EA3-4EC4-9EF9-82A458E48DC4}"/>
    <w:embedBold r:id="rId2" w:fontKey="{A77D5577-B3E4-4301-B840-8A1BF5300A3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4C1C7C1-4B6D-4C05-9A05-24B82B1487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776E219-823B-4358-9259-23F9CB18AB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72CAF"/>
    <w:multiLevelType w:val="multilevel"/>
    <w:tmpl w:val="05607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95813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C16"/>
    <w:rsid w:val="00041E88"/>
    <w:rsid w:val="001473D0"/>
    <w:rsid w:val="001B30E8"/>
    <w:rsid w:val="001F1C71"/>
    <w:rsid w:val="00232E19"/>
    <w:rsid w:val="003C7651"/>
    <w:rsid w:val="004225FD"/>
    <w:rsid w:val="006241F8"/>
    <w:rsid w:val="0062774C"/>
    <w:rsid w:val="00665C16"/>
    <w:rsid w:val="00680867"/>
    <w:rsid w:val="0072397E"/>
    <w:rsid w:val="00735833"/>
    <w:rsid w:val="00974D63"/>
    <w:rsid w:val="009D4555"/>
    <w:rsid w:val="00BD526C"/>
    <w:rsid w:val="00C67AE6"/>
    <w:rsid w:val="00CD58BB"/>
    <w:rsid w:val="00E10A23"/>
    <w:rsid w:val="00E3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42F7A"/>
  <w15:docId w15:val="{B70513ED-0E5F-4756-AB06-7F88590D8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33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415</Words>
  <Characters>2370</Characters>
  <Application>Microsoft Office Word</Application>
  <DocSecurity>0</DocSecurity>
  <Lines>19</Lines>
  <Paragraphs>5</Paragraphs>
  <ScaleCrop>false</ScaleCrop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Frank-Maurel Asonganyi</dc:creator>
  <cp:lastModifiedBy>Frank-Maurel Asonganyi</cp:lastModifiedBy>
  <cp:revision>19</cp:revision>
  <dcterms:created xsi:type="dcterms:W3CDTF">2024-09-16T17:00:00Z</dcterms:created>
  <dcterms:modified xsi:type="dcterms:W3CDTF">2024-09-16T18:42:00Z</dcterms:modified>
</cp:coreProperties>
</file>