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02D2" w14:textId="6C2C5C34" w:rsidR="00685EA4" w:rsidRPr="000E4CAB" w:rsidRDefault="007F4591" w:rsidP="007F4591">
      <w:pPr>
        <w:pStyle w:val="Title"/>
        <w:spacing w:line="360" w:lineRule="auto"/>
        <w:jc w:val="left"/>
        <w:rPr>
          <w:rFonts w:ascii="Samsung Sans" w:hAnsi="Samsung Sans" w:cs="Segoe UI"/>
          <w:b/>
          <w:bCs/>
          <w:color w:val="2F5496" w:themeColor="accent1" w:themeShade="BF"/>
          <w:sz w:val="40"/>
          <w:szCs w:val="40"/>
        </w:rPr>
      </w:pPr>
      <w:bookmarkStart w:id="0" w:name="_Hlk46217478"/>
      <w:r w:rsidRPr="000E4CAB">
        <w:rPr>
          <w:rFonts w:ascii="Samsung Sans" w:hAnsi="Samsung Sans" w:cs="Segoe UI"/>
          <w:b/>
          <w:bCs/>
          <w:color w:val="2F5496" w:themeColor="accent1" w:themeShade="BF"/>
          <w:sz w:val="40"/>
          <w:szCs w:val="40"/>
        </w:rPr>
        <w:t xml:space="preserve">CAHIER DE CHARGE </w:t>
      </w:r>
    </w:p>
    <w:p w14:paraId="43166949" w14:textId="5E907757" w:rsidR="00B032C6" w:rsidRPr="0049713C" w:rsidRDefault="00C450C3" w:rsidP="007F4591">
      <w:pPr>
        <w:pStyle w:val="Title"/>
        <w:jc w:val="left"/>
        <w:rPr>
          <w:rFonts w:ascii="Quicksand" w:hAnsi="Quicksand"/>
          <w:b/>
          <w:bCs/>
          <w:sz w:val="96"/>
          <w:szCs w:val="96"/>
        </w:rPr>
      </w:pPr>
      <w:r w:rsidRPr="0049713C">
        <w:rPr>
          <w:rFonts w:ascii="Quicksand" w:hAnsi="Quicksand"/>
          <w:b/>
          <w:bCs/>
          <w:sz w:val="96"/>
          <w:szCs w:val="96"/>
        </w:rPr>
        <w:t>Application d</w:t>
      </w:r>
      <w:r w:rsidR="000A05FD">
        <w:rPr>
          <w:rFonts w:ascii="Quicksand" w:hAnsi="Quicksand"/>
          <w:b/>
          <w:bCs/>
          <w:sz w:val="96"/>
          <w:szCs w:val="96"/>
        </w:rPr>
        <w:t xml:space="preserve">’aide à la </w:t>
      </w:r>
      <w:r w:rsidR="002D24A7" w:rsidRPr="0049713C">
        <w:rPr>
          <w:rFonts w:ascii="Quicksand" w:hAnsi="Quicksand"/>
          <w:b/>
          <w:bCs/>
          <w:sz w:val="96"/>
          <w:szCs w:val="96"/>
        </w:rPr>
        <w:t>livraison de colis</w:t>
      </w:r>
    </w:p>
    <w:p w14:paraId="37C1E315" w14:textId="5062AD62" w:rsidR="007F4591" w:rsidRDefault="007F4591" w:rsidP="00685EA4"/>
    <w:p w14:paraId="74A256AD" w14:textId="77777777" w:rsidR="007F4591" w:rsidRDefault="007F4591" w:rsidP="00685EA4"/>
    <w:p w14:paraId="0409E26F" w14:textId="44D35271" w:rsidR="00C06EB6" w:rsidRPr="000E4CAB" w:rsidRDefault="007F4591" w:rsidP="000E4CAB">
      <w:pPr>
        <w:pStyle w:val="Heading1"/>
      </w:pPr>
      <w:r w:rsidRPr="000E4CAB">
        <w:t>Présentation d’ensemble</w:t>
      </w:r>
    </w:p>
    <w:p w14:paraId="4E566D7D" w14:textId="3D769FB5" w:rsidR="000D40EC" w:rsidRDefault="000D40EC" w:rsidP="000E4CAB">
      <w:pPr>
        <w:pStyle w:val="Heading2"/>
      </w:pPr>
      <w:r>
        <w:t>Contexte et problématique</w:t>
      </w:r>
    </w:p>
    <w:p w14:paraId="17E2858A" w14:textId="77777777" w:rsidR="006514E9" w:rsidRDefault="00F47D08" w:rsidP="000D40EC">
      <w:r w:rsidRPr="00194440">
        <w:rPr>
          <w:highlight w:val="yellow"/>
        </w:rPr>
        <w:t>D</w:t>
      </w:r>
      <w:r>
        <w:t>e plus en plus</w:t>
      </w:r>
      <w:r w:rsidR="00B818F9">
        <w:t xml:space="preserve"> au Cameroun, les</w:t>
      </w:r>
      <w:r>
        <w:t xml:space="preserve"> supermarchés,</w:t>
      </w:r>
      <w:r w:rsidR="00B818F9">
        <w:t xml:space="preserve"> </w:t>
      </w:r>
      <w:r>
        <w:t>boutiques,</w:t>
      </w:r>
      <w:r w:rsidR="00B818F9">
        <w:t xml:space="preserve"> restaurants</w:t>
      </w:r>
      <w:r w:rsidR="00C30138">
        <w:t xml:space="preserve"> ou</w:t>
      </w:r>
      <w:r w:rsidR="00B818F9">
        <w:t xml:space="preserve"> magasins en tout genre souhaitent proposer en plus de leur service de vente, un service de livraison </w:t>
      </w:r>
      <w:r w:rsidR="007F7421">
        <w:t>à domicile</w:t>
      </w:r>
      <w:r w:rsidR="001454F0">
        <w:t xml:space="preserve"> pour leurs clients étant ou non dans la même ville.</w:t>
      </w:r>
    </w:p>
    <w:p w14:paraId="753896C4" w14:textId="14A4F89E" w:rsidR="00934A07" w:rsidRDefault="001454F0" w:rsidP="000D40EC">
      <w:r>
        <w:t xml:space="preserve"> Cette situation devient donc problématique car si l’entreprise ne possède pas un service de livraison interne, elle se retrouve soit à envoyer l’article par le biais d’un employé, soit de passer par d’autres moyens comme </w:t>
      </w:r>
      <w:proofErr w:type="spellStart"/>
      <w:r w:rsidR="00B43235">
        <w:t>CamPost</w:t>
      </w:r>
      <w:proofErr w:type="spellEnd"/>
      <w:r w:rsidR="0014006C">
        <w:t>, DHL ou les agences de voyages</w:t>
      </w:r>
      <w:r w:rsidR="00991A39">
        <w:t>, ce qui peut devenir rapidement trop onéreux pour une simple livraison</w:t>
      </w:r>
      <w:r w:rsidR="0014006C">
        <w:t>.</w:t>
      </w:r>
      <w:r w:rsidR="00F47D08">
        <w:t xml:space="preserve"> </w:t>
      </w:r>
    </w:p>
    <w:p w14:paraId="7008C6DC" w14:textId="29B3E147" w:rsidR="000D40EC" w:rsidRDefault="00934A07" w:rsidP="000D40EC">
      <w:r>
        <w:t>Sachant donc que dans des villes comme Douala, Yaoundé ou même Garoua, l’affluence de</w:t>
      </w:r>
      <w:r w:rsidR="006514E9">
        <w:t xml:space="preserve"> potentiels livreurs (</w:t>
      </w:r>
      <w:r>
        <w:t>taxis</w:t>
      </w:r>
      <w:r w:rsidR="006514E9">
        <w:t xml:space="preserve">, </w:t>
      </w:r>
      <w:r>
        <w:t>motos taxis</w:t>
      </w:r>
      <w:r w:rsidR="006514E9">
        <w:t>, vans ou toute personne qui possède un véhicule)</w:t>
      </w:r>
      <w:r>
        <w:t xml:space="preserve"> </w:t>
      </w:r>
      <w:r w:rsidR="00E46C53">
        <w:t>est considérablement importante</w:t>
      </w:r>
      <w:r>
        <w:t>, pourquoi ne pourrait-on donc pas</w:t>
      </w:r>
      <w:r w:rsidR="00E46C53">
        <w:t xml:space="preserve"> se servir de leur disponibilité</w:t>
      </w:r>
      <w:r w:rsidR="006514E9">
        <w:t xml:space="preserve"> sur un trajet précis</w:t>
      </w:r>
      <w:r w:rsidR="00E46C53">
        <w:t xml:space="preserve"> pour livrer un colis ?</w:t>
      </w:r>
    </w:p>
    <w:p w14:paraId="74D61863" w14:textId="2AC02546" w:rsidR="006514E9" w:rsidRPr="000D40EC" w:rsidRDefault="006514E9" w:rsidP="000D40EC">
      <w:r>
        <w:t xml:space="preserve">C’est pour pallier à ce problème que nous mettons sur pied ce projet de réalisation d’une micro application qui </w:t>
      </w:r>
      <w:r w:rsidR="0030720A">
        <w:t>permettra à tout expéditeur de colis de pouvoir trouver une personne garante de sa livraison par rapport à son trajet, et parallèlement, à toute personne capable de livrer, de pouvoir</w:t>
      </w:r>
      <w:r w:rsidR="006A6577">
        <w:t xml:space="preserve"> rentabiliser son trajet en</w:t>
      </w:r>
      <w:r w:rsidR="0030720A">
        <w:t xml:space="preserve"> effectu</w:t>
      </w:r>
      <w:r w:rsidR="006A6577">
        <w:t>ant</w:t>
      </w:r>
      <w:r w:rsidR="0030720A">
        <w:t xml:space="preserve"> des livraisons en échange d’une rémunération par leurs expéditeur</w:t>
      </w:r>
      <w:r w:rsidR="0030720A" w:rsidRPr="00194440">
        <w:rPr>
          <w:highlight w:val="yellow"/>
        </w:rPr>
        <w:t>s.</w:t>
      </w:r>
    </w:p>
    <w:p w14:paraId="6BEFFD0A" w14:textId="1CE97DB5" w:rsidR="00C06EB6" w:rsidRPr="000E4CAB" w:rsidRDefault="000D40EC" w:rsidP="000E4CAB">
      <w:pPr>
        <w:pStyle w:val="Heading2"/>
      </w:pPr>
      <w:r>
        <w:t>O</w:t>
      </w:r>
      <w:r w:rsidR="00C06EB6" w:rsidRPr="000E4CAB">
        <w:t>bjectifs</w:t>
      </w:r>
    </w:p>
    <w:p w14:paraId="17AA34A7" w14:textId="55659416" w:rsidR="000E4CAB" w:rsidRDefault="000E4CAB" w:rsidP="000E4CAB">
      <w:pPr>
        <w:spacing w:line="276" w:lineRule="auto"/>
      </w:pPr>
      <w:bookmarkStart w:id="1" w:name="_Hlk47173771"/>
      <w:r>
        <w:t>Le projet porte sur la réalisation</w:t>
      </w:r>
      <w:r w:rsidR="00685EA4" w:rsidRPr="000E4CAB">
        <w:t xml:space="preserve"> </w:t>
      </w:r>
      <w:r>
        <w:t>d’</w:t>
      </w:r>
      <w:r w:rsidR="00685EA4" w:rsidRPr="000E4CAB">
        <w:t xml:space="preserve">une application qui </w:t>
      </w:r>
      <w:r w:rsidR="003914BC">
        <w:t>va permettre</w:t>
      </w:r>
      <w:r w:rsidR="00685EA4" w:rsidRPr="000E4CAB">
        <w:t xml:space="preserve"> d’effectuer des livraisons de colis à </w:t>
      </w:r>
      <w:r w:rsidR="00685EA4" w:rsidRPr="0040727F">
        <w:t>partir</w:t>
      </w:r>
      <w:r w:rsidR="00685EA4" w:rsidRPr="000E4CAB">
        <w:t xml:space="preserve"> d’un smartphone.</w:t>
      </w:r>
      <w:r w:rsidR="00874D2B">
        <w:t xml:space="preserve"> </w:t>
      </w:r>
      <w:r w:rsidR="00685EA4" w:rsidRPr="000E4CAB">
        <w:t xml:space="preserve">Les acteurs </w:t>
      </w:r>
      <w:r>
        <w:t xml:space="preserve">principaux </w:t>
      </w:r>
      <w:r w:rsidR="003914BC">
        <w:t xml:space="preserve">dans ce </w:t>
      </w:r>
      <w:r w:rsidR="0040727F">
        <w:t>processus de livraison</w:t>
      </w:r>
      <w:r>
        <w:t xml:space="preserve"> sont :</w:t>
      </w:r>
    </w:p>
    <w:p w14:paraId="1F71555A" w14:textId="025294A5" w:rsidR="0040727F" w:rsidRPr="0040727F" w:rsidRDefault="000E4CAB" w:rsidP="0040727F">
      <w:pPr>
        <w:pStyle w:val="ListParagraph"/>
        <w:numPr>
          <w:ilvl w:val="0"/>
          <w:numId w:val="3"/>
        </w:numPr>
        <w:spacing w:line="276" w:lineRule="auto"/>
      </w:pPr>
      <w:r w:rsidRPr="000E4CAB">
        <w:rPr>
          <w:b/>
          <w:bCs/>
        </w:rPr>
        <w:lastRenderedPageBreak/>
        <w:t>L</w:t>
      </w:r>
      <w:r w:rsidR="0049713C">
        <w:rPr>
          <w:b/>
          <w:bCs/>
        </w:rPr>
        <w:t xml:space="preserve">’expéditeur : </w:t>
      </w:r>
      <w:r w:rsidR="0049713C" w:rsidRPr="0049713C">
        <w:t xml:space="preserve">qui </w:t>
      </w:r>
      <w:r w:rsidR="00685EA4" w:rsidRPr="000E4CAB">
        <w:t>veut effectuer</w:t>
      </w:r>
      <w:r w:rsidR="00270BAD">
        <w:t xml:space="preserve"> et initie</w:t>
      </w:r>
      <w:r w:rsidR="00685EA4" w:rsidRPr="000E4CAB">
        <w:t xml:space="preserve"> </w:t>
      </w:r>
      <w:r>
        <w:t>la</w:t>
      </w:r>
      <w:r w:rsidR="00685EA4" w:rsidRPr="000E4CAB">
        <w:t xml:space="preserve"> livraison d’un colis</w:t>
      </w:r>
      <w:r w:rsidR="00A10518">
        <w:t>.</w:t>
      </w:r>
    </w:p>
    <w:p w14:paraId="550A3D47" w14:textId="77777777" w:rsidR="00A10518" w:rsidRDefault="0040727F" w:rsidP="0040727F">
      <w:pPr>
        <w:pStyle w:val="ListParagraph"/>
        <w:numPr>
          <w:ilvl w:val="0"/>
          <w:numId w:val="3"/>
        </w:numPr>
        <w:spacing w:line="276" w:lineRule="auto"/>
      </w:pPr>
      <w:r w:rsidRPr="0040727F">
        <w:rPr>
          <w:b/>
          <w:bCs/>
        </w:rPr>
        <w:t>L</w:t>
      </w:r>
      <w:r w:rsidR="00685EA4" w:rsidRPr="0040727F">
        <w:rPr>
          <w:b/>
          <w:bCs/>
        </w:rPr>
        <w:t>e livreur</w:t>
      </w:r>
      <w:r>
        <w:rPr>
          <w:b/>
          <w:bCs/>
        </w:rPr>
        <w:t> :</w:t>
      </w:r>
      <w:r w:rsidR="00685EA4" w:rsidRPr="0040727F">
        <w:rPr>
          <w:b/>
          <w:bCs/>
        </w:rPr>
        <w:t xml:space="preserve"> </w:t>
      </w:r>
      <w:r w:rsidR="00685EA4" w:rsidRPr="000E4CAB">
        <w:t>qui prendra</w:t>
      </w:r>
      <w:r w:rsidR="00BF20F9" w:rsidRPr="000E4CAB">
        <w:t xml:space="preserve"> en charge le colis et sera chargé d</w:t>
      </w:r>
      <w:r w:rsidR="0010143B" w:rsidRPr="000E4CAB">
        <w:t>’effectuer la livraison</w:t>
      </w:r>
      <w:r w:rsidR="00A10518">
        <w:t>.</w:t>
      </w:r>
      <w:r w:rsidR="0010143B" w:rsidRPr="000E4CAB">
        <w:t xml:space="preserve"> </w:t>
      </w:r>
    </w:p>
    <w:p w14:paraId="4B5431DB" w14:textId="3DC829EA" w:rsidR="0040727F" w:rsidRDefault="00A10518" w:rsidP="0040727F">
      <w:pPr>
        <w:pStyle w:val="ListParagraph"/>
        <w:numPr>
          <w:ilvl w:val="0"/>
          <w:numId w:val="3"/>
        </w:numPr>
        <w:spacing w:line="276" w:lineRule="auto"/>
      </w:pPr>
      <w:r>
        <w:rPr>
          <w:b/>
          <w:bCs/>
        </w:rPr>
        <w:t>Le destinataire :</w:t>
      </w:r>
      <w:r>
        <w:t xml:space="preserve"> </w:t>
      </w:r>
      <w:r w:rsidR="0010143B" w:rsidRPr="000E4CAB">
        <w:t>qui recevra le colis.</w:t>
      </w:r>
    </w:p>
    <w:p w14:paraId="5110D91E" w14:textId="1A2135D2" w:rsidR="00A427E6" w:rsidRDefault="00100781" w:rsidP="00100781">
      <w:pPr>
        <w:spacing w:line="276" w:lineRule="auto"/>
      </w:pPr>
      <w:r>
        <w:t>L</w:t>
      </w:r>
      <w:r w:rsidR="00266679">
        <w:t>’objectif de ce projet</w:t>
      </w:r>
      <w:r w:rsidR="0016281C">
        <w:t xml:space="preserve"> est de produire une plateforme sur laquelle non seulement chacun peut effectuer la livraison d’un colis </w:t>
      </w:r>
      <w:r w:rsidR="00266679">
        <w:t>(</w:t>
      </w:r>
      <w:r w:rsidR="0016281C">
        <w:t>sans avoir besoin de passer par une entreprise tierce</w:t>
      </w:r>
      <w:r w:rsidR="00266679">
        <w:t>)</w:t>
      </w:r>
      <w:r w:rsidR="0016281C">
        <w:t xml:space="preserve">, mais aussi où des personnes </w:t>
      </w:r>
      <w:r w:rsidR="00266679">
        <w:t>qui ont la capacité de livrer des colis peuvent vendre leurs services</w:t>
      </w:r>
      <w:r w:rsidR="00874D2B">
        <w:t> : Ce procédé se nomme « </w:t>
      </w:r>
      <w:r w:rsidR="00874D2B" w:rsidRPr="00874D2B">
        <w:rPr>
          <w:b/>
          <w:bCs/>
        </w:rPr>
        <w:t>Covoiturage de colis</w:t>
      </w:r>
      <w:r w:rsidR="00874D2B">
        <w:t> ».</w:t>
      </w:r>
    </w:p>
    <w:bookmarkEnd w:id="1"/>
    <w:p w14:paraId="78E56886" w14:textId="77777777" w:rsidR="000D40EC" w:rsidRDefault="000D40EC" w:rsidP="00100781">
      <w:pPr>
        <w:spacing w:line="276" w:lineRule="auto"/>
      </w:pPr>
    </w:p>
    <w:p w14:paraId="3BA9C9E9" w14:textId="4385C68C" w:rsidR="00846B54" w:rsidRDefault="00846B54" w:rsidP="00846B54">
      <w:pPr>
        <w:pStyle w:val="Heading2"/>
      </w:pPr>
      <w:r>
        <w:t>Périmètre du projet</w:t>
      </w:r>
    </w:p>
    <w:p w14:paraId="0D0B90F4" w14:textId="1957F8FB" w:rsidR="000B7F0E" w:rsidRDefault="000B7F0E" w:rsidP="000B7F0E">
      <w:pPr>
        <w:spacing w:line="276" w:lineRule="auto"/>
      </w:pPr>
      <w:bookmarkStart w:id="2" w:name="_Hlk47174011"/>
      <w:commentRangeStart w:id="3"/>
      <w:r>
        <w:t>L’application découlant de ce projet est destinée à toutes personne sur le territoire national souhaitant effectuer des livraisons et/ou livrer des colis, à partir d’un appareil (Téléphone ou tablette) fonctionnant sous Android.</w:t>
      </w:r>
      <w:commentRangeEnd w:id="3"/>
      <w:r w:rsidR="00A822E3">
        <w:rPr>
          <w:rStyle w:val="CommentReference"/>
        </w:rPr>
        <w:commentReference w:id="3"/>
      </w:r>
    </w:p>
    <w:p w14:paraId="5EF76DD4" w14:textId="09F36DE0" w:rsidR="005A61B1" w:rsidRDefault="005A61B1" w:rsidP="000B7F0E">
      <w:pPr>
        <w:spacing w:line="276" w:lineRule="auto"/>
      </w:pPr>
      <w:r w:rsidRPr="00194440">
        <w:rPr>
          <w:highlight w:val="yellow"/>
        </w:rPr>
        <w:t>L’application étant aussi une API, elle se destine également à toute application web (Site de e-commerce par exemple) souhaitant effectuer des livraisons par son biais.</w:t>
      </w:r>
    </w:p>
    <w:bookmarkEnd w:id="2"/>
    <w:p w14:paraId="3FF50894" w14:textId="77777777" w:rsidR="000D40EC" w:rsidRDefault="000D40EC" w:rsidP="000B7F0E">
      <w:pPr>
        <w:spacing w:line="276" w:lineRule="auto"/>
      </w:pPr>
    </w:p>
    <w:p w14:paraId="00FAA5D1" w14:textId="5ADA3A47" w:rsidR="000B7F0E" w:rsidRDefault="000B7F0E" w:rsidP="000B7F0E">
      <w:pPr>
        <w:pStyle w:val="Heading2"/>
      </w:pPr>
      <w:r>
        <w:t>Étude de l’existant</w:t>
      </w:r>
    </w:p>
    <w:p w14:paraId="7AC0970A" w14:textId="77777777" w:rsidR="00194440" w:rsidRDefault="002537A4" w:rsidP="000B7F0E">
      <w:pPr>
        <w:rPr>
          <w:color w:val="FF0000"/>
        </w:rPr>
      </w:pPr>
      <w:r w:rsidRPr="00194440">
        <w:rPr>
          <w:color w:val="FF0000"/>
          <w:highlight w:val="yellow"/>
        </w:rPr>
        <w:t>P</w:t>
      </w:r>
      <w:r w:rsidR="007F3F7B" w:rsidRPr="00194440">
        <w:rPr>
          <w:color w:val="FF0000"/>
          <w:highlight w:val="yellow"/>
        </w:rPr>
        <w:t>our envoyer un colis aujourd’hui</w:t>
      </w:r>
      <w:r w:rsidR="00456932" w:rsidRPr="00194440">
        <w:rPr>
          <w:color w:val="FF0000"/>
          <w:highlight w:val="yellow"/>
        </w:rPr>
        <w:t>…</w:t>
      </w:r>
      <w:r w:rsidR="007F3F7B" w:rsidRPr="00470A7F">
        <w:rPr>
          <w:color w:val="FF0000"/>
        </w:rPr>
        <w:t xml:space="preserve"> </w:t>
      </w:r>
    </w:p>
    <w:p w14:paraId="2E490E36" w14:textId="7C72E294" w:rsidR="000B7F0E" w:rsidRDefault="000B7F0E" w:rsidP="000B7F0E">
      <w:commentRangeStart w:id="4"/>
      <w:r>
        <w:t xml:space="preserve">À ce jour il n’existe pas encore d’application qui ne dépend pas d’une entreprise et qui </w:t>
      </w:r>
      <w:r w:rsidR="00874D2B">
        <w:t>fait du covoiturage de colis</w:t>
      </w:r>
      <w:r>
        <w:t xml:space="preserve"> à l’échelle nationale, cependant à l’échelle mondiale</w:t>
      </w:r>
      <w:r w:rsidR="009755A8">
        <w:t xml:space="preserve"> il </w:t>
      </w:r>
      <w:r w:rsidR="00A427E6">
        <w:t>en existe plusieurs, dont les plus populaires sont</w:t>
      </w:r>
      <w:r w:rsidR="00874D2B">
        <w:t xml:space="preserve"> </w:t>
      </w:r>
      <w:proofErr w:type="spellStart"/>
      <w:r w:rsidR="00874D2B">
        <w:rPr>
          <w:b/>
          <w:bCs/>
        </w:rPr>
        <w:t>Jwebi</w:t>
      </w:r>
      <w:proofErr w:type="spellEnd"/>
      <w:r w:rsidR="00874D2B">
        <w:t>(iOS),</w:t>
      </w:r>
      <w:r w:rsidR="00A427E6">
        <w:t xml:space="preserve"> </w:t>
      </w:r>
      <w:proofErr w:type="spellStart"/>
      <w:r w:rsidR="00A427E6">
        <w:rPr>
          <w:b/>
          <w:bCs/>
        </w:rPr>
        <w:t>Bunddl</w:t>
      </w:r>
      <w:proofErr w:type="spellEnd"/>
      <w:r w:rsidR="00953B8B">
        <w:t xml:space="preserve"> et </w:t>
      </w:r>
      <w:proofErr w:type="spellStart"/>
      <w:r w:rsidR="00953B8B">
        <w:rPr>
          <w:b/>
          <w:bCs/>
        </w:rPr>
        <w:t>Cocolis</w:t>
      </w:r>
      <w:proofErr w:type="spellEnd"/>
      <w:r w:rsidR="00953B8B">
        <w:t xml:space="preserve">. Celles-ci </w:t>
      </w:r>
      <w:bookmarkStart w:id="5" w:name="_Hlk47138394"/>
      <w:r w:rsidR="00953B8B">
        <w:t>utilisent à peu près le même procédé, mais pour un usage assez peu adapté pour le secteur africain, surtout au Cameroun</w:t>
      </w:r>
      <w:bookmarkEnd w:id="5"/>
      <w:r w:rsidR="00953B8B">
        <w:t>, d’où donc l’utilité de créer un outil sécurisé et</w:t>
      </w:r>
      <w:r w:rsidR="00270BAD">
        <w:t xml:space="preserve"> </w:t>
      </w:r>
      <w:r w:rsidR="00953B8B">
        <w:t>adapté à celui-ci.</w:t>
      </w:r>
      <w:commentRangeEnd w:id="4"/>
      <w:r w:rsidR="001A0733">
        <w:rPr>
          <w:rStyle w:val="CommentReference"/>
        </w:rPr>
        <w:commentReference w:id="4"/>
      </w:r>
    </w:p>
    <w:p w14:paraId="5E6B47F7" w14:textId="1E2B285F" w:rsidR="00094198" w:rsidRDefault="00094198" w:rsidP="000B7F0E">
      <w:r>
        <w:t xml:space="preserve">Il </w:t>
      </w:r>
    </w:p>
    <w:p w14:paraId="3E0817F1" w14:textId="77777777" w:rsidR="000D40EC" w:rsidRDefault="000D40EC" w:rsidP="000B7F0E"/>
    <w:p w14:paraId="09A0F4CC" w14:textId="76B7CAA9" w:rsidR="00D96F46" w:rsidRDefault="00D96F46" w:rsidP="00D96F46">
      <w:pPr>
        <w:pStyle w:val="Heading1"/>
      </w:pPr>
      <w:r>
        <w:t>Description graphique</w:t>
      </w:r>
    </w:p>
    <w:p w14:paraId="2A00EB2B" w14:textId="301071B1" w:rsidR="00D96F46" w:rsidRDefault="00D96F46" w:rsidP="00D96F46">
      <w:pPr>
        <w:pStyle w:val="Heading2"/>
      </w:pPr>
      <w:r>
        <w:t>Charte graphique</w:t>
      </w:r>
    </w:p>
    <w:p w14:paraId="03E6BE98" w14:textId="4BBE42FE" w:rsidR="00D96F46" w:rsidRDefault="00D96F46" w:rsidP="00D96F46">
      <w:r>
        <w:t>La charte graphique (Couleurs, logo, polices) reste à être établie.</w:t>
      </w:r>
    </w:p>
    <w:p w14:paraId="5D1CD8A6" w14:textId="77777777" w:rsidR="00D96F46" w:rsidRDefault="00D96F46" w:rsidP="00D96F46"/>
    <w:p w14:paraId="6F664B58" w14:textId="3AF56568" w:rsidR="00D96F46" w:rsidRDefault="00D96F46" w:rsidP="00D96F46">
      <w:pPr>
        <w:pStyle w:val="Heading2"/>
      </w:pPr>
      <w:r>
        <w:t>Design</w:t>
      </w:r>
    </w:p>
    <w:p w14:paraId="73400A5D" w14:textId="36B031FF" w:rsidR="00D96F46" w:rsidRDefault="00D96F46" w:rsidP="00D96F46">
      <w:r>
        <w:t>Le design (Animations, style d’images)</w:t>
      </w:r>
      <w:r w:rsidRPr="00D96F46">
        <w:t xml:space="preserve"> </w:t>
      </w:r>
      <w:r>
        <w:t>reste à être établi.</w:t>
      </w:r>
    </w:p>
    <w:p w14:paraId="207AC760" w14:textId="77777777" w:rsidR="00D96F46" w:rsidRDefault="00D96F46" w:rsidP="00D96F46"/>
    <w:p w14:paraId="0D1AE22F" w14:textId="5C3F1425" w:rsidR="00D96F46" w:rsidRDefault="00D96F46" w:rsidP="00D96F46">
      <w:pPr>
        <w:pStyle w:val="Heading2"/>
      </w:pPr>
      <w:r>
        <w:t>Maquette</w:t>
      </w:r>
    </w:p>
    <w:p w14:paraId="7AF4B664" w14:textId="688D7E9B" w:rsidR="00D96F46" w:rsidRDefault="00D96F46" w:rsidP="00D96F46">
      <w:r>
        <w:t>La maquette reste à être établie.</w:t>
      </w:r>
    </w:p>
    <w:p w14:paraId="173EF174" w14:textId="77777777" w:rsidR="008C6DDB" w:rsidRPr="00D96F46" w:rsidRDefault="008C6DDB" w:rsidP="00D96F46"/>
    <w:p w14:paraId="5BA0D29D" w14:textId="429BBA11" w:rsidR="00D96F46" w:rsidRDefault="00D96F46" w:rsidP="00D96F46">
      <w:pPr>
        <w:pStyle w:val="Heading1"/>
      </w:pPr>
      <w:r>
        <w:t>Description fonctionnelle</w:t>
      </w:r>
    </w:p>
    <w:p w14:paraId="1486F4AC" w14:textId="3DD1FF8C" w:rsidR="008C6DDB" w:rsidRDefault="008C6DDB" w:rsidP="008C6DDB">
      <w:bookmarkStart w:id="6" w:name="_Hlk47174266"/>
      <w:r>
        <w:t>L’application offre la possibilité à l’utilisateur d’expédier ou d’effectuer une livraison.</w:t>
      </w:r>
    </w:p>
    <w:p w14:paraId="55C05B55" w14:textId="1B6F3668" w:rsidR="000D40EC" w:rsidRDefault="000D40EC" w:rsidP="000D40EC">
      <w:pPr>
        <w:pStyle w:val="Heading2"/>
      </w:pPr>
      <w:bookmarkStart w:id="7" w:name="_Hlk47174319"/>
      <w:bookmarkEnd w:id="6"/>
      <w:r>
        <w:t xml:space="preserve">Fonctionnalités </w:t>
      </w:r>
      <w:r w:rsidR="0052138D">
        <w:t>côté expéditeur</w:t>
      </w:r>
    </w:p>
    <w:p w14:paraId="0EFE29B6" w14:textId="40599780" w:rsidR="00E064DC" w:rsidRPr="00E064DC" w:rsidRDefault="00E064DC" w:rsidP="00E064DC">
      <w:pPr>
        <w:rPr>
          <w:b/>
          <w:bCs/>
        </w:rPr>
      </w:pPr>
      <w:r>
        <w:rPr>
          <w:b/>
          <w:bCs/>
        </w:rPr>
        <w:t>Gestion des utilisateurs</w:t>
      </w:r>
    </w:p>
    <w:p w14:paraId="5222F4F8" w14:textId="0FDF6239" w:rsidR="0049713C" w:rsidRDefault="00E064DC" w:rsidP="00E064DC">
      <w:pPr>
        <w:pStyle w:val="ListParagraph"/>
        <w:numPr>
          <w:ilvl w:val="0"/>
          <w:numId w:val="3"/>
        </w:numPr>
      </w:pPr>
      <w:r>
        <w:t xml:space="preserve">S’inscrire à la plateforme via Google, Facebook </w:t>
      </w:r>
      <w:r w:rsidRPr="006A6577">
        <w:rPr>
          <w:highlight w:val="yellow"/>
        </w:rPr>
        <w:t xml:space="preserve">ou </w:t>
      </w:r>
      <w:r w:rsidR="005A61B1" w:rsidRPr="006A6577">
        <w:rPr>
          <w:highlight w:val="yellow"/>
        </w:rPr>
        <w:t>son numéro de téléphone</w:t>
      </w:r>
    </w:p>
    <w:p w14:paraId="1611B35C" w14:textId="07C7D437" w:rsidR="00A822E3" w:rsidRDefault="00E064DC" w:rsidP="00A822E3">
      <w:pPr>
        <w:pStyle w:val="ListParagraph"/>
        <w:numPr>
          <w:ilvl w:val="0"/>
          <w:numId w:val="3"/>
        </w:numPr>
      </w:pPr>
      <w:r>
        <w:t xml:space="preserve">Se connecter à un compte pour accéder à la page </w:t>
      </w:r>
      <w:commentRangeStart w:id="8"/>
      <w:r>
        <w:t>d’accueil</w:t>
      </w:r>
      <w:commentRangeEnd w:id="8"/>
      <w:r w:rsidR="00A822E3">
        <w:rPr>
          <w:rStyle w:val="CommentReference"/>
        </w:rPr>
        <w:commentReference w:id="8"/>
      </w:r>
    </w:p>
    <w:p w14:paraId="1824FB9A" w14:textId="49AA79CC" w:rsidR="005A61B1" w:rsidRPr="00194440" w:rsidRDefault="00DB4F0F" w:rsidP="00A822E3">
      <w:pPr>
        <w:pStyle w:val="ListParagraph"/>
        <w:numPr>
          <w:ilvl w:val="0"/>
          <w:numId w:val="3"/>
        </w:numPr>
        <w:rPr>
          <w:highlight w:val="yellow"/>
        </w:rPr>
      </w:pPr>
      <w:r w:rsidRPr="00194440">
        <w:rPr>
          <w:highlight w:val="yellow"/>
        </w:rPr>
        <w:t>Récupérer un mot de passe perdu</w:t>
      </w:r>
    </w:p>
    <w:p w14:paraId="4EC2FB85" w14:textId="1EA87C5C" w:rsidR="005421AC" w:rsidRPr="00FC31A3" w:rsidRDefault="00E064DC" w:rsidP="00FC31A3">
      <w:pPr>
        <w:rPr>
          <w:b/>
          <w:bCs/>
        </w:rPr>
      </w:pPr>
      <w:r>
        <w:rPr>
          <w:b/>
          <w:bCs/>
        </w:rPr>
        <w:t xml:space="preserve">Gestion des </w:t>
      </w:r>
      <w:r w:rsidR="00560C28">
        <w:rPr>
          <w:b/>
          <w:bCs/>
        </w:rPr>
        <w:t>colis</w:t>
      </w:r>
    </w:p>
    <w:p w14:paraId="02447705" w14:textId="0D51F4E6" w:rsidR="00560C28" w:rsidRPr="00B82DDA" w:rsidRDefault="00560C28" w:rsidP="005421AC">
      <w:pPr>
        <w:pStyle w:val="ListParagraph"/>
        <w:numPr>
          <w:ilvl w:val="0"/>
          <w:numId w:val="3"/>
        </w:numPr>
        <w:rPr>
          <w:b/>
          <w:bCs/>
        </w:rPr>
      </w:pPr>
      <w:bookmarkStart w:id="9" w:name="_Hlk47193157"/>
      <w:r w:rsidRPr="00B82DDA">
        <w:rPr>
          <w:b/>
          <w:bCs/>
        </w:rPr>
        <w:t>Poster un colis sous forme d’annonce</w:t>
      </w:r>
      <w:bookmarkEnd w:id="9"/>
    </w:p>
    <w:p w14:paraId="397A068B" w14:textId="07568871" w:rsidR="005421AC" w:rsidRPr="00FC31A3" w:rsidRDefault="00FC31A3" w:rsidP="00FC31A3">
      <w:pPr>
        <w:pStyle w:val="ListParagraph"/>
        <w:numPr>
          <w:ilvl w:val="1"/>
          <w:numId w:val="3"/>
        </w:numPr>
        <w:rPr>
          <w:b/>
          <w:bCs/>
        </w:rPr>
      </w:pPr>
      <w:r>
        <w:t>Renseigner les informations sur son colis (Description, Type, Poids, Dimensions, Photo)</w:t>
      </w:r>
    </w:p>
    <w:p w14:paraId="1DBCFF5D" w14:textId="75EBA2C2" w:rsidR="00FC31A3" w:rsidRPr="00FC31A3" w:rsidRDefault="00FC31A3" w:rsidP="00FC31A3">
      <w:pPr>
        <w:pStyle w:val="ListParagraph"/>
        <w:numPr>
          <w:ilvl w:val="1"/>
          <w:numId w:val="3"/>
        </w:numPr>
        <w:rPr>
          <w:b/>
          <w:bCs/>
        </w:rPr>
      </w:pPr>
      <w:r>
        <w:t>Rens</w:t>
      </w:r>
      <w:r w:rsidR="001D474F">
        <w:t>eigner un trajet (Position de départ, position d’arrivée)</w:t>
      </w:r>
    </w:p>
    <w:p w14:paraId="7E1EBBBA" w14:textId="18B82E0E" w:rsidR="00846B54" w:rsidRPr="00702068" w:rsidRDefault="00FC31A3" w:rsidP="00846B54">
      <w:pPr>
        <w:pStyle w:val="ListParagraph"/>
        <w:numPr>
          <w:ilvl w:val="1"/>
          <w:numId w:val="3"/>
        </w:numPr>
        <w:rPr>
          <w:b/>
          <w:bCs/>
        </w:rPr>
      </w:pPr>
      <w:commentRangeStart w:id="10"/>
      <w:r>
        <w:t>Renseigner le prix pour la livraison</w:t>
      </w:r>
      <w:commentRangeEnd w:id="10"/>
      <w:r w:rsidR="00645855">
        <w:rPr>
          <w:rStyle w:val="CommentReference"/>
        </w:rPr>
        <w:commentReference w:id="10"/>
      </w:r>
    </w:p>
    <w:p w14:paraId="6CCB83FC" w14:textId="45301802" w:rsidR="00702068" w:rsidRPr="00702068" w:rsidRDefault="00702068" w:rsidP="00846B54">
      <w:pPr>
        <w:pStyle w:val="ListParagraph"/>
        <w:numPr>
          <w:ilvl w:val="1"/>
          <w:numId w:val="3"/>
        </w:numPr>
        <w:rPr>
          <w:b/>
          <w:bCs/>
        </w:rPr>
      </w:pPr>
      <w:r>
        <w:t>Renseigner un délai</w:t>
      </w:r>
    </w:p>
    <w:p w14:paraId="6115D114" w14:textId="038D41F5" w:rsidR="00702068" w:rsidRPr="0034135D" w:rsidRDefault="00702068" w:rsidP="0034135D">
      <w:pPr>
        <w:pStyle w:val="ListParagraph"/>
        <w:numPr>
          <w:ilvl w:val="1"/>
          <w:numId w:val="3"/>
        </w:numPr>
        <w:rPr>
          <w:b/>
          <w:bCs/>
        </w:rPr>
      </w:pPr>
      <w:r>
        <w:t>Renseigner un destinataire (Nom complet, Numéro de téléphone)</w:t>
      </w:r>
    </w:p>
    <w:p w14:paraId="202B9B8C" w14:textId="1E15EC16" w:rsidR="008477DD" w:rsidRPr="0034135D" w:rsidRDefault="008477DD" w:rsidP="0034135D">
      <w:pPr>
        <w:pStyle w:val="ListParagraph"/>
        <w:numPr>
          <w:ilvl w:val="0"/>
          <w:numId w:val="3"/>
        </w:numPr>
        <w:rPr>
          <w:b/>
          <w:bCs/>
        </w:rPr>
      </w:pPr>
      <w:bookmarkStart w:id="11" w:name="_Hlk47193184"/>
      <w:bookmarkStart w:id="12" w:name="_Hlk47193174"/>
      <w:r w:rsidRPr="0034135D">
        <w:rPr>
          <w:b/>
          <w:bCs/>
        </w:rPr>
        <w:t>Trouver un livreur</w:t>
      </w:r>
      <w:bookmarkEnd w:id="11"/>
      <w:r w:rsidRPr="0034135D">
        <w:rPr>
          <w:b/>
          <w:bCs/>
        </w:rPr>
        <w:t xml:space="preserve"> </w:t>
      </w:r>
    </w:p>
    <w:bookmarkEnd w:id="12"/>
    <w:p w14:paraId="4A0EBCF7" w14:textId="248893BA" w:rsidR="008477DD" w:rsidRPr="0034135D" w:rsidRDefault="008477DD" w:rsidP="0034135D">
      <w:pPr>
        <w:pStyle w:val="ListParagraph"/>
        <w:numPr>
          <w:ilvl w:val="1"/>
          <w:numId w:val="3"/>
        </w:numPr>
        <w:rPr>
          <w:b/>
          <w:bCs/>
        </w:rPr>
      </w:pPr>
      <w:r>
        <w:t>Renseigner</w:t>
      </w:r>
      <w:r w:rsidR="002C3E47">
        <w:t xml:space="preserve"> un trajet (Position de départ, position d’arrivée)</w:t>
      </w:r>
    </w:p>
    <w:p w14:paraId="2698115A" w14:textId="553EA96A" w:rsidR="002C3E47" w:rsidRPr="0034135D" w:rsidRDefault="002C3E47" w:rsidP="0034135D">
      <w:pPr>
        <w:pStyle w:val="ListParagraph"/>
        <w:numPr>
          <w:ilvl w:val="1"/>
          <w:numId w:val="3"/>
        </w:numPr>
        <w:rPr>
          <w:b/>
          <w:bCs/>
        </w:rPr>
      </w:pPr>
      <w:r>
        <w:t>Sélectionner un livreur exerçant dans cette zone</w:t>
      </w:r>
    </w:p>
    <w:p w14:paraId="5FF62790" w14:textId="6E4EC455" w:rsidR="002C3E47" w:rsidRPr="0034135D" w:rsidRDefault="002C3E47" w:rsidP="0034135D">
      <w:pPr>
        <w:pStyle w:val="ListParagraph"/>
        <w:numPr>
          <w:ilvl w:val="1"/>
          <w:numId w:val="3"/>
        </w:numPr>
        <w:rPr>
          <w:b/>
          <w:bCs/>
        </w:rPr>
      </w:pPr>
      <w:r>
        <w:t>OU Rechercher un livreur par son ID</w:t>
      </w:r>
    </w:p>
    <w:p w14:paraId="5ECED4AF" w14:textId="4D70C9FE" w:rsidR="000576EC" w:rsidRPr="0034135D" w:rsidRDefault="000576EC" w:rsidP="0034135D">
      <w:pPr>
        <w:pStyle w:val="ListParagraph"/>
        <w:numPr>
          <w:ilvl w:val="0"/>
          <w:numId w:val="3"/>
        </w:numPr>
        <w:rPr>
          <w:b/>
          <w:bCs/>
        </w:rPr>
      </w:pPr>
      <w:r w:rsidRPr="0034135D">
        <w:rPr>
          <w:b/>
          <w:bCs/>
        </w:rPr>
        <w:t>Initier une livraison</w:t>
      </w:r>
    </w:p>
    <w:p w14:paraId="7B01FA59" w14:textId="47AE248E" w:rsidR="000576EC" w:rsidRPr="0034135D" w:rsidRDefault="00B82DDA" w:rsidP="0034135D">
      <w:pPr>
        <w:pStyle w:val="ListParagraph"/>
        <w:numPr>
          <w:ilvl w:val="1"/>
          <w:numId w:val="3"/>
        </w:numPr>
        <w:rPr>
          <w:b/>
          <w:bCs/>
        </w:rPr>
      </w:pPr>
      <w:r>
        <w:t>Discuter du prix de la livraison avec le livreur</w:t>
      </w:r>
    </w:p>
    <w:p w14:paraId="7EBD2DDB" w14:textId="0D8FA355" w:rsidR="00B82DDA" w:rsidRPr="0034135D" w:rsidRDefault="00B82DDA" w:rsidP="0034135D">
      <w:pPr>
        <w:pStyle w:val="ListParagraph"/>
        <w:numPr>
          <w:ilvl w:val="1"/>
          <w:numId w:val="3"/>
        </w:numPr>
        <w:rPr>
          <w:b/>
          <w:bCs/>
        </w:rPr>
      </w:pPr>
      <w:r>
        <w:t>Payer le prix convenu avec le livreur (Orange Money ou MTN Momo)</w:t>
      </w:r>
    </w:p>
    <w:p w14:paraId="40C9283D" w14:textId="0C1E6E55" w:rsidR="00B82DDA" w:rsidRPr="0034135D" w:rsidRDefault="00B82DDA" w:rsidP="0034135D">
      <w:pPr>
        <w:pStyle w:val="ListParagraph"/>
        <w:numPr>
          <w:ilvl w:val="1"/>
          <w:numId w:val="3"/>
        </w:numPr>
        <w:rPr>
          <w:b/>
          <w:bCs/>
        </w:rPr>
      </w:pPr>
      <w:r>
        <w:t>Obtenir un code de livraison (Code QR à scanner par le livreur)</w:t>
      </w:r>
    </w:p>
    <w:p w14:paraId="067B5C65" w14:textId="1A320138" w:rsidR="00B82DDA" w:rsidRPr="0034135D" w:rsidRDefault="00B82DDA" w:rsidP="0034135D">
      <w:pPr>
        <w:pStyle w:val="ListParagraph"/>
        <w:numPr>
          <w:ilvl w:val="0"/>
          <w:numId w:val="3"/>
        </w:numPr>
        <w:rPr>
          <w:b/>
          <w:bCs/>
        </w:rPr>
      </w:pPr>
      <w:r w:rsidRPr="0034135D">
        <w:rPr>
          <w:b/>
          <w:bCs/>
        </w:rPr>
        <w:t>Noter un livreur</w:t>
      </w:r>
    </w:p>
    <w:p w14:paraId="4B09A458" w14:textId="67A3BCB6" w:rsidR="008C6DDB" w:rsidRDefault="008C6DDB" w:rsidP="008C6DDB">
      <w:pPr>
        <w:rPr>
          <w:b/>
          <w:bCs/>
        </w:rPr>
      </w:pPr>
    </w:p>
    <w:p w14:paraId="0F8B825D" w14:textId="3C456378" w:rsidR="008C6DDB" w:rsidRDefault="008C6DDB" w:rsidP="008C6DDB">
      <w:pPr>
        <w:pStyle w:val="Heading2"/>
      </w:pPr>
      <w:r>
        <w:t>Fonctionnalités côté livreur</w:t>
      </w:r>
    </w:p>
    <w:p w14:paraId="474B3528" w14:textId="4718AD2B" w:rsidR="00702068" w:rsidRPr="00702068" w:rsidRDefault="00702068" w:rsidP="008C6DDB">
      <w:r>
        <w:t>En plus des fonctionnalités de l’expéditeur, le livreur a comme fonctionnalités :</w:t>
      </w:r>
    </w:p>
    <w:p w14:paraId="4D05C29E" w14:textId="27C1A4A3" w:rsidR="008C6DDB" w:rsidRDefault="00702068" w:rsidP="008C6DDB">
      <w:r>
        <w:rPr>
          <w:b/>
          <w:bCs/>
        </w:rPr>
        <w:t>Gestion des livraisons</w:t>
      </w:r>
    </w:p>
    <w:p w14:paraId="34DB9DE9" w14:textId="5CDF4AF9" w:rsidR="00702068" w:rsidRDefault="00447F24" w:rsidP="0034135D">
      <w:pPr>
        <w:pStyle w:val="ListParagraph"/>
        <w:numPr>
          <w:ilvl w:val="0"/>
          <w:numId w:val="3"/>
        </w:numPr>
      </w:pPr>
      <w:r>
        <w:t>Trouver</w:t>
      </w:r>
      <w:r w:rsidR="00702068">
        <w:t xml:space="preserve"> une </w:t>
      </w:r>
      <w:r w:rsidR="00194440" w:rsidRPr="0034135D">
        <w:rPr>
          <w:highlight w:val="yellow"/>
        </w:rPr>
        <w:t>livraison</w:t>
      </w:r>
      <w:commentRangeStart w:id="13"/>
      <w:r w:rsidR="00B82DDA">
        <w:t xml:space="preserve"> </w:t>
      </w:r>
      <w:commentRangeEnd w:id="13"/>
      <w:r w:rsidR="001A0733">
        <w:rPr>
          <w:rStyle w:val="CommentReference"/>
        </w:rPr>
        <w:commentReference w:id="13"/>
      </w:r>
      <w:r w:rsidR="00B82DDA">
        <w:t xml:space="preserve">dans sa </w:t>
      </w:r>
      <w:commentRangeStart w:id="14"/>
      <w:r w:rsidR="00B82DDA">
        <w:t>zone</w:t>
      </w:r>
      <w:commentRangeEnd w:id="14"/>
      <w:r w:rsidR="001A0733">
        <w:rPr>
          <w:rStyle w:val="CommentReference"/>
        </w:rPr>
        <w:commentReference w:id="14"/>
      </w:r>
    </w:p>
    <w:p w14:paraId="7D4C07F2" w14:textId="04FB9B09" w:rsidR="00194440" w:rsidRPr="0034135D" w:rsidRDefault="00194440" w:rsidP="0034135D">
      <w:pPr>
        <w:pStyle w:val="ListParagraph"/>
        <w:numPr>
          <w:ilvl w:val="0"/>
          <w:numId w:val="3"/>
        </w:numPr>
        <w:rPr>
          <w:highlight w:val="yellow"/>
        </w:rPr>
      </w:pPr>
      <w:r w:rsidRPr="0034135D">
        <w:rPr>
          <w:highlight w:val="yellow"/>
        </w:rPr>
        <w:t>Recevoir les notifications de livraison</w:t>
      </w:r>
    </w:p>
    <w:p w14:paraId="1F91610D" w14:textId="67EDB09A" w:rsidR="00B82DDA" w:rsidRDefault="00B82DDA" w:rsidP="0034135D">
      <w:pPr>
        <w:pStyle w:val="ListParagraph"/>
        <w:numPr>
          <w:ilvl w:val="0"/>
          <w:numId w:val="3"/>
        </w:numPr>
      </w:pPr>
      <w:r>
        <w:t>Gérer un planning de livraison</w:t>
      </w:r>
    </w:p>
    <w:p w14:paraId="485A0E35" w14:textId="682B75F3" w:rsidR="00447F24" w:rsidRDefault="00447F24" w:rsidP="0034135D">
      <w:pPr>
        <w:pStyle w:val="ListParagraph"/>
        <w:numPr>
          <w:ilvl w:val="0"/>
          <w:numId w:val="3"/>
        </w:numPr>
      </w:pPr>
      <w:r>
        <w:t>Débuter une livraison</w:t>
      </w:r>
      <w:r w:rsidR="00B82DDA">
        <w:t xml:space="preserve"> (Scan du code QR envoyé à l’expéditeur)</w:t>
      </w:r>
    </w:p>
    <w:p w14:paraId="7E6B5C77" w14:textId="350F884A" w:rsidR="000576EC" w:rsidRDefault="000576EC" w:rsidP="0034135D">
      <w:pPr>
        <w:pStyle w:val="ListParagraph"/>
        <w:numPr>
          <w:ilvl w:val="0"/>
          <w:numId w:val="3"/>
        </w:numPr>
      </w:pPr>
      <w:r>
        <w:t xml:space="preserve">Valider </w:t>
      </w:r>
      <w:r w:rsidR="00B82DDA">
        <w:t>la fin d’une livraison (Avec le code secret envoyé par l’expéditeur au destinataire par SMS)</w:t>
      </w:r>
    </w:p>
    <w:p w14:paraId="2FEC562D" w14:textId="16ABC3D0" w:rsidR="0034135D" w:rsidRDefault="00B82DDA" w:rsidP="0034135D">
      <w:pPr>
        <w:pStyle w:val="ListParagraph"/>
        <w:numPr>
          <w:ilvl w:val="0"/>
          <w:numId w:val="3"/>
        </w:numPr>
      </w:pPr>
      <w:r>
        <w:t>Noter un expéditeur</w:t>
      </w:r>
    </w:p>
    <w:bookmarkEnd w:id="7"/>
    <w:p w14:paraId="5683BB0F" w14:textId="77777777" w:rsidR="0034135D" w:rsidRDefault="0034135D">
      <w:pPr>
        <w:jc w:val="left"/>
      </w:pPr>
      <w:r>
        <w:br w:type="page"/>
      </w:r>
    </w:p>
    <w:p w14:paraId="777D3E8D" w14:textId="5AA144E5" w:rsidR="0034135D" w:rsidRDefault="0034135D" w:rsidP="0034135D">
      <w:pPr>
        <w:pStyle w:val="Heading1"/>
      </w:pPr>
      <w:r>
        <w:lastRenderedPageBreak/>
        <w:t>Analyse et Conception de l’application</w:t>
      </w:r>
    </w:p>
    <w:p w14:paraId="0FCFE601" w14:textId="282160BD" w:rsidR="0034135D" w:rsidRDefault="0034135D" w:rsidP="0034135D">
      <w:pPr>
        <w:pStyle w:val="Heading2"/>
      </w:pPr>
      <w:r>
        <w:t>Analyse des besoins</w:t>
      </w:r>
    </w:p>
    <w:p w14:paraId="2388EE74" w14:textId="53082C82" w:rsidR="00A647B1" w:rsidRDefault="00A647B1" w:rsidP="00C27337">
      <w:bookmarkStart w:id="15" w:name="_Hlk47200945"/>
      <w:r>
        <w:t>Le processus de livraison avec cette application se passera comme suit :</w:t>
      </w:r>
    </w:p>
    <w:p w14:paraId="0CBC209A" w14:textId="7E9D410D" w:rsidR="00A647B1" w:rsidRDefault="00A647B1" w:rsidP="00C27337">
      <w:r>
        <w:t>L'utilisateur expéditeur enregistre son colis dans l'application, ensuite choisi</w:t>
      </w:r>
      <w:r w:rsidR="006D4C5F">
        <w:t>t</w:t>
      </w:r>
      <w:r>
        <w:t xml:space="preserve"> soit de le publier directement, soit de le garder. Il renseigne ensuite les informations sur son expédition, c'est-à-dire spécifie un livreur, un destinataire, une destination et un délai.</w:t>
      </w:r>
    </w:p>
    <w:p w14:paraId="0A23AA19" w14:textId="442DA097" w:rsidR="00A647B1" w:rsidRDefault="00A647B1" w:rsidP="00C27337">
      <w:r>
        <w:t>S'il n'y a pas de livreur disponible, il publie son colis sur l'application et celui-ci sera visible par les autres utilisateurs.</w:t>
      </w:r>
    </w:p>
    <w:p w14:paraId="694DACAD" w14:textId="4184B586" w:rsidR="00A647B1" w:rsidRDefault="00A647B1" w:rsidP="00C27337">
      <w:r>
        <w:t>Lorsqu'un utilisateur s'engage donc pour la livraison d'un colis qu'on a publié, ou lorsque l'expéditeur trouve un livreur</w:t>
      </w:r>
      <w:r w:rsidR="00C27337">
        <w:t xml:space="preserve"> </w:t>
      </w:r>
      <w:r>
        <w:t>disponible directement à la création de son expédition, il</w:t>
      </w:r>
      <w:r w:rsidR="00C27337">
        <w:t>s</w:t>
      </w:r>
      <w:r>
        <w:t xml:space="preserve"> émettent des offres sur le prix</w:t>
      </w:r>
      <w:r w:rsidR="005B2FCB">
        <w:t xml:space="preserve"> à travers l’application</w:t>
      </w:r>
      <w:r>
        <w:t>, et ceci tant que le prix n'est pas arrêté (Que les deux parties n'ont pas appuyé sur accepter).</w:t>
      </w:r>
    </w:p>
    <w:p w14:paraId="06F942E9" w14:textId="77777777" w:rsidR="00C27337" w:rsidRDefault="00A647B1" w:rsidP="00C27337">
      <w:r>
        <w:t>Lorsque les deux parties se sont mises d'accord sur le prix, un code QR est fourni à l'expéditeur. Le livreur quant à lui vient chercher le colis et scanne le code QR</w:t>
      </w:r>
      <w:r w:rsidR="00C27337">
        <w:t xml:space="preserve"> à partir de son smartphone</w:t>
      </w:r>
      <w:r>
        <w:t>. À cet instant</w:t>
      </w:r>
      <w:r w:rsidR="00C27337">
        <w:t>-</w:t>
      </w:r>
      <w:r>
        <w:t xml:space="preserve">là, il se passe </w:t>
      </w:r>
      <w:r w:rsidR="00C27337">
        <w:t>trois (0</w:t>
      </w:r>
      <w:r>
        <w:t>3</w:t>
      </w:r>
      <w:r w:rsidR="00C27337">
        <w:t>)</w:t>
      </w:r>
      <w:r>
        <w:t xml:space="preserve"> opérations :</w:t>
      </w:r>
    </w:p>
    <w:p w14:paraId="11FC936B" w14:textId="77777777" w:rsidR="00C27337" w:rsidRDefault="00A647B1" w:rsidP="00C27337">
      <w:pPr>
        <w:pStyle w:val="ListParagraph"/>
        <w:numPr>
          <w:ilvl w:val="0"/>
          <w:numId w:val="5"/>
        </w:numPr>
      </w:pPr>
      <w:r>
        <w:t>Le montant arrêté est débité du compte Orange Money de l'expéditeur et envoyé vers le compte OM de l'application</w:t>
      </w:r>
    </w:p>
    <w:p w14:paraId="38A5B164" w14:textId="77777777" w:rsidR="00C27337" w:rsidRDefault="00A647B1" w:rsidP="00C27337">
      <w:pPr>
        <w:pStyle w:val="ListParagraph"/>
        <w:numPr>
          <w:ilvl w:val="0"/>
          <w:numId w:val="5"/>
        </w:numPr>
      </w:pPr>
      <w:r>
        <w:t xml:space="preserve">Un </w:t>
      </w:r>
      <w:r w:rsidRPr="00C27337">
        <w:rPr>
          <w:b/>
          <w:bCs/>
        </w:rPr>
        <w:t>code de validation</w:t>
      </w:r>
      <w:r>
        <w:t xml:space="preserve"> à 6 chiffres est transmis par SMS numéro au destinataire spécifié par l'expéditeur</w:t>
      </w:r>
    </w:p>
    <w:p w14:paraId="077CFC68" w14:textId="169A4DC1" w:rsidR="00A647B1" w:rsidRDefault="00A647B1" w:rsidP="00C27337">
      <w:pPr>
        <w:pStyle w:val="ListParagraph"/>
        <w:numPr>
          <w:ilvl w:val="0"/>
          <w:numId w:val="5"/>
        </w:numPr>
      </w:pPr>
      <w:r>
        <w:t>La livraison passe du statut "Initialisée" au statut "</w:t>
      </w:r>
      <w:r w:rsidRPr="00C27337">
        <w:rPr>
          <w:b/>
          <w:bCs/>
        </w:rPr>
        <w:t>En cours</w:t>
      </w:r>
      <w:r>
        <w:t>"</w:t>
      </w:r>
    </w:p>
    <w:p w14:paraId="50BE3999" w14:textId="77777777" w:rsidR="00C27337" w:rsidRDefault="00A647B1" w:rsidP="00A647B1">
      <w:r>
        <w:t>L'expéditeur peut à tout moment annuler la livraison, et à cet</w:t>
      </w:r>
      <w:r w:rsidR="00C27337">
        <w:t>-</w:t>
      </w:r>
      <w:r>
        <w:t xml:space="preserve">instant il </w:t>
      </w:r>
      <w:r w:rsidR="00C27337">
        <w:t>y aurait également trois (0</w:t>
      </w:r>
      <w:r>
        <w:t>3</w:t>
      </w:r>
      <w:r w:rsidR="00C27337">
        <w:t>)</w:t>
      </w:r>
      <w:r>
        <w:t xml:space="preserve"> autres opérations</w:t>
      </w:r>
      <w:r w:rsidR="00C27337">
        <w:t xml:space="preserve"> qui vont s’exécuter</w:t>
      </w:r>
      <w:r>
        <w:t xml:space="preserve"> :</w:t>
      </w:r>
    </w:p>
    <w:p w14:paraId="4C26FF75" w14:textId="543485A5" w:rsidR="00A647B1" w:rsidRDefault="00A647B1" w:rsidP="00C27337">
      <w:pPr>
        <w:pStyle w:val="ListParagraph"/>
        <w:numPr>
          <w:ilvl w:val="0"/>
          <w:numId w:val="6"/>
        </w:numPr>
      </w:pPr>
      <w:r w:rsidRPr="00C27337">
        <w:rPr>
          <w:b/>
          <w:bCs/>
        </w:rPr>
        <w:t>50% du montant débité</w:t>
      </w:r>
      <w:r>
        <w:t xml:space="preserve"> </w:t>
      </w:r>
      <w:r w:rsidR="00C27337">
        <w:t>sont</w:t>
      </w:r>
      <w:r>
        <w:t xml:space="preserve"> remboursé</w:t>
      </w:r>
      <w:r w:rsidR="00C27337">
        <w:t>s</w:t>
      </w:r>
      <w:r>
        <w:t xml:space="preserve"> à l'expéditeur, et le reste est transmis au livreur pour dédommagement</w:t>
      </w:r>
    </w:p>
    <w:p w14:paraId="0F2315FB" w14:textId="2CB4700F" w:rsidR="00A647B1" w:rsidRDefault="00A647B1" w:rsidP="00C27337">
      <w:pPr>
        <w:pStyle w:val="ListParagraph"/>
        <w:numPr>
          <w:ilvl w:val="0"/>
          <w:numId w:val="6"/>
        </w:numPr>
      </w:pPr>
      <w:r>
        <w:t>Un SMS est transmis au destinataire pour annoncer l'annulation de la livraison</w:t>
      </w:r>
    </w:p>
    <w:p w14:paraId="500EF5EE" w14:textId="213BC23F" w:rsidR="00A647B1" w:rsidRDefault="00A647B1" w:rsidP="00C27337">
      <w:pPr>
        <w:pStyle w:val="ListParagraph"/>
        <w:numPr>
          <w:ilvl w:val="0"/>
          <w:numId w:val="6"/>
        </w:numPr>
      </w:pPr>
      <w:r>
        <w:t>La livraison passe du statut "En cours" à "</w:t>
      </w:r>
      <w:r w:rsidRPr="00C27337">
        <w:rPr>
          <w:b/>
          <w:bCs/>
        </w:rPr>
        <w:t>Annulée</w:t>
      </w:r>
      <w:r>
        <w:t>"</w:t>
      </w:r>
    </w:p>
    <w:p w14:paraId="61BEA355" w14:textId="77777777" w:rsidR="00A647B1" w:rsidRDefault="00A647B1" w:rsidP="00A647B1">
      <w:r>
        <w:t xml:space="preserve">S'il n'y a aucune annulation, le livreur parcours le trajet et livre le colis au destinataire. </w:t>
      </w:r>
    </w:p>
    <w:p w14:paraId="5B328CB4" w14:textId="72209301" w:rsidR="00A647B1" w:rsidRDefault="00A647B1" w:rsidP="00A647B1">
      <w:r>
        <w:t>Lorsque le destinataire reçoit le colis, il vérifie l'intégrité de celui-ci (Si c'est le bon colis, s'il n'est pas endommagé</w:t>
      </w:r>
      <w:r w:rsidR="00C27337">
        <w:t xml:space="preserve"> etc.</w:t>
      </w:r>
      <w:r>
        <w:t xml:space="preserve">). Si le colis est intègre, le destinataire transmet le code de validation à chiffres au livreur. </w:t>
      </w:r>
    </w:p>
    <w:p w14:paraId="3D4CB021" w14:textId="6090A2BF" w:rsidR="00A647B1" w:rsidRDefault="00A647B1" w:rsidP="00A647B1">
      <w:r>
        <w:t xml:space="preserve">Le livreur entre alors le code dans l'application, et à cet instant </w:t>
      </w:r>
      <w:r w:rsidR="00C27337">
        <w:t>également, trois</w:t>
      </w:r>
      <w:r>
        <w:t xml:space="preserve"> </w:t>
      </w:r>
      <w:r w:rsidR="00C27337">
        <w:t>(0</w:t>
      </w:r>
      <w:r>
        <w:t>3</w:t>
      </w:r>
      <w:r w:rsidR="00DF4887">
        <w:t>) autres</w:t>
      </w:r>
      <w:r>
        <w:t xml:space="preserve"> opérations </w:t>
      </w:r>
      <w:r w:rsidR="00C27337">
        <w:t xml:space="preserve">vont s’exécuter </w:t>
      </w:r>
      <w:r>
        <w:t>:</w:t>
      </w:r>
    </w:p>
    <w:p w14:paraId="420DBA8E" w14:textId="77777777" w:rsidR="00A647B1" w:rsidRDefault="00A647B1" w:rsidP="00A647B1">
      <w:r>
        <w:lastRenderedPageBreak/>
        <w:t xml:space="preserve">    * Le montant débité de l'expéditeur, qui était alors dans le compte OM de l'application, est transmis au compte OM du livreur</w:t>
      </w:r>
    </w:p>
    <w:p w14:paraId="23BAA7E3" w14:textId="77777777" w:rsidR="00A647B1" w:rsidRDefault="00A647B1" w:rsidP="00A647B1">
      <w:r>
        <w:t xml:space="preserve">    * Un SMS est envoyé à toutes les parties pour spécifier que la livraison s'est effectivement achevée</w:t>
      </w:r>
    </w:p>
    <w:p w14:paraId="7BA05D5A" w14:textId="4E8BD1AE" w:rsidR="00A647B1" w:rsidRDefault="00A647B1" w:rsidP="00A647B1">
      <w:r>
        <w:t xml:space="preserve">    * La livraison passe du statut "En cours" à "</w:t>
      </w:r>
      <w:r w:rsidRPr="00C27337">
        <w:rPr>
          <w:b/>
          <w:bCs/>
        </w:rPr>
        <w:t>Terminée</w:t>
      </w:r>
      <w:r>
        <w:t>"</w:t>
      </w:r>
      <w:r w:rsidR="00C27337">
        <w:t>.</w:t>
      </w:r>
    </w:p>
    <w:p w14:paraId="64F7D926" w14:textId="27C467BD" w:rsidR="00C27337" w:rsidRPr="00A647B1" w:rsidRDefault="00C27337" w:rsidP="00A647B1">
      <w:r>
        <w:t>Ce qui conclut la livraison d</w:t>
      </w:r>
      <w:r w:rsidR="00372CAD">
        <w:t>’</w:t>
      </w:r>
      <w:r>
        <w:t>u</w:t>
      </w:r>
      <w:r w:rsidR="00372CAD">
        <w:t>n</w:t>
      </w:r>
      <w:r>
        <w:t xml:space="preserve"> colis</w:t>
      </w:r>
      <w:r w:rsidR="00372CAD">
        <w:t>.</w:t>
      </w:r>
      <w:bookmarkEnd w:id="15"/>
    </w:p>
    <w:p w14:paraId="71958E5B" w14:textId="77777777" w:rsidR="0034135D" w:rsidRPr="0034135D" w:rsidRDefault="0034135D" w:rsidP="0034135D"/>
    <w:p w14:paraId="2797950D" w14:textId="7D3DCBFE" w:rsidR="0034135D" w:rsidRDefault="0034135D" w:rsidP="0034135D"/>
    <w:p w14:paraId="46C7B8EC" w14:textId="77777777" w:rsidR="0034135D" w:rsidRPr="0034135D" w:rsidRDefault="0034135D" w:rsidP="0034135D"/>
    <w:p w14:paraId="13D0010B" w14:textId="77777777" w:rsidR="0034135D" w:rsidRPr="0034135D" w:rsidRDefault="0034135D" w:rsidP="0034135D"/>
    <w:bookmarkEnd w:id="0"/>
    <w:p w14:paraId="5BF79CE3" w14:textId="77777777" w:rsidR="008C6DDB" w:rsidRPr="008C6DDB" w:rsidRDefault="008C6DDB" w:rsidP="008C6DDB"/>
    <w:sectPr w:rsidR="008C6DDB" w:rsidRPr="008C6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Willy-joël T." w:date="2020-07-14T08:03:00Z" w:initials="L">
    <w:p w14:paraId="767AD43C" w14:textId="0DD1FE2E" w:rsidR="00A822E3" w:rsidRDefault="00A822E3">
      <w:pPr>
        <w:pStyle w:val="CommentText"/>
      </w:pPr>
      <w:r>
        <w:rPr>
          <w:rStyle w:val="CommentReference"/>
        </w:rPr>
        <w:annotationRef/>
      </w:r>
      <w:r w:rsidR="00645855">
        <w:t>Sans oublié que c’</w:t>
      </w:r>
      <w:r w:rsidR="009A0D42">
        <w:t xml:space="preserve">est surtout une api, un micro service. </w:t>
      </w:r>
      <w:r>
        <w:t xml:space="preserve">Une </w:t>
      </w:r>
      <w:r w:rsidR="00645855">
        <w:t>application W</w:t>
      </w:r>
      <w:r>
        <w:t>eb aussi fera l’affaire</w:t>
      </w:r>
    </w:p>
  </w:comment>
  <w:comment w:id="4" w:author="Willy-joël T." w:date="2020-07-14T11:14:00Z" w:initials="L">
    <w:p w14:paraId="72C44FF9" w14:textId="072CF9DD" w:rsidR="001A0733" w:rsidRDefault="001A0733">
      <w:pPr>
        <w:pStyle w:val="CommentText"/>
      </w:pPr>
      <w:r>
        <w:rPr>
          <w:rStyle w:val="CommentReference"/>
        </w:rPr>
        <w:annotationRef/>
      </w:r>
      <w:r>
        <w:t>Ici, il faut décrire le procède actuel pour envoyer un colis.</w:t>
      </w:r>
    </w:p>
    <w:p w14:paraId="637A4E8D" w14:textId="4ED8C8DE" w:rsidR="001A0733" w:rsidRDefault="001A0733">
      <w:pPr>
        <w:pStyle w:val="CommentText"/>
      </w:pPr>
      <w:r>
        <w:t>Et dans l’embauche de solution, tu présentes les applications qui le font déjà ou presque dans ce domaine</w:t>
      </w:r>
    </w:p>
  </w:comment>
  <w:comment w:id="8" w:author="Willy-joël T." w:date="2020-07-14T08:06:00Z" w:initials="L">
    <w:p w14:paraId="401A8087" w14:textId="338F8424" w:rsidR="00A822E3" w:rsidRDefault="00A822E3">
      <w:pPr>
        <w:pStyle w:val="CommentText"/>
      </w:pPr>
      <w:r>
        <w:rPr>
          <w:rStyle w:val="CommentReference"/>
        </w:rPr>
        <w:annotationRef/>
      </w:r>
      <w:r>
        <w:t>Rajouter recouvrir son mot de pas comme fonctionnalité</w:t>
      </w:r>
    </w:p>
  </w:comment>
  <w:comment w:id="10" w:author="Willy-joël T." w:date="2020-07-14T08:20:00Z" w:initials="L">
    <w:p w14:paraId="56EEAB84" w14:textId="53C9D504" w:rsidR="00645855" w:rsidRDefault="00645855">
      <w:pPr>
        <w:pStyle w:val="CommentText"/>
      </w:pPr>
      <w:r>
        <w:rPr>
          <w:rStyle w:val="CommentReference"/>
        </w:rPr>
        <w:annotationRef/>
      </w:r>
      <w:r>
        <w:t>Il faudra qu’on en parle</w:t>
      </w:r>
    </w:p>
  </w:comment>
  <w:comment w:id="13" w:author="Willy-joël T." w:date="2020-07-14T11:19:00Z" w:initials="L">
    <w:p w14:paraId="1595F0BA" w14:textId="7F1C7FCB" w:rsidR="001A0733" w:rsidRDefault="001A0733">
      <w:pPr>
        <w:pStyle w:val="CommentText"/>
      </w:pPr>
      <w:r>
        <w:rPr>
          <w:rStyle w:val="CommentReference"/>
        </w:rPr>
        <w:annotationRef/>
      </w:r>
      <w:r>
        <w:t>Utiliser le terme livraison et non annonce</w:t>
      </w:r>
    </w:p>
  </w:comment>
  <w:comment w:id="14" w:author="Willy-joël T." w:date="2020-07-14T11:18:00Z" w:initials="L">
    <w:p w14:paraId="6D9ECB48" w14:textId="0A41B3A8" w:rsidR="001A0733" w:rsidRDefault="001A0733">
      <w:pPr>
        <w:pStyle w:val="CommentText"/>
      </w:pPr>
      <w:r>
        <w:rPr>
          <w:rStyle w:val="CommentReference"/>
        </w:rPr>
        <w:annotationRef/>
      </w:r>
      <w:r>
        <w:t>Rajouter recevoir les notifications de livraison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7AD43C" w15:done="0"/>
  <w15:commentEx w15:paraId="637A4E8D" w15:done="0"/>
  <w15:commentEx w15:paraId="401A8087" w15:done="0"/>
  <w15:commentEx w15:paraId="56EEAB84" w15:done="0"/>
  <w15:commentEx w15:paraId="1595F0BA" w15:done="0"/>
  <w15:commentEx w15:paraId="6D9ECB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7AD43C" w16cid:durableId="22BB463E"/>
  <w16cid:commentId w16cid:paraId="637A4E8D" w16cid:durableId="22BB463F"/>
  <w16cid:commentId w16cid:paraId="401A8087" w16cid:durableId="22BB4641"/>
  <w16cid:commentId w16cid:paraId="56EEAB84" w16cid:durableId="22BB4642"/>
  <w16cid:commentId w16cid:paraId="1595F0BA" w16cid:durableId="22BB4643"/>
  <w16cid:commentId w16cid:paraId="6D9ECB48" w16cid:durableId="22BB4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msung Sans">
    <w:panose1 w:val="020B0703020203020204"/>
    <w:charset w:val="00"/>
    <w:family w:val="swiss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68C8"/>
    <w:multiLevelType w:val="hybridMultilevel"/>
    <w:tmpl w:val="8BB62ED4"/>
    <w:lvl w:ilvl="0" w:tplc="896EBF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33BB"/>
    <w:multiLevelType w:val="hybridMultilevel"/>
    <w:tmpl w:val="B7223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42E"/>
    <w:multiLevelType w:val="hybridMultilevel"/>
    <w:tmpl w:val="8BB62ED4"/>
    <w:lvl w:ilvl="0" w:tplc="896EBF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7233"/>
    <w:multiLevelType w:val="hybridMultilevel"/>
    <w:tmpl w:val="D97E3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56E3E"/>
    <w:multiLevelType w:val="hybridMultilevel"/>
    <w:tmpl w:val="A5D8EBDC"/>
    <w:lvl w:ilvl="0" w:tplc="DB20F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C6A9C"/>
    <w:multiLevelType w:val="hybridMultilevel"/>
    <w:tmpl w:val="F9B2B17E"/>
    <w:lvl w:ilvl="0" w:tplc="AFB06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y-joël T.">
    <w15:presenceInfo w15:providerId="Windows Live" w15:userId="e1ee06517c2ed9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4BD"/>
    <w:rsid w:val="00012DB3"/>
    <w:rsid w:val="000576EC"/>
    <w:rsid w:val="00083874"/>
    <w:rsid w:val="00094198"/>
    <w:rsid w:val="000A05FD"/>
    <w:rsid w:val="000B7F0E"/>
    <w:rsid w:val="000D40EC"/>
    <w:rsid w:val="000E4CAB"/>
    <w:rsid w:val="00100781"/>
    <w:rsid w:val="0010143B"/>
    <w:rsid w:val="0014006C"/>
    <w:rsid w:val="001454F0"/>
    <w:rsid w:val="0016281C"/>
    <w:rsid w:val="00194440"/>
    <w:rsid w:val="001A0733"/>
    <w:rsid w:val="001D474F"/>
    <w:rsid w:val="002537A4"/>
    <w:rsid w:val="00266679"/>
    <w:rsid w:val="00270BAD"/>
    <w:rsid w:val="002C3E47"/>
    <w:rsid w:val="002D24A7"/>
    <w:rsid w:val="0030720A"/>
    <w:rsid w:val="0034135D"/>
    <w:rsid w:val="00372CAD"/>
    <w:rsid w:val="003914BC"/>
    <w:rsid w:val="003F7228"/>
    <w:rsid w:val="0040727F"/>
    <w:rsid w:val="00425C7B"/>
    <w:rsid w:val="00447F24"/>
    <w:rsid w:val="00456932"/>
    <w:rsid w:val="00470A7F"/>
    <w:rsid w:val="0049713C"/>
    <w:rsid w:val="004C7A03"/>
    <w:rsid w:val="0052138D"/>
    <w:rsid w:val="005421AC"/>
    <w:rsid w:val="00560C28"/>
    <w:rsid w:val="005A61B1"/>
    <w:rsid w:val="005B2FCB"/>
    <w:rsid w:val="0061520D"/>
    <w:rsid w:val="00645855"/>
    <w:rsid w:val="006514E9"/>
    <w:rsid w:val="00685EA4"/>
    <w:rsid w:val="006A6577"/>
    <w:rsid w:val="006D4C5F"/>
    <w:rsid w:val="00702068"/>
    <w:rsid w:val="00756A88"/>
    <w:rsid w:val="007F32EC"/>
    <w:rsid w:val="007F3F7B"/>
    <w:rsid w:val="007F4591"/>
    <w:rsid w:val="007F7421"/>
    <w:rsid w:val="00837D7F"/>
    <w:rsid w:val="00846B54"/>
    <w:rsid w:val="008477DD"/>
    <w:rsid w:val="00874D2B"/>
    <w:rsid w:val="008939CC"/>
    <w:rsid w:val="008C6DDB"/>
    <w:rsid w:val="00934A07"/>
    <w:rsid w:val="00953B8B"/>
    <w:rsid w:val="009755A8"/>
    <w:rsid w:val="00991A39"/>
    <w:rsid w:val="009A0D42"/>
    <w:rsid w:val="00A10518"/>
    <w:rsid w:val="00A427E6"/>
    <w:rsid w:val="00A647B1"/>
    <w:rsid w:val="00A822E3"/>
    <w:rsid w:val="00B032C6"/>
    <w:rsid w:val="00B144BD"/>
    <w:rsid w:val="00B336EA"/>
    <w:rsid w:val="00B43235"/>
    <w:rsid w:val="00B818F9"/>
    <w:rsid w:val="00B82DDA"/>
    <w:rsid w:val="00BF20F9"/>
    <w:rsid w:val="00C06EB6"/>
    <w:rsid w:val="00C27337"/>
    <w:rsid w:val="00C30138"/>
    <w:rsid w:val="00C450C3"/>
    <w:rsid w:val="00CD077C"/>
    <w:rsid w:val="00D96F46"/>
    <w:rsid w:val="00DB4F0F"/>
    <w:rsid w:val="00DF4887"/>
    <w:rsid w:val="00E064DC"/>
    <w:rsid w:val="00E46C53"/>
    <w:rsid w:val="00EA0BEE"/>
    <w:rsid w:val="00F12EAF"/>
    <w:rsid w:val="00F47D08"/>
    <w:rsid w:val="00F74F89"/>
    <w:rsid w:val="00FC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2055"/>
  <w15:chartTrackingRefBased/>
  <w15:docId w15:val="{6AA4D22A-D181-4B27-888C-002F199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54"/>
    <w:pPr>
      <w:jc w:val="both"/>
    </w:pPr>
    <w:rPr>
      <w:rFonts w:ascii="Quicksand" w:hAnsi="Quicksa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CAB"/>
    <w:pPr>
      <w:keepNext/>
      <w:keepLines/>
      <w:spacing w:before="480" w:after="240"/>
      <w:ind w:left="709" w:hanging="709"/>
      <w:jc w:val="left"/>
      <w:outlineLvl w:val="0"/>
    </w:pPr>
    <w:rPr>
      <w:rFonts w:eastAsiaTheme="majorEastAsia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CAB"/>
    <w:pPr>
      <w:keepNext/>
      <w:keepLines/>
      <w:spacing w:before="280" w:after="240"/>
      <w:ind w:left="426" w:hanging="426"/>
      <w:jc w:val="left"/>
      <w:outlineLvl w:val="1"/>
    </w:pPr>
    <w:rPr>
      <w:rFonts w:eastAsiaTheme="majorEastAsia" w:cs="Segoe U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CAB"/>
    <w:rPr>
      <w:rFonts w:ascii="Quicksand" w:eastAsiaTheme="majorEastAsia" w:hAnsi="Quicksand" w:cstheme="majorBidi"/>
      <w:b/>
      <w:bCs/>
      <w:color w:val="2F5496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E4CAB"/>
    <w:rPr>
      <w:rFonts w:ascii="Quicksand" w:eastAsiaTheme="majorEastAsia" w:hAnsi="Quicksand" w:cs="Segoe U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E4C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3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874"/>
    <w:rPr>
      <w:rFonts w:ascii="Quicksand" w:hAnsi="Quicksa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874"/>
    <w:rPr>
      <w:rFonts w:ascii="Quicksand" w:hAnsi="Quicksa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0B1DB-6AF0-4C41-9D36-E50D232F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1129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Kevyn</dc:creator>
  <cp:keywords/>
  <dc:description/>
  <cp:lastModifiedBy>Frank Kevyn</cp:lastModifiedBy>
  <cp:revision>6</cp:revision>
  <dcterms:created xsi:type="dcterms:W3CDTF">2020-07-23T09:40:00Z</dcterms:created>
  <dcterms:modified xsi:type="dcterms:W3CDTF">2020-12-01T12:36:00Z</dcterms:modified>
</cp:coreProperties>
</file>