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565385" w14:paraId="44452FB4" w14:textId="77777777" w:rsidTr="00261748">
        <w:trPr>
          <w:jc w:val="center"/>
        </w:trPr>
        <w:tc>
          <w:tcPr>
            <w:tcW w:w="9360" w:type="dxa"/>
            <w:shd w:val="clear" w:color="auto" w:fill="auto"/>
            <w:vAlign w:val="center"/>
          </w:tcPr>
          <w:p w14:paraId="618A1163" w14:textId="77777777" w:rsidR="00565385" w:rsidRPr="00261748" w:rsidRDefault="00000000">
            <w:pPr>
              <w:jc w:val="center"/>
            </w:pPr>
            <w:r w:rsidRPr="00261748">
              <w:rPr>
                <w:b/>
                <w:sz w:val="44"/>
              </w:rPr>
              <w:t>Process Automation SOP Template</w:t>
            </w:r>
          </w:p>
          <w:p w14:paraId="691B13BE" w14:textId="77777777" w:rsidR="00261748" w:rsidRDefault="00261748">
            <w:pPr>
              <w:jc w:val="center"/>
              <w:rPr>
                <w:sz w:val="24"/>
              </w:rPr>
            </w:pPr>
          </w:p>
          <w:p w14:paraId="08C9E43A" w14:textId="77777777" w:rsidR="00261748" w:rsidRPr="00261748" w:rsidRDefault="00261748">
            <w:pPr>
              <w:jc w:val="center"/>
            </w:pPr>
          </w:p>
        </w:tc>
      </w:tr>
      <w:tr w:rsidR="00565385" w14:paraId="22EC7FB3" w14:textId="77777777" w:rsidTr="00261748">
        <w:tblPrEx>
          <w:jc w:val="left"/>
        </w:tblPrEx>
        <w:tc>
          <w:tcPr>
            <w:tcW w:w="9360" w:type="dxa"/>
            <w:shd w:val="clear" w:color="auto" w:fill="auto"/>
          </w:tcPr>
          <w:p w14:paraId="2D43F3CB" w14:textId="77777777" w:rsidR="00565385" w:rsidRPr="00261748" w:rsidRDefault="00000000">
            <w:r w:rsidRPr="00261748">
              <w:rPr>
                <w:b/>
                <w:sz w:val="24"/>
              </w:rPr>
              <w:t>1. Document Control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5385" w14:paraId="49B2BBB1" w14:textId="77777777">
        <w:tc>
          <w:tcPr>
            <w:tcW w:w="3120" w:type="dxa"/>
            <w:shd w:val="clear" w:color="auto" w:fill="D9E1F2"/>
            <w:vAlign w:val="center"/>
          </w:tcPr>
          <w:p w14:paraId="65EBBE68" w14:textId="77777777" w:rsidR="00565385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1FF48775" w14:textId="77777777" w:rsidR="00565385" w:rsidRDefault="00000000">
            <w:r>
              <w:rPr>
                <w:b/>
              </w:rPr>
              <w:t>Owner to fill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02FD47A8" w14:textId="77777777" w:rsidR="00565385" w:rsidRDefault="00000000">
            <w:r>
              <w:rPr>
                <w:b/>
              </w:rPr>
              <w:t>Guidance / Examples</w:t>
            </w:r>
          </w:p>
        </w:tc>
      </w:tr>
      <w:tr w:rsidR="00565385" w14:paraId="659A55F7" w14:textId="77777777">
        <w:tc>
          <w:tcPr>
            <w:tcW w:w="3120" w:type="dxa"/>
          </w:tcPr>
          <w:p w14:paraId="68D74FF7" w14:textId="77777777" w:rsidR="00565385" w:rsidRDefault="00000000">
            <w:r>
              <w:t>Document Title</w:t>
            </w:r>
          </w:p>
        </w:tc>
        <w:tc>
          <w:tcPr>
            <w:tcW w:w="3120" w:type="dxa"/>
          </w:tcPr>
          <w:p w14:paraId="27239F55" w14:textId="77777777" w:rsidR="00565385" w:rsidRDefault="00000000">
            <w:r>
              <w:t>[e.g., Regulated Funds NAV Update Automation SOP]</w:t>
            </w:r>
          </w:p>
        </w:tc>
        <w:tc>
          <w:tcPr>
            <w:tcW w:w="3120" w:type="dxa"/>
          </w:tcPr>
          <w:p w14:paraId="1CA4493C" w14:textId="77777777" w:rsidR="00565385" w:rsidRDefault="00000000">
            <w:r>
              <w:t>Use a clear name aligned to the runbook / process name.</w:t>
            </w:r>
          </w:p>
        </w:tc>
      </w:tr>
      <w:tr w:rsidR="00565385" w14:paraId="0E94A4EF" w14:textId="77777777">
        <w:tc>
          <w:tcPr>
            <w:tcW w:w="3120" w:type="dxa"/>
          </w:tcPr>
          <w:p w14:paraId="6CE0D665" w14:textId="77777777" w:rsidR="00565385" w:rsidRDefault="00000000">
            <w:r>
              <w:t>Automation Name / ID</w:t>
            </w:r>
          </w:p>
        </w:tc>
        <w:tc>
          <w:tcPr>
            <w:tcW w:w="3120" w:type="dxa"/>
          </w:tcPr>
          <w:p w14:paraId="088DCF97" w14:textId="77777777" w:rsidR="00565385" w:rsidRDefault="00000000">
            <w:r>
              <w:t>[Owner to assign]</w:t>
            </w:r>
          </w:p>
        </w:tc>
        <w:tc>
          <w:tcPr>
            <w:tcW w:w="3120" w:type="dxa"/>
          </w:tcPr>
          <w:p w14:paraId="436180BD" w14:textId="77777777" w:rsidR="00565385" w:rsidRDefault="00000000">
            <w:r>
              <w:t>Unique identifier if you have a catalog (e.g., AUT-NAV-001).</w:t>
            </w:r>
          </w:p>
        </w:tc>
      </w:tr>
      <w:tr w:rsidR="00565385" w14:paraId="0BA7AAEF" w14:textId="77777777">
        <w:tc>
          <w:tcPr>
            <w:tcW w:w="3120" w:type="dxa"/>
          </w:tcPr>
          <w:p w14:paraId="7788293B" w14:textId="77777777" w:rsidR="00565385" w:rsidRDefault="00000000">
            <w:r>
              <w:t>Process Area / Portfolio</w:t>
            </w:r>
          </w:p>
        </w:tc>
        <w:tc>
          <w:tcPr>
            <w:tcW w:w="3120" w:type="dxa"/>
          </w:tcPr>
          <w:p w14:paraId="3DA2B66B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263CF59F" w14:textId="77777777" w:rsidR="00565385" w:rsidRDefault="00000000">
            <w:r>
              <w:t>E.g., Regulated Funds - NAV operations / Credit risk monitoring / Reporting BAU.</w:t>
            </w:r>
          </w:p>
        </w:tc>
      </w:tr>
      <w:tr w:rsidR="00565385" w14:paraId="66F0976B" w14:textId="77777777">
        <w:tc>
          <w:tcPr>
            <w:tcW w:w="3120" w:type="dxa"/>
          </w:tcPr>
          <w:p w14:paraId="3A5541F4" w14:textId="77777777" w:rsidR="00565385" w:rsidRDefault="00000000">
            <w:r>
              <w:t>Version</w:t>
            </w:r>
          </w:p>
        </w:tc>
        <w:tc>
          <w:tcPr>
            <w:tcW w:w="3120" w:type="dxa"/>
          </w:tcPr>
          <w:p w14:paraId="73D01124" w14:textId="77777777" w:rsidR="00565385" w:rsidRDefault="00000000">
            <w:r>
              <w:t>v0.1</w:t>
            </w:r>
          </w:p>
        </w:tc>
        <w:tc>
          <w:tcPr>
            <w:tcW w:w="3120" w:type="dxa"/>
          </w:tcPr>
          <w:p w14:paraId="102E9AAD" w14:textId="77777777" w:rsidR="00565385" w:rsidRDefault="00000000">
            <w:r>
              <w:t>Start at v0.1 for draft; v1.0 for first approved release.</w:t>
            </w:r>
          </w:p>
        </w:tc>
      </w:tr>
      <w:tr w:rsidR="00565385" w14:paraId="74345E8C" w14:textId="77777777">
        <w:tc>
          <w:tcPr>
            <w:tcW w:w="3120" w:type="dxa"/>
          </w:tcPr>
          <w:p w14:paraId="36EDC308" w14:textId="77777777" w:rsidR="00565385" w:rsidRDefault="00000000">
            <w:r>
              <w:t>Effective Date</w:t>
            </w:r>
          </w:p>
        </w:tc>
        <w:tc>
          <w:tcPr>
            <w:tcW w:w="3120" w:type="dxa"/>
          </w:tcPr>
          <w:p w14:paraId="5A5FD79B" w14:textId="77777777" w:rsidR="00565385" w:rsidRDefault="00000000">
            <w:r>
              <w:t>[DD-MMM-YYYY]</w:t>
            </w:r>
          </w:p>
        </w:tc>
        <w:tc>
          <w:tcPr>
            <w:tcW w:w="3120" w:type="dxa"/>
          </w:tcPr>
          <w:p w14:paraId="29DF3D03" w14:textId="77777777" w:rsidR="00565385" w:rsidRDefault="00000000">
            <w:r>
              <w:t>Date this SOP becomes the official runbook.</w:t>
            </w:r>
          </w:p>
        </w:tc>
      </w:tr>
      <w:tr w:rsidR="00565385" w14:paraId="67E1B0A8" w14:textId="77777777">
        <w:tc>
          <w:tcPr>
            <w:tcW w:w="3120" w:type="dxa"/>
          </w:tcPr>
          <w:p w14:paraId="181C257C" w14:textId="77777777" w:rsidR="00565385" w:rsidRDefault="00000000">
            <w:r>
              <w:t>Next Review Date</w:t>
            </w:r>
          </w:p>
        </w:tc>
        <w:tc>
          <w:tcPr>
            <w:tcW w:w="3120" w:type="dxa"/>
          </w:tcPr>
          <w:p w14:paraId="0AD6CD02" w14:textId="77777777" w:rsidR="00565385" w:rsidRDefault="00000000">
            <w:r>
              <w:t>[DD-MMM-YYYY]</w:t>
            </w:r>
          </w:p>
        </w:tc>
        <w:tc>
          <w:tcPr>
            <w:tcW w:w="3120" w:type="dxa"/>
          </w:tcPr>
          <w:p w14:paraId="6D8379B9" w14:textId="77777777" w:rsidR="00565385" w:rsidRDefault="00000000">
            <w:r>
              <w:t>Typical cadence: quarterly / semi-annual / annual.</w:t>
            </w:r>
          </w:p>
        </w:tc>
      </w:tr>
      <w:tr w:rsidR="00565385" w14:paraId="60857EB1" w14:textId="77777777">
        <w:tc>
          <w:tcPr>
            <w:tcW w:w="3120" w:type="dxa"/>
          </w:tcPr>
          <w:p w14:paraId="58430003" w14:textId="77777777" w:rsidR="00565385" w:rsidRDefault="00000000">
            <w:r>
              <w:t>Status</w:t>
            </w:r>
          </w:p>
        </w:tc>
        <w:tc>
          <w:tcPr>
            <w:tcW w:w="3120" w:type="dxa"/>
          </w:tcPr>
          <w:p w14:paraId="1D644AE9" w14:textId="77777777" w:rsidR="00565385" w:rsidRDefault="00000000">
            <w:r>
              <w:t>[Draft / Approved / Deprecated]</w:t>
            </w:r>
          </w:p>
        </w:tc>
        <w:tc>
          <w:tcPr>
            <w:tcW w:w="3120" w:type="dxa"/>
          </w:tcPr>
          <w:p w14:paraId="2B9A7BA0" w14:textId="77777777" w:rsidR="00565385" w:rsidRDefault="00000000">
            <w:r>
              <w:t>Set to Approved only after sign-off.</w:t>
            </w:r>
          </w:p>
        </w:tc>
      </w:tr>
      <w:tr w:rsidR="00565385" w14:paraId="2D95A752" w14:textId="77777777">
        <w:tc>
          <w:tcPr>
            <w:tcW w:w="3120" w:type="dxa"/>
          </w:tcPr>
          <w:p w14:paraId="7C5A36C5" w14:textId="77777777" w:rsidR="00565385" w:rsidRDefault="00000000">
            <w:r>
              <w:t>Confidentiality</w:t>
            </w:r>
          </w:p>
        </w:tc>
        <w:tc>
          <w:tcPr>
            <w:tcW w:w="3120" w:type="dxa"/>
          </w:tcPr>
          <w:p w14:paraId="2BF4280B" w14:textId="77777777" w:rsidR="00565385" w:rsidRDefault="00000000">
            <w:r>
              <w:t>[Internal / Confidential / Restricted]</w:t>
            </w:r>
          </w:p>
        </w:tc>
        <w:tc>
          <w:tcPr>
            <w:tcW w:w="3120" w:type="dxa"/>
          </w:tcPr>
          <w:p w14:paraId="50B0E6DE" w14:textId="77777777" w:rsidR="00565385" w:rsidRDefault="00000000">
            <w:r>
              <w:t>Align to your bank/organization policy.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09F9B991" w14:textId="77777777">
        <w:tc>
          <w:tcPr>
            <w:tcW w:w="9360" w:type="dxa"/>
          </w:tcPr>
          <w:p w14:paraId="6140B201" w14:textId="77777777" w:rsidR="00565385" w:rsidRDefault="00000000">
            <w:r>
              <w:t xml:space="preserve"> </w:t>
            </w:r>
          </w:p>
        </w:tc>
      </w:tr>
      <w:tr w:rsidR="00565385" w14:paraId="4CB25F4A" w14:textId="77777777">
        <w:tc>
          <w:tcPr>
            <w:tcW w:w="9360" w:type="dxa"/>
            <w:shd w:val="clear" w:color="auto" w:fill="BDD7EE"/>
          </w:tcPr>
          <w:p w14:paraId="4C50A40D" w14:textId="77777777" w:rsidR="00565385" w:rsidRDefault="00000000">
            <w:r>
              <w:rPr>
                <w:b/>
                <w:sz w:val="24"/>
              </w:rPr>
              <w:t>2. Change Log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65385" w14:paraId="5622B3C2" w14:textId="77777777">
        <w:tc>
          <w:tcPr>
            <w:tcW w:w="1872" w:type="dxa"/>
            <w:shd w:val="clear" w:color="auto" w:fill="D9E1F2"/>
            <w:vAlign w:val="center"/>
          </w:tcPr>
          <w:p w14:paraId="71FE682E" w14:textId="77777777" w:rsidR="00565385" w:rsidRDefault="00000000">
            <w:r>
              <w:rPr>
                <w:b/>
              </w:rPr>
              <w:t>Version</w:t>
            </w:r>
          </w:p>
        </w:tc>
        <w:tc>
          <w:tcPr>
            <w:tcW w:w="1872" w:type="dxa"/>
            <w:shd w:val="clear" w:color="auto" w:fill="D9E1F2"/>
            <w:vAlign w:val="center"/>
          </w:tcPr>
          <w:p w14:paraId="47EFA5CB" w14:textId="77777777" w:rsidR="00565385" w:rsidRDefault="00000000">
            <w:r>
              <w:rPr>
                <w:b/>
              </w:rPr>
              <w:t>Date</w:t>
            </w:r>
          </w:p>
        </w:tc>
        <w:tc>
          <w:tcPr>
            <w:tcW w:w="1872" w:type="dxa"/>
            <w:shd w:val="clear" w:color="auto" w:fill="D9E1F2"/>
            <w:vAlign w:val="center"/>
          </w:tcPr>
          <w:p w14:paraId="4FB84AF7" w14:textId="77777777" w:rsidR="00565385" w:rsidRDefault="00000000">
            <w:r>
              <w:rPr>
                <w:b/>
              </w:rPr>
              <w:t>Author</w:t>
            </w:r>
          </w:p>
        </w:tc>
        <w:tc>
          <w:tcPr>
            <w:tcW w:w="1872" w:type="dxa"/>
            <w:shd w:val="clear" w:color="auto" w:fill="D9E1F2"/>
            <w:vAlign w:val="center"/>
          </w:tcPr>
          <w:p w14:paraId="6C20C6FC" w14:textId="77777777" w:rsidR="00565385" w:rsidRDefault="00000000">
            <w:r>
              <w:rPr>
                <w:b/>
              </w:rPr>
              <w:t>Change Summary</w:t>
            </w:r>
          </w:p>
        </w:tc>
        <w:tc>
          <w:tcPr>
            <w:tcW w:w="1872" w:type="dxa"/>
            <w:shd w:val="clear" w:color="auto" w:fill="D9E1F2"/>
            <w:vAlign w:val="center"/>
          </w:tcPr>
          <w:p w14:paraId="407EA8E8" w14:textId="77777777" w:rsidR="00565385" w:rsidRDefault="00000000">
            <w:r>
              <w:rPr>
                <w:b/>
              </w:rPr>
              <w:t>Approved By</w:t>
            </w:r>
          </w:p>
        </w:tc>
      </w:tr>
      <w:tr w:rsidR="00565385" w14:paraId="1B96E12B" w14:textId="77777777">
        <w:tc>
          <w:tcPr>
            <w:tcW w:w="1872" w:type="dxa"/>
          </w:tcPr>
          <w:p w14:paraId="0C56ED66" w14:textId="77777777" w:rsidR="00565385" w:rsidRDefault="00000000">
            <w:r>
              <w:t>v0.1</w:t>
            </w:r>
          </w:p>
        </w:tc>
        <w:tc>
          <w:tcPr>
            <w:tcW w:w="1872" w:type="dxa"/>
          </w:tcPr>
          <w:p w14:paraId="7DDE2650" w14:textId="77777777" w:rsidR="00565385" w:rsidRDefault="00000000">
            <w:r>
              <w:t>[DD-MMM-YYYY]</w:t>
            </w:r>
          </w:p>
        </w:tc>
        <w:tc>
          <w:tcPr>
            <w:tcW w:w="1872" w:type="dxa"/>
          </w:tcPr>
          <w:p w14:paraId="4E70B71C" w14:textId="77777777" w:rsidR="00565385" w:rsidRDefault="00000000">
            <w:r>
              <w:t>[Name]</w:t>
            </w:r>
          </w:p>
        </w:tc>
        <w:tc>
          <w:tcPr>
            <w:tcW w:w="1872" w:type="dxa"/>
          </w:tcPr>
          <w:p w14:paraId="552D8450" w14:textId="77777777" w:rsidR="00565385" w:rsidRDefault="00000000">
            <w:r>
              <w:t>[Created draft template]</w:t>
            </w:r>
          </w:p>
        </w:tc>
        <w:tc>
          <w:tcPr>
            <w:tcW w:w="1872" w:type="dxa"/>
          </w:tcPr>
          <w:p w14:paraId="4E39D46B" w14:textId="77777777" w:rsidR="00565385" w:rsidRDefault="00000000">
            <w:r>
              <w:t>[Approver name]</w:t>
            </w:r>
          </w:p>
        </w:tc>
      </w:tr>
      <w:tr w:rsidR="00565385" w14:paraId="4991F2FA" w14:textId="77777777">
        <w:tc>
          <w:tcPr>
            <w:tcW w:w="1872" w:type="dxa"/>
          </w:tcPr>
          <w:p w14:paraId="0648EF5D" w14:textId="77777777" w:rsidR="00565385" w:rsidRDefault="00565385"/>
        </w:tc>
        <w:tc>
          <w:tcPr>
            <w:tcW w:w="1872" w:type="dxa"/>
          </w:tcPr>
          <w:p w14:paraId="371373DD" w14:textId="77777777" w:rsidR="00565385" w:rsidRDefault="00565385"/>
        </w:tc>
        <w:tc>
          <w:tcPr>
            <w:tcW w:w="1872" w:type="dxa"/>
          </w:tcPr>
          <w:p w14:paraId="0050BE28" w14:textId="77777777" w:rsidR="00565385" w:rsidRDefault="00565385"/>
        </w:tc>
        <w:tc>
          <w:tcPr>
            <w:tcW w:w="1872" w:type="dxa"/>
          </w:tcPr>
          <w:p w14:paraId="349BA1FB" w14:textId="77777777" w:rsidR="00565385" w:rsidRDefault="00565385"/>
        </w:tc>
        <w:tc>
          <w:tcPr>
            <w:tcW w:w="1872" w:type="dxa"/>
          </w:tcPr>
          <w:p w14:paraId="51A1DC6C" w14:textId="77777777" w:rsidR="00565385" w:rsidRDefault="00565385"/>
        </w:tc>
      </w:tr>
      <w:tr w:rsidR="00565385" w14:paraId="7619B2FA" w14:textId="77777777">
        <w:tc>
          <w:tcPr>
            <w:tcW w:w="1872" w:type="dxa"/>
          </w:tcPr>
          <w:p w14:paraId="7F232F31" w14:textId="77777777" w:rsidR="00565385" w:rsidRDefault="00565385"/>
        </w:tc>
        <w:tc>
          <w:tcPr>
            <w:tcW w:w="1872" w:type="dxa"/>
          </w:tcPr>
          <w:p w14:paraId="03D66ADB" w14:textId="77777777" w:rsidR="00565385" w:rsidRDefault="00565385"/>
        </w:tc>
        <w:tc>
          <w:tcPr>
            <w:tcW w:w="1872" w:type="dxa"/>
          </w:tcPr>
          <w:p w14:paraId="53CE175E" w14:textId="77777777" w:rsidR="00565385" w:rsidRDefault="00565385"/>
        </w:tc>
        <w:tc>
          <w:tcPr>
            <w:tcW w:w="1872" w:type="dxa"/>
          </w:tcPr>
          <w:p w14:paraId="246359C0" w14:textId="77777777" w:rsidR="00565385" w:rsidRDefault="00565385"/>
        </w:tc>
        <w:tc>
          <w:tcPr>
            <w:tcW w:w="1872" w:type="dxa"/>
          </w:tcPr>
          <w:p w14:paraId="1276E41C" w14:textId="77777777" w:rsidR="00565385" w:rsidRDefault="00565385"/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78760E03" w14:textId="77777777">
        <w:tc>
          <w:tcPr>
            <w:tcW w:w="9360" w:type="dxa"/>
          </w:tcPr>
          <w:p w14:paraId="52F4127C" w14:textId="77777777" w:rsidR="00565385" w:rsidRDefault="00000000">
            <w:r>
              <w:t xml:space="preserve"> </w:t>
            </w:r>
          </w:p>
        </w:tc>
      </w:tr>
      <w:tr w:rsidR="00565385" w14:paraId="1D223346" w14:textId="77777777">
        <w:tc>
          <w:tcPr>
            <w:tcW w:w="9360" w:type="dxa"/>
            <w:shd w:val="clear" w:color="auto" w:fill="BDD7EE"/>
          </w:tcPr>
          <w:p w14:paraId="640489AA" w14:textId="77777777" w:rsidR="00565385" w:rsidRDefault="00000000">
            <w:r>
              <w:rPr>
                <w:b/>
                <w:sz w:val="24"/>
              </w:rPr>
              <w:t>3. Approvals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65385" w14:paraId="1F302158" w14:textId="77777777">
        <w:tc>
          <w:tcPr>
            <w:tcW w:w="2340" w:type="dxa"/>
            <w:shd w:val="clear" w:color="auto" w:fill="D9E1F2"/>
            <w:vAlign w:val="center"/>
          </w:tcPr>
          <w:p w14:paraId="4415C937" w14:textId="77777777" w:rsidR="00565385" w:rsidRDefault="00000000">
            <w:r>
              <w:rPr>
                <w:b/>
              </w:rPr>
              <w:t>Role</w:t>
            </w:r>
          </w:p>
        </w:tc>
        <w:tc>
          <w:tcPr>
            <w:tcW w:w="2340" w:type="dxa"/>
            <w:shd w:val="clear" w:color="auto" w:fill="D9E1F2"/>
            <w:vAlign w:val="center"/>
          </w:tcPr>
          <w:p w14:paraId="12D51315" w14:textId="77777777" w:rsidR="00565385" w:rsidRDefault="00000000">
            <w:r>
              <w:rPr>
                <w:b/>
              </w:rPr>
              <w:t>Name / Team</w:t>
            </w:r>
          </w:p>
        </w:tc>
        <w:tc>
          <w:tcPr>
            <w:tcW w:w="2340" w:type="dxa"/>
            <w:shd w:val="clear" w:color="auto" w:fill="D9E1F2"/>
            <w:vAlign w:val="center"/>
          </w:tcPr>
          <w:p w14:paraId="1349C6C7" w14:textId="77777777" w:rsidR="00565385" w:rsidRDefault="00000000">
            <w:r>
              <w:rPr>
                <w:b/>
              </w:rPr>
              <w:t>Approval Evidence</w:t>
            </w:r>
          </w:p>
        </w:tc>
        <w:tc>
          <w:tcPr>
            <w:tcW w:w="2340" w:type="dxa"/>
            <w:shd w:val="clear" w:color="auto" w:fill="D9E1F2"/>
            <w:vAlign w:val="center"/>
          </w:tcPr>
          <w:p w14:paraId="105B71F9" w14:textId="77777777" w:rsidR="00565385" w:rsidRDefault="00000000">
            <w:r>
              <w:rPr>
                <w:b/>
              </w:rPr>
              <w:t>Date</w:t>
            </w:r>
          </w:p>
        </w:tc>
      </w:tr>
      <w:tr w:rsidR="00565385" w14:paraId="2A3B42B9" w14:textId="77777777">
        <w:tc>
          <w:tcPr>
            <w:tcW w:w="2340" w:type="dxa"/>
          </w:tcPr>
          <w:p w14:paraId="147BF62D" w14:textId="77777777" w:rsidR="00565385" w:rsidRDefault="00000000">
            <w:r>
              <w:t>Process Owner</w:t>
            </w:r>
          </w:p>
        </w:tc>
        <w:tc>
          <w:tcPr>
            <w:tcW w:w="2340" w:type="dxa"/>
          </w:tcPr>
          <w:p w14:paraId="729FE194" w14:textId="77777777" w:rsidR="00565385" w:rsidRDefault="00000000">
            <w:r>
              <w:t>[Name / Title / Team]</w:t>
            </w:r>
          </w:p>
        </w:tc>
        <w:tc>
          <w:tcPr>
            <w:tcW w:w="2340" w:type="dxa"/>
          </w:tcPr>
          <w:p w14:paraId="7A9DE4AC" w14:textId="77777777" w:rsidR="00565385" w:rsidRDefault="00000000">
            <w:r>
              <w:t>[Signature or approval reference]</w:t>
            </w:r>
          </w:p>
        </w:tc>
        <w:tc>
          <w:tcPr>
            <w:tcW w:w="2340" w:type="dxa"/>
          </w:tcPr>
          <w:p w14:paraId="165A88B5" w14:textId="77777777" w:rsidR="00565385" w:rsidRDefault="00000000">
            <w:r>
              <w:t>[DD-MMM-YYYY]</w:t>
            </w:r>
          </w:p>
        </w:tc>
      </w:tr>
      <w:tr w:rsidR="00565385" w14:paraId="7ABD4144" w14:textId="77777777">
        <w:tc>
          <w:tcPr>
            <w:tcW w:w="2340" w:type="dxa"/>
          </w:tcPr>
          <w:p w14:paraId="3E7B8B2C" w14:textId="77777777" w:rsidR="00565385" w:rsidRDefault="00000000">
            <w:r>
              <w:t>Technical Owner / Developer</w:t>
            </w:r>
          </w:p>
        </w:tc>
        <w:tc>
          <w:tcPr>
            <w:tcW w:w="2340" w:type="dxa"/>
          </w:tcPr>
          <w:p w14:paraId="2496FA44" w14:textId="77777777" w:rsidR="00565385" w:rsidRDefault="00000000">
            <w:r>
              <w:t>[Name / Title / Team]</w:t>
            </w:r>
          </w:p>
        </w:tc>
        <w:tc>
          <w:tcPr>
            <w:tcW w:w="2340" w:type="dxa"/>
          </w:tcPr>
          <w:p w14:paraId="4F0BD007" w14:textId="77777777" w:rsidR="00565385" w:rsidRDefault="00000000">
            <w:r>
              <w:t>[Signature or approval reference]</w:t>
            </w:r>
          </w:p>
        </w:tc>
        <w:tc>
          <w:tcPr>
            <w:tcW w:w="2340" w:type="dxa"/>
          </w:tcPr>
          <w:p w14:paraId="133887C5" w14:textId="77777777" w:rsidR="00565385" w:rsidRDefault="00000000">
            <w:r>
              <w:t>[DD-MMM-YYYY]</w:t>
            </w:r>
          </w:p>
        </w:tc>
      </w:tr>
      <w:tr w:rsidR="00565385" w14:paraId="138AABDB" w14:textId="77777777">
        <w:tc>
          <w:tcPr>
            <w:tcW w:w="2340" w:type="dxa"/>
          </w:tcPr>
          <w:p w14:paraId="497DD074" w14:textId="77777777" w:rsidR="00565385" w:rsidRDefault="00000000">
            <w:r>
              <w:t>Risk / Controls (if applicable)</w:t>
            </w:r>
          </w:p>
        </w:tc>
        <w:tc>
          <w:tcPr>
            <w:tcW w:w="2340" w:type="dxa"/>
          </w:tcPr>
          <w:p w14:paraId="7AB2CAA1" w14:textId="77777777" w:rsidR="00565385" w:rsidRDefault="00000000">
            <w:r>
              <w:t>[Name / Title / Team]</w:t>
            </w:r>
          </w:p>
        </w:tc>
        <w:tc>
          <w:tcPr>
            <w:tcW w:w="2340" w:type="dxa"/>
          </w:tcPr>
          <w:p w14:paraId="3814702F" w14:textId="77777777" w:rsidR="00565385" w:rsidRDefault="00000000">
            <w:r>
              <w:t>[Signature or approval reference]</w:t>
            </w:r>
          </w:p>
        </w:tc>
        <w:tc>
          <w:tcPr>
            <w:tcW w:w="2340" w:type="dxa"/>
          </w:tcPr>
          <w:p w14:paraId="032091EC" w14:textId="77777777" w:rsidR="00565385" w:rsidRDefault="00000000">
            <w:r>
              <w:t>[DD-MMM-YYYY]</w:t>
            </w:r>
          </w:p>
        </w:tc>
      </w:tr>
      <w:tr w:rsidR="00565385" w14:paraId="01D7DB2C" w14:textId="77777777">
        <w:tc>
          <w:tcPr>
            <w:tcW w:w="2340" w:type="dxa"/>
          </w:tcPr>
          <w:p w14:paraId="49EFAEFA" w14:textId="77777777" w:rsidR="00565385" w:rsidRDefault="00000000">
            <w:r>
              <w:lastRenderedPageBreak/>
              <w:t>Operations / Run Team</w:t>
            </w:r>
          </w:p>
        </w:tc>
        <w:tc>
          <w:tcPr>
            <w:tcW w:w="2340" w:type="dxa"/>
          </w:tcPr>
          <w:p w14:paraId="0B188311" w14:textId="77777777" w:rsidR="00565385" w:rsidRDefault="00000000">
            <w:r>
              <w:t>[Name / Title / Team]</w:t>
            </w:r>
          </w:p>
        </w:tc>
        <w:tc>
          <w:tcPr>
            <w:tcW w:w="2340" w:type="dxa"/>
          </w:tcPr>
          <w:p w14:paraId="4668D946" w14:textId="77777777" w:rsidR="00565385" w:rsidRDefault="00000000">
            <w:r>
              <w:t>[Signature or approval reference]</w:t>
            </w:r>
          </w:p>
        </w:tc>
        <w:tc>
          <w:tcPr>
            <w:tcW w:w="2340" w:type="dxa"/>
          </w:tcPr>
          <w:p w14:paraId="3F6431D0" w14:textId="77777777" w:rsidR="00565385" w:rsidRDefault="00000000">
            <w:r>
              <w:t>[DD-MMM-YYYY]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02A62FF5" w14:textId="77777777">
        <w:tc>
          <w:tcPr>
            <w:tcW w:w="9360" w:type="dxa"/>
          </w:tcPr>
          <w:p w14:paraId="50FFDBF5" w14:textId="77777777" w:rsidR="00565385" w:rsidRDefault="00000000">
            <w:r>
              <w:t xml:space="preserve"> </w:t>
            </w:r>
          </w:p>
        </w:tc>
      </w:tr>
      <w:tr w:rsidR="00565385" w14:paraId="2A836C43" w14:textId="77777777">
        <w:tc>
          <w:tcPr>
            <w:tcW w:w="9360" w:type="dxa"/>
            <w:shd w:val="clear" w:color="auto" w:fill="BDD7EE"/>
          </w:tcPr>
          <w:p w14:paraId="3C8A8E57" w14:textId="77777777" w:rsidR="00565385" w:rsidRDefault="00000000">
            <w:r>
              <w:rPr>
                <w:b/>
                <w:sz w:val="24"/>
              </w:rPr>
              <w:t>4. Automation Inventory (for this SOP set)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5385" w14:paraId="38B77013" w14:textId="77777777">
        <w:tc>
          <w:tcPr>
            <w:tcW w:w="3120" w:type="dxa"/>
            <w:shd w:val="clear" w:color="auto" w:fill="D9E1F2"/>
            <w:vAlign w:val="center"/>
          </w:tcPr>
          <w:p w14:paraId="0EDD09DB" w14:textId="77777777" w:rsidR="00565385" w:rsidRDefault="00000000">
            <w:r>
              <w:rPr>
                <w:b/>
              </w:rPr>
              <w:t>Automation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50CFBCEC" w14:textId="77777777" w:rsidR="00565385" w:rsidRDefault="00000000">
            <w:r>
              <w:rPr>
                <w:b/>
              </w:rPr>
              <w:t>Platform / Tooling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4C8F8393" w14:textId="77777777" w:rsidR="00565385" w:rsidRDefault="00000000">
            <w:r>
              <w:rPr>
                <w:b/>
              </w:rPr>
              <w:t>Scope Summary</w:t>
            </w:r>
          </w:p>
        </w:tc>
      </w:tr>
      <w:tr w:rsidR="00565385" w14:paraId="63C2B818" w14:textId="77777777">
        <w:tc>
          <w:tcPr>
            <w:tcW w:w="3120" w:type="dxa"/>
          </w:tcPr>
          <w:p w14:paraId="7053624A" w14:textId="77777777" w:rsidR="00565385" w:rsidRDefault="00000000">
            <w:r>
              <w:t>Automation #1</w:t>
            </w:r>
          </w:p>
        </w:tc>
        <w:tc>
          <w:tcPr>
            <w:tcW w:w="3120" w:type="dxa"/>
          </w:tcPr>
          <w:p w14:paraId="49EEA579" w14:textId="77777777" w:rsidR="00565385" w:rsidRDefault="00000000">
            <w:r>
              <w:t>Excel VBA Macros</w:t>
            </w:r>
          </w:p>
        </w:tc>
        <w:tc>
          <w:tcPr>
            <w:tcW w:w="3120" w:type="dxa"/>
          </w:tcPr>
          <w:p w14:paraId="634EDEB5" w14:textId="77777777" w:rsidR="00565385" w:rsidRDefault="00000000">
            <w:r>
              <w:t>NAV update for Regulated Funds via Bloomberg (data pull, refresh, validations, export).</w:t>
            </w:r>
          </w:p>
        </w:tc>
      </w:tr>
      <w:tr w:rsidR="00565385" w14:paraId="56E1DB74" w14:textId="77777777">
        <w:tc>
          <w:tcPr>
            <w:tcW w:w="3120" w:type="dxa"/>
          </w:tcPr>
          <w:p w14:paraId="401D519A" w14:textId="77777777" w:rsidR="00565385" w:rsidRDefault="00000000">
            <w:r>
              <w:t>Automation #2</w:t>
            </w:r>
          </w:p>
        </w:tc>
        <w:tc>
          <w:tcPr>
            <w:tcW w:w="3120" w:type="dxa"/>
          </w:tcPr>
          <w:p w14:paraId="3FD05577" w14:textId="77777777" w:rsidR="00565385" w:rsidRDefault="00000000">
            <w:r>
              <w:t>Alteryx Workflow</w:t>
            </w:r>
          </w:p>
        </w:tc>
        <w:tc>
          <w:tcPr>
            <w:tcW w:w="3120" w:type="dxa"/>
          </w:tcPr>
          <w:p w14:paraId="366B8BE0" w14:textId="77777777" w:rsidR="00565385" w:rsidRDefault="00000000">
            <w:r>
              <w:t>NAV update for Regulated Funds via Markit file (ingest file, transform, QA checks, publish outputs).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4CF99099" w14:textId="77777777">
        <w:tc>
          <w:tcPr>
            <w:tcW w:w="9360" w:type="dxa"/>
          </w:tcPr>
          <w:p w14:paraId="31ACCB21" w14:textId="77777777" w:rsidR="00565385" w:rsidRDefault="00000000">
            <w:r>
              <w:t xml:space="preserve"> </w:t>
            </w:r>
          </w:p>
        </w:tc>
      </w:tr>
      <w:tr w:rsidR="00565385" w14:paraId="649AEAE8" w14:textId="77777777">
        <w:tc>
          <w:tcPr>
            <w:tcW w:w="9360" w:type="dxa"/>
            <w:shd w:val="clear" w:color="auto" w:fill="BDD7EE"/>
          </w:tcPr>
          <w:p w14:paraId="1D2D0EBB" w14:textId="77777777" w:rsidR="00565385" w:rsidRDefault="00000000">
            <w:r>
              <w:rPr>
                <w:b/>
                <w:sz w:val="24"/>
              </w:rPr>
              <w:t>5. Portfolio of Work Being Automated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5385" w14:paraId="065FA2D9" w14:textId="77777777">
        <w:tc>
          <w:tcPr>
            <w:tcW w:w="3120" w:type="dxa"/>
            <w:shd w:val="clear" w:color="auto" w:fill="D9E1F2"/>
            <w:vAlign w:val="center"/>
          </w:tcPr>
          <w:p w14:paraId="2632B15B" w14:textId="77777777" w:rsidR="00565385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01CAB931" w14:textId="77777777" w:rsidR="00565385" w:rsidRDefault="00000000">
            <w:r>
              <w:rPr>
                <w:b/>
              </w:rPr>
              <w:t>Owner to fill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592F4B11" w14:textId="77777777" w:rsidR="00565385" w:rsidRDefault="00000000">
            <w:r>
              <w:rPr>
                <w:b/>
              </w:rPr>
              <w:t>Guidance / Examples</w:t>
            </w:r>
          </w:p>
        </w:tc>
      </w:tr>
      <w:tr w:rsidR="00565385" w14:paraId="069A6B84" w14:textId="77777777">
        <w:tc>
          <w:tcPr>
            <w:tcW w:w="3120" w:type="dxa"/>
          </w:tcPr>
          <w:p w14:paraId="1DF716E1" w14:textId="77777777" w:rsidR="00565385" w:rsidRDefault="00000000">
            <w:r>
              <w:t>Business Objective</w:t>
            </w:r>
          </w:p>
        </w:tc>
        <w:tc>
          <w:tcPr>
            <w:tcW w:w="3120" w:type="dxa"/>
          </w:tcPr>
          <w:p w14:paraId="2B358A7C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400E7B3B" w14:textId="77777777" w:rsidR="00565385" w:rsidRDefault="00000000">
            <w:r>
              <w:t>What problem does this automation solve? What decision/process does it enable?</w:t>
            </w:r>
          </w:p>
        </w:tc>
      </w:tr>
      <w:tr w:rsidR="00565385" w14:paraId="3F1A2311" w14:textId="77777777">
        <w:tc>
          <w:tcPr>
            <w:tcW w:w="3120" w:type="dxa"/>
          </w:tcPr>
          <w:p w14:paraId="6D1B5BB3" w14:textId="77777777" w:rsidR="00565385" w:rsidRDefault="00000000">
            <w:r>
              <w:t>In-Scope Activities</w:t>
            </w:r>
          </w:p>
        </w:tc>
        <w:tc>
          <w:tcPr>
            <w:tcW w:w="3120" w:type="dxa"/>
          </w:tcPr>
          <w:p w14:paraId="4D99DD6F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22D0CB76" w14:textId="77777777" w:rsidR="00565385" w:rsidRDefault="00000000">
            <w:r>
              <w:t>List tasks automated (e.g., data extraction, cleansing, reconciliation, report refresh).</w:t>
            </w:r>
          </w:p>
        </w:tc>
      </w:tr>
      <w:tr w:rsidR="00565385" w14:paraId="57874907" w14:textId="77777777">
        <w:tc>
          <w:tcPr>
            <w:tcW w:w="3120" w:type="dxa"/>
          </w:tcPr>
          <w:p w14:paraId="68C01BAA" w14:textId="77777777" w:rsidR="00565385" w:rsidRDefault="00000000">
            <w:r>
              <w:t>Out-of-Scope Activities</w:t>
            </w:r>
          </w:p>
        </w:tc>
        <w:tc>
          <w:tcPr>
            <w:tcW w:w="3120" w:type="dxa"/>
          </w:tcPr>
          <w:p w14:paraId="2CF23674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631FD6FB" w14:textId="77777777" w:rsidR="00565385" w:rsidRDefault="00000000">
            <w:r>
              <w:t>Explicitly state what is NOT covered to avoid ambiguity.</w:t>
            </w:r>
          </w:p>
        </w:tc>
      </w:tr>
      <w:tr w:rsidR="00565385" w14:paraId="198CA21F" w14:textId="77777777">
        <w:tc>
          <w:tcPr>
            <w:tcW w:w="3120" w:type="dxa"/>
          </w:tcPr>
          <w:p w14:paraId="7C097651" w14:textId="77777777" w:rsidR="00565385" w:rsidRDefault="00000000">
            <w:r>
              <w:t>Upstream Dependencies</w:t>
            </w:r>
          </w:p>
        </w:tc>
        <w:tc>
          <w:tcPr>
            <w:tcW w:w="3120" w:type="dxa"/>
          </w:tcPr>
          <w:p w14:paraId="120D0D65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19C79ADC" w14:textId="77777777" w:rsidR="00565385" w:rsidRDefault="00000000">
            <w:r>
              <w:t>Source systems, data availability windows, vendor feeds, credentials.</w:t>
            </w:r>
          </w:p>
        </w:tc>
      </w:tr>
      <w:tr w:rsidR="00565385" w14:paraId="20C9D938" w14:textId="77777777">
        <w:tc>
          <w:tcPr>
            <w:tcW w:w="3120" w:type="dxa"/>
          </w:tcPr>
          <w:p w14:paraId="43343B94" w14:textId="77777777" w:rsidR="00565385" w:rsidRDefault="00000000">
            <w:r>
              <w:t>Downstream Consumers</w:t>
            </w:r>
          </w:p>
        </w:tc>
        <w:tc>
          <w:tcPr>
            <w:tcW w:w="3120" w:type="dxa"/>
          </w:tcPr>
          <w:p w14:paraId="45DE7F12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03BDBB5F" w14:textId="77777777" w:rsidR="00565385" w:rsidRDefault="00000000">
            <w:r>
              <w:t>Reports, dashboards, databases, teams, regulatory submissions.</w:t>
            </w:r>
          </w:p>
        </w:tc>
      </w:tr>
      <w:tr w:rsidR="00565385" w14:paraId="359A5ED6" w14:textId="77777777">
        <w:tc>
          <w:tcPr>
            <w:tcW w:w="3120" w:type="dxa"/>
          </w:tcPr>
          <w:p w14:paraId="7A9F0B89" w14:textId="77777777" w:rsidR="00565385" w:rsidRDefault="00000000">
            <w:r>
              <w:t>Criticality / Impact</w:t>
            </w:r>
          </w:p>
        </w:tc>
        <w:tc>
          <w:tcPr>
            <w:tcW w:w="3120" w:type="dxa"/>
          </w:tcPr>
          <w:p w14:paraId="428A90F0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58E71EED" w14:textId="77777777" w:rsidR="00565385" w:rsidRDefault="00000000">
            <w:r>
              <w:t>High/Medium/Low + rationale (e.g., impacts risk monitoring, senior exec reporting).</w:t>
            </w:r>
          </w:p>
        </w:tc>
      </w:tr>
      <w:tr w:rsidR="00565385" w14:paraId="36295B1B" w14:textId="77777777">
        <w:tc>
          <w:tcPr>
            <w:tcW w:w="3120" w:type="dxa"/>
          </w:tcPr>
          <w:p w14:paraId="7E35116E" w14:textId="77777777" w:rsidR="00565385" w:rsidRDefault="00000000">
            <w:r>
              <w:t>Key Risks if Automation Fails</w:t>
            </w:r>
          </w:p>
        </w:tc>
        <w:tc>
          <w:tcPr>
            <w:tcW w:w="3120" w:type="dxa"/>
          </w:tcPr>
          <w:p w14:paraId="54EA930F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46188815" w14:textId="77777777" w:rsidR="00565385" w:rsidRDefault="00000000">
            <w:r>
              <w:t>E.g., stale NAV, incorrect exposure, missed reporting deadlines.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64E02222" w14:textId="77777777">
        <w:tc>
          <w:tcPr>
            <w:tcW w:w="9360" w:type="dxa"/>
          </w:tcPr>
          <w:p w14:paraId="6B98ED9A" w14:textId="77777777" w:rsidR="00565385" w:rsidRDefault="00000000">
            <w:r>
              <w:t xml:space="preserve"> </w:t>
            </w:r>
          </w:p>
        </w:tc>
      </w:tr>
      <w:tr w:rsidR="00565385" w14:paraId="26183FC9" w14:textId="77777777">
        <w:tc>
          <w:tcPr>
            <w:tcW w:w="9360" w:type="dxa"/>
            <w:shd w:val="clear" w:color="auto" w:fill="BDD7EE"/>
          </w:tcPr>
          <w:p w14:paraId="058A4F7E" w14:textId="77777777" w:rsidR="00565385" w:rsidRDefault="00000000">
            <w:r>
              <w:rPr>
                <w:b/>
                <w:sz w:val="24"/>
              </w:rPr>
              <w:t>6. Platform Used for Automation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5385" w14:paraId="3A39FA41" w14:textId="77777777">
        <w:tc>
          <w:tcPr>
            <w:tcW w:w="3120" w:type="dxa"/>
            <w:shd w:val="clear" w:color="auto" w:fill="D9E1F2"/>
            <w:vAlign w:val="center"/>
          </w:tcPr>
          <w:p w14:paraId="0B53BF8A" w14:textId="77777777" w:rsidR="00565385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26E7C97B" w14:textId="77777777" w:rsidR="00565385" w:rsidRDefault="00000000">
            <w:r>
              <w:rPr>
                <w:b/>
              </w:rPr>
              <w:t>Owner to fill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25293DF1" w14:textId="77777777" w:rsidR="00565385" w:rsidRDefault="00000000">
            <w:r>
              <w:rPr>
                <w:b/>
              </w:rPr>
              <w:t>Guidance / Examples</w:t>
            </w:r>
          </w:p>
        </w:tc>
      </w:tr>
      <w:tr w:rsidR="00565385" w14:paraId="7D84C584" w14:textId="77777777">
        <w:tc>
          <w:tcPr>
            <w:tcW w:w="3120" w:type="dxa"/>
          </w:tcPr>
          <w:p w14:paraId="5D424FD3" w14:textId="77777777" w:rsidR="00565385" w:rsidRDefault="00000000">
            <w:r>
              <w:t>Primary Platform</w:t>
            </w:r>
          </w:p>
        </w:tc>
        <w:tc>
          <w:tcPr>
            <w:tcW w:w="3120" w:type="dxa"/>
          </w:tcPr>
          <w:p w14:paraId="53FD450B" w14:textId="77777777" w:rsidR="00565385" w:rsidRDefault="00000000">
            <w:r>
              <w:t>[Excel VBA / Alteryx / Python / Other]</w:t>
            </w:r>
          </w:p>
        </w:tc>
        <w:tc>
          <w:tcPr>
            <w:tcW w:w="3120" w:type="dxa"/>
          </w:tcPr>
          <w:p w14:paraId="364E8659" w14:textId="77777777" w:rsidR="00565385" w:rsidRDefault="00000000">
            <w:r>
              <w:t>Specify versions (Excel build, Alteryx Designer version).</w:t>
            </w:r>
          </w:p>
        </w:tc>
      </w:tr>
      <w:tr w:rsidR="00565385" w14:paraId="7443061C" w14:textId="77777777">
        <w:tc>
          <w:tcPr>
            <w:tcW w:w="3120" w:type="dxa"/>
          </w:tcPr>
          <w:p w14:paraId="699A5A34" w14:textId="77777777" w:rsidR="00565385" w:rsidRDefault="00000000">
            <w:r>
              <w:t>Runtime Environment</w:t>
            </w:r>
          </w:p>
        </w:tc>
        <w:tc>
          <w:tcPr>
            <w:tcW w:w="3120" w:type="dxa"/>
          </w:tcPr>
          <w:p w14:paraId="61836377" w14:textId="77777777" w:rsidR="00565385" w:rsidRDefault="00000000">
            <w:r>
              <w:t>[Desktop / VM / Server / Citrix]</w:t>
            </w:r>
          </w:p>
        </w:tc>
        <w:tc>
          <w:tcPr>
            <w:tcW w:w="3120" w:type="dxa"/>
          </w:tcPr>
          <w:p w14:paraId="088BBFA0" w14:textId="77777777" w:rsidR="00565385" w:rsidRDefault="00000000">
            <w:r>
              <w:t xml:space="preserve">Where it runs and any </w:t>
            </w:r>
            <w:r>
              <w:lastRenderedPageBreak/>
              <w:t>constraints (locked-down environment, no internet).</w:t>
            </w:r>
          </w:p>
        </w:tc>
      </w:tr>
      <w:tr w:rsidR="00565385" w14:paraId="1399DE8D" w14:textId="77777777">
        <w:tc>
          <w:tcPr>
            <w:tcW w:w="3120" w:type="dxa"/>
          </w:tcPr>
          <w:p w14:paraId="4A4E47B9" w14:textId="77777777" w:rsidR="00565385" w:rsidRDefault="00000000">
            <w:r>
              <w:lastRenderedPageBreak/>
              <w:t>Data Sources / APIs</w:t>
            </w:r>
          </w:p>
        </w:tc>
        <w:tc>
          <w:tcPr>
            <w:tcW w:w="3120" w:type="dxa"/>
          </w:tcPr>
          <w:p w14:paraId="38225F3F" w14:textId="77777777" w:rsidR="00565385" w:rsidRDefault="00000000">
            <w:r>
              <w:t>[Bloomberg add-in / Markit file / DB / SharePoint]</w:t>
            </w:r>
          </w:p>
        </w:tc>
        <w:tc>
          <w:tcPr>
            <w:tcW w:w="3120" w:type="dxa"/>
          </w:tcPr>
          <w:p w14:paraId="19ACC1F7" w14:textId="77777777" w:rsidR="00565385" w:rsidRDefault="00000000">
            <w:r>
              <w:t>List connectors, add-ins, ODBC, file shares, etc.</w:t>
            </w:r>
          </w:p>
        </w:tc>
      </w:tr>
      <w:tr w:rsidR="00565385" w14:paraId="311FF9E4" w14:textId="77777777">
        <w:tc>
          <w:tcPr>
            <w:tcW w:w="3120" w:type="dxa"/>
          </w:tcPr>
          <w:p w14:paraId="10FB7515" w14:textId="77777777" w:rsidR="00565385" w:rsidRDefault="00000000">
            <w:r>
              <w:t>Access &amp; Authentication</w:t>
            </w:r>
          </w:p>
        </w:tc>
        <w:tc>
          <w:tcPr>
            <w:tcW w:w="3120" w:type="dxa"/>
          </w:tcPr>
          <w:p w14:paraId="19C76067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10CA049F" w14:textId="77777777" w:rsidR="00565385" w:rsidRDefault="00000000">
            <w:r>
              <w:t>Bloomberg entitlements, network share permissions, service accounts (if any).</w:t>
            </w:r>
          </w:p>
        </w:tc>
      </w:tr>
      <w:tr w:rsidR="00565385" w14:paraId="6056D1DB" w14:textId="77777777">
        <w:tc>
          <w:tcPr>
            <w:tcW w:w="3120" w:type="dxa"/>
          </w:tcPr>
          <w:p w14:paraId="32C26729" w14:textId="77777777" w:rsidR="00565385" w:rsidRDefault="00000000">
            <w:r>
              <w:t>Dependencies</w:t>
            </w:r>
          </w:p>
        </w:tc>
        <w:tc>
          <w:tcPr>
            <w:tcW w:w="3120" w:type="dxa"/>
          </w:tcPr>
          <w:p w14:paraId="66FC66BC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7BFE2823" w14:textId="77777777" w:rsidR="00565385" w:rsidRDefault="00000000">
            <w:r>
              <w:t>Add-ins, drivers, macros enabled, Alteryx packages, schedulers, Python libs.</w:t>
            </w:r>
          </w:p>
        </w:tc>
      </w:tr>
      <w:tr w:rsidR="00565385" w14:paraId="571C65B4" w14:textId="77777777">
        <w:tc>
          <w:tcPr>
            <w:tcW w:w="3120" w:type="dxa"/>
          </w:tcPr>
          <w:p w14:paraId="7DBDA43C" w14:textId="77777777" w:rsidR="00565385" w:rsidRDefault="00000000">
            <w:r>
              <w:t>Environment Separation</w:t>
            </w:r>
          </w:p>
        </w:tc>
        <w:tc>
          <w:tcPr>
            <w:tcW w:w="3120" w:type="dxa"/>
          </w:tcPr>
          <w:p w14:paraId="6F527E4A" w14:textId="77777777" w:rsidR="00565385" w:rsidRDefault="00000000">
            <w:r>
              <w:t>[DEV / UAT / PROD]</w:t>
            </w:r>
          </w:p>
        </w:tc>
        <w:tc>
          <w:tcPr>
            <w:tcW w:w="3120" w:type="dxa"/>
          </w:tcPr>
          <w:p w14:paraId="4AC3DDAF" w14:textId="77777777" w:rsidR="00565385" w:rsidRDefault="00000000">
            <w:r>
              <w:t>If applicable, describe how changes are promoted and tested.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1A84A88C" w14:textId="77777777">
        <w:tc>
          <w:tcPr>
            <w:tcW w:w="9360" w:type="dxa"/>
          </w:tcPr>
          <w:p w14:paraId="77769024" w14:textId="77777777" w:rsidR="00565385" w:rsidRDefault="00000000">
            <w:r>
              <w:t xml:space="preserve"> </w:t>
            </w:r>
          </w:p>
        </w:tc>
      </w:tr>
      <w:tr w:rsidR="00565385" w14:paraId="0FD598DE" w14:textId="77777777">
        <w:tc>
          <w:tcPr>
            <w:tcW w:w="9360" w:type="dxa"/>
            <w:shd w:val="clear" w:color="auto" w:fill="BDD7EE"/>
          </w:tcPr>
          <w:p w14:paraId="6E42B2E3" w14:textId="77777777" w:rsidR="00565385" w:rsidRDefault="00000000">
            <w:r>
              <w:rPr>
                <w:b/>
                <w:sz w:val="24"/>
              </w:rPr>
              <w:t>7. Ownership and Development Details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5385" w14:paraId="3119E4ED" w14:textId="77777777">
        <w:tc>
          <w:tcPr>
            <w:tcW w:w="3120" w:type="dxa"/>
            <w:shd w:val="clear" w:color="auto" w:fill="D9E1F2"/>
            <w:vAlign w:val="center"/>
          </w:tcPr>
          <w:p w14:paraId="10562D6E" w14:textId="77777777" w:rsidR="00565385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551991F4" w14:textId="77777777" w:rsidR="00565385" w:rsidRDefault="00000000">
            <w:r>
              <w:rPr>
                <w:b/>
              </w:rPr>
              <w:t>Owner to fill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510111EF" w14:textId="77777777" w:rsidR="00565385" w:rsidRDefault="00000000">
            <w:r>
              <w:rPr>
                <w:b/>
              </w:rPr>
              <w:t>Guidance / Examples</w:t>
            </w:r>
          </w:p>
        </w:tc>
      </w:tr>
      <w:tr w:rsidR="00565385" w14:paraId="6BA7AEDF" w14:textId="77777777">
        <w:tc>
          <w:tcPr>
            <w:tcW w:w="3120" w:type="dxa"/>
          </w:tcPr>
          <w:p w14:paraId="49702F8A" w14:textId="77777777" w:rsidR="00565385" w:rsidRDefault="00000000">
            <w:r>
              <w:t>Process Owner</w:t>
            </w:r>
          </w:p>
        </w:tc>
        <w:tc>
          <w:tcPr>
            <w:tcW w:w="3120" w:type="dxa"/>
          </w:tcPr>
          <w:p w14:paraId="6FDC99FF" w14:textId="77777777" w:rsidR="00565385" w:rsidRDefault="00000000">
            <w:r>
              <w:t>[Name / Team / DL]</w:t>
            </w:r>
          </w:p>
        </w:tc>
        <w:tc>
          <w:tcPr>
            <w:tcW w:w="3120" w:type="dxa"/>
          </w:tcPr>
          <w:p w14:paraId="7D0CB5CF" w14:textId="77777777" w:rsidR="00565385" w:rsidRDefault="00000000">
            <w:r>
              <w:t>Accountable for business outcomes and approvals.</w:t>
            </w:r>
          </w:p>
        </w:tc>
      </w:tr>
      <w:tr w:rsidR="00565385" w14:paraId="7DCB4A04" w14:textId="77777777">
        <w:tc>
          <w:tcPr>
            <w:tcW w:w="3120" w:type="dxa"/>
          </w:tcPr>
          <w:p w14:paraId="1AEC97C7" w14:textId="77777777" w:rsidR="00565385" w:rsidRDefault="00000000">
            <w:r>
              <w:t>Technical Owner / Developer</w:t>
            </w:r>
          </w:p>
        </w:tc>
        <w:tc>
          <w:tcPr>
            <w:tcW w:w="3120" w:type="dxa"/>
          </w:tcPr>
          <w:p w14:paraId="01875D07" w14:textId="77777777" w:rsidR="00565385" w:rsidRDefault="00000000">
            <w:r>
              <w:t>[Name / Team / DL]</w:t>
            </w:r>
          </w:p>
        </w:tc>
        <w:tc>
          <w:tcPr>
            <w:tcW w:w="3120" w:type="dxa"/>
          </w:tcPr>
          <w:p w14:paraId="41087DB4" w14:textId="77777777" w:rsidR="00565385" w:rsidRDefault="00000000">
            <w:r>
              <w:t>Accountable for code/workflow quality, fixes, enhancements.</w:t>
            </w:r>
          </w:p>
        </w:tc>
      </w:tr>
      <w:tr w:rsidR="00565385" w14:paraId="6FDC3C8B" w14:textId="77777777">
        <w:tc>
          <w:tcPr>
            <w:tcW w:w="3120" w:type="dxa"/>
          </w:tcPr>
          <w:p w14:paraId="7AE368C5" w14:textId="77777777" w:rsidR="00565385" w:rsidRDefault="00000000">
            <w:r>
              <w:t>Run Owner (Operations)</w:t>
            </w:r>
          </w:p>
        </w:tc>
        <w:tc>
          <w:tcPr>
            <w:tcW w:w="3120" w:type="dxa"/>
          </w:tcPr>
          <w:p w14:paraId="01374E5F" w14:textId="77777777" w:rsidR="00565385" w:rsidRDefault="00000000">
            <w:r>
              <w:t>[Name / Team / DL]</w:t>
            </w:r>
          </w:p>
        </w:tc>
        <w:tc>
          <w:tcPr>
            <w:tcW w:w="3120" w:type="dxa"/>
          </w:tcPr>
          <w:p w14:paraId="41C64F47" w14:textId="77777777" w:rsidR="00565385" w:rsidRDefault="00000000">
            <w:r>
              <w:t>Who runs it daily/weekly/monthly.</w:t>
            </w:r>
          </w:p>
        </w:tc>
      </w:tr>
      <w:tr w:rsidR="00565385" w14:paraId="12FA974E" w14:textId="77777777">
        <w:tc>
          <w:tcPr>
            <w:tcW w:w="3120" w:type="dxa"/>
          </w:tcPr>
          <w:p w14:paraId="6F0B9F6C" w14:textId="77777777" w:rsidR="00565385" w:rsidRDefault="00000000">
            <w:r>
              <w:t>Backup / Secondary</w:t>
            </w:r>
          </w:p>
        </w:tc>
        <w:tc>
          <w:tcPr>
            <w:tcW w:w="3120" w:type="dxa"/>
          </w:tcPr>
          <w:p w14:paraId="2BEFE70D" w14:textId="77777777" w:rsidR="00565385" w:rsidRDefault="00000000">
            <w:r>
              <w:t>[Name / Team / DL]</w:t>
            </w:r>
          </w:p>
        </w:tc>
        <w:tc>
          <w:tcPr>
            <w:tcW w:w="3120" w:type="dxa"/>
          </w:tcPr>
          <w:p w14:paraId="2D7F9818" w14:textId="77777777" w:rsidR="00565385" w:rsidRDefault="00000000">
            <w:r>
              <w:t>Required for resilience and vacations.</w:t>
            </w:r>
          </w:p>
        </w:tc>
      </w:tr>
      <w:tr w:rsidR="00565385" w14:paraId="5380E09C" w14:textId="77777777">
        <w:tc>
          <w:tcPr>
            <w:tcW w:w="3120" w:type="dxa"/>
          </w:tcPr>
          <w:p w14:paraId="328B42DC" w14:textId="77777777" w:rsidR="00565385" w:rsidRDefault="00000000">
            <w:r>
              <w:t>Stakeholders</w:t>
            </w:r>
          </w:p>
        </w:tc>
        <w:tc>
          <w:tcPr>
            <w:tcW w:w="3120" w:type="dxa"/>
          </w:tcPr>
          <w:p w14:paraId="2390BC41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0292C449" w14:textId="77777777" w:rsidR="00565385" w:rsidRDefault="00000000">
            <w:r>
              <w:t>Credit risk, treasury, finance, senior exec recipients, etc.</w:t>
            </w:r>
          </w:p>
        </w:tc>
      </w:tr>
      <w:tr w:rsidR="00565385" w14:paraId="437DFAC0" w14:textId="77777777">
        <w:tc>
          <w:tcPr>
            <w:tcW w:w="3120" w:type="dxa"/>
          </w:tcPr>
          <w:p w14:paraId="1235B471" w14:textId="77777777" w:rsidR="00565385" w:rsidRDefault="00000000">
            <w:r>
              <w:t>Repository / Storage Location</w:t>
            </w:r>
          </w:p>
        </w:tc>
        <w:tc>
          <w:tcPr>
            <w:tcW w:w="3120" w:type="dxa"/>
          </w:tcPr>
          <w:p w14:paraId="31580F85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1A582B33" w14:textId="77777777" w:rsidR="00565385" w:rsidRDefault="00000000">
            <w:r>
              <w:t>Where the master file/workflow is stored (SharePoint/Git/Network).</w:t>
            </w:r>
          </w:p>
        </w:tc>
      </w:tr>
      <w:tr w:rsidR="00565385" w14:paraId="2C966DF7" w14:textId="77777777">
        <w:tc>
          <w:tcPr>
            <w:tcW w:w="3120" w:type="dxa"/>
          </w:tcPr>
          <w:p w14:paraId="53096C91" w14:textId="77777777" w:rsidR="00565385" w:rsidRDefault="00000000">
            <w:r>
              <w:t>Development Standards</w:t>
            </w:r>
          </w:p>
        </w:tc>
        <w:tc>
          <w:tcPr>
            <w:tcW w:w="3120" w:type="dxa"/>
          </w:tcPr>
          <w:p w14:paraId="2B96E832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575680C2" w14:textId="77777777" w:rsidR="00565385" w:rsidRDefault="00000000">
            <w:r>
              <w:t>Naming conventions, code comments, modularity, QA checklist.</w:t>
            </w:r>
          </w:p>
        </w:tc>
      </w:tr>
      <w:tr w:rsidR="00565385" w14:paraId="6929D5F1" w14:textId="77777777">
        <w:tc>
          <w:tcPr>
            <w:tcW w:w="3120" w:type="dxa"/>
          </w:tcPr>
          <w:p w14:paraId="22056E41" w14:textId="77777777" w:rsidR="00565385" w:rsidRDefault="00000000">
            <w:r>
              <w:t>Testing Approach</w:t>
            </w:r>
          </w:p>
        </w:tc>
        <w:tc>
          <w:tcPr>
            <w:tcW w:w="3120" w:type="dxa"/>
          </w:tcPr>
          <w:p w14:paraId="45637F11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150E85A5" w14:textId="77777777" w:rsidR="00565385" w:rsidRDefault="00000000">
            <w:r>
              <w:t>Unit checks, reconciliation to prior period, sample-based validation, peer review.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2462EF8E" w14:textId="77777777">
        <w:tc>
          <w:tcPr>
            <w:tcW w:w="9360" w:type="dxa"/>
          </w:tcPr>
          <w:p w14:paraId="050177F0" w14:textId="77777777" w:rsidR="00565385" w:rsidRDefault="00000000">
            <w:r>
              <w:t xml:space="preserve"> </w:t>
            </w:r>
          </w:p>
        </w:tc>
      </w:tr>
      <w:tr w:rsidR="00565385" w14:paraId="732DFAEA" w14:textId="77777777">
        <w:tc>
          <w:tcPr>
            <w:tcW w:w="9360" w:type="dxa"/>
            <w:shd w:val="clear" w:color="auto" w:fill="BDD7EE"/>
          </w:tcPr>
          <w:p w14:paraId="028CEB5D" w14:textId="77777777" w:rsidR="00565385" w:rsidRDefault="00000000">
            <w:r>
              <w:rPr>
                <w:b/>
                <w:sz w:val="24"/>
              </w:rPr>
              <w:t>8. Maintenance Procedures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5385" w14:paraId="00D21090" w14:textId="77777777">
        <w:tc>
          <w:tcPr>
            <w:tcW w:w="3120" w:type="dxa"/>
            <w:shd w:val="clear" w:color="auto" w:fill="D9E1F2"/>
            <w:vAlign w:val="center"/>
          </w:tcPr>
          <w:p w14:paraId="45FFE2B0" w14:textId="77777777" w:rsidR="00565385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04A85847" w14:textId="77777777" w:rsidR="00565385" w:rsidRDefault="00000000">
            <w:r>
              <w:rPr>
                <w:b/>
              </w:rPr>
              <w:t>Owner to fill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494F4334" w14:textId="77777777" w:rsidR="00565385" w:rsidRDefault="00000000">
            <w:r>
              <w:rPr>
                <w:b/>
              </w:rPr>
              <w:t>Guidance / Examples</w:t>
            </w:r>
          </w:p>
        </w:tc>
      </w:tr>
      <w:tr w:rsidR="00565385" w14:paraId="594E2C0E" w14:textId="77777777">
        <w:tc>
          <w:tcPr>
            <w:tcW w:w="3120" w:type="dxa"/>
          </w:tcPr>
          <w:p w14:paraId="15D222A8" w14:textId="77777777" w:rsidR="00565385" w:rsidRDefault="00000000">
            <w:r>
              <w:t>Maintenance Window</w:t>
            </w:r>
          </w:p>
        </w:tc>
        <w:tc>
          <w:tcPr>
            <w:tcW w:w="3120" w:type="dxa"/>
          </w:tcPr>
          <w:p w14:paraId="39883F4E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3AF16220" w14:textId="77777777" w:rsidR="00565385" w:rsidRDefault="00000000">
            <w:r>
              <w:t>Preferred time for planned changes (off-peak).</w:t>
            </w:r>
          </w:p>
        </w:tc>
      </w:tr>
      <w:tr w:rsidR="00565385" w14:paraId="22651B48" w14:textId="77777777">
        <w:tc>
          <w:tcPr>
            <w:tcW w:w="3120" w:type="dxa"/>
          </w:tcPr>
          <w:p w14:paraId="26FD0B66" w14:textId="77777777" w:rsidR="00565385" w:rsidRDefault="00000000">
            <w:r>
              <w:t>Change Management Process</w:t>
            </w:r>
          </w:p>
        </w:tc>
        <w:tc>
          <w:tcPr>
            <w:tcW w:w="3120" w:type="dxa"/>
          </w:tcPr>
          <w:p w14:paraId="54AB1AA0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43294C68" w14:textId="77777777" w:rsidR="00565385" w:rsidRDefault="00000000">
            <w:r>
              <w:t>Ticketing, approvals, peer review, release notes, versioning.</w:t>
            </w:r>
          </w:p>
        </w:tc>
      </w:tr>
      <w:tr w:rsidR="00565385" w14:paraId="712F98A0" w14:textId="77777777">
        <w:tc>
          <w:tcPr>
            <w:tcW w:w="3120" w:type="dxa"/>
          </w:tcPr>
          <w:p w14:paraId="1BD46968" w14:textId="77777777" w:rsidR="00565385" w:rsidRDefault="00000000">
            <w:r>
              <w:lastRenderedPageBreak/>
              <w:t>Scheduled Reviews</w:t>
            </w:r>
          </w:p>
        </w:tc>
        <w:tc>
          <w:tcPr>
            <w:tcW w:w="3120" w:type="dxa"/>
          </w:tcPr>
          <w:p w14:paraId="3EDC82DD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2C952816" w14:textId="77777777" w:rsidR="00565385" w:rsidRDefault="00000000">
            <w:r>
              <w:t>E.g., quarterly check of source fields, vendor format changes, expiry of credentials.</w:t>
            </w:r>
          </w:p>
        </w:tc>
      </w:tr>
      <w:tr w:rsidR="00565385" w14:paraId="6ECA410E" w14:textId="77777777">
        <w:tc>
          <w:tcPr>
            <w:tcW w:w="3120" w:type="dxa"/>
          </w:tcPr>
          <w:p w14:paraId="49FF1AA6" w14:textId="77777777" w:rsidR="00565385" w:rsidRDefault="00000000">
            <w:r>
              <w:t>Monitoring / Health Checks</w:t>
            </w:r>
          </w:p>
        </w:tc>
        <w:tc>
          <w:tcPr>
            <w:tcW w:w="3120" w:type="dxa"/>
          </w:tcPr>
          <w:p w14:paraId="5AAE3B21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691F3F3F" w14:textId="77777777" w:rsidR="00565385" w:rsidRDefault="00000000">
            <w:r>
              <w:t>What is monitored? (job completion, file arrival, row counts, exceptions).</w:t>
            </w:r>
          </w:p>
        </w:tc>
      </w:tr>
      <w:tr w:rsidR="00565385" w14:paraId="1E2286E7" w14:textId="77777777">
        <w:tc>
          <w:tcPr>
            <w:tcW w:w="3120" w:type="dxa"/>
          </w:tcPr>
          <w:p w14:paraId="602EA8E0" w14:textId="77777777" w:rsidR="00565385" w:rsidRDefault="00000000">
            <w:r>
              <w:t>Common Fixes / How-To</w:t>
            </w:r>
          </w:p>
        </w:tc>
        <w:tc>
          <w:tcPr>
            <w:tcW w:w="3120" w:type="dxa"/>
          </w:tcPr>
          <w:p w14:paraId="79117DB3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2F10448C" w14:textId="77777777" w:rsidR="00565385" w:rsidRDefault="00000000">
            <w:r>
              <w:t>Examples: refresh Bloomberg, rebuild links, update Markit mapping.</w:t>
            </w:r>
          </w:p>
        </w:tc>
      </w:tr>
      <w:tr w:rsidR="00565385" w14:paraId="3851BCFB" w14:textId="77777777">
        <w:tc>
          <w:tcPr>
            <w:tcW w:w="3120" w:type="dxa"/>
          </w:tcPr>
          <w:p w14:paraId="2D9E0FCE" w14:textId="77777777" w:rsidR="00565385" w:rsidRDefault="00000000">
            <w:r>
              <w:t>Backup and Archival</w:t>
            </w:r>
          </w:p>
        </w:tc>
        <w:tc>
          <w:tcPr>
            <w:tcW w:w="3120" w:type="dxa"/>
          </w:tcPr>
          <w:p w14:paraId="23D11B0B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28073A3B" w14:textId="77777777" w:rsidR="00565385" w:rsidRDefault="00000000">
            <w:r>
              <w:t>Where backups live; how long outputs/logs are retained; restore steps.</w:t>
            </w:r>
          </w:p>
        </w:tc>
      </w:tr>
      <w:tr w:rsidR="00565385" w14:paraId="6F9F39D9" w14:textId="77777777">
        <w:tc>
          <w:tcPr>
            <w:tcW w:w="3120" w:type="dxa"/>
          </w:tcPr>
          <w:p w14:paraId="32CBB0F7" w14:textId="77777777" w:rsidR="00565385" w:rsidRDefault="00000000">
            <w:r>
              <w:t>Disaster Recovery / BCP</w:t>
            </w:r>
          </w:p>
        </w:tc>
        <w:tc>
          <w:tcPr>
            <w:tcW w:w="3120" w:type="dxa"/>
          </w:tcPr>
          <w:p w14:paraId="4B50CE05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75FC6AEF" w14:textId="77777777" w:rsidR="00565385" w:rsidRDefault="00000000">
            <w:r>
              <w:t>Manual fallback procedure and max tolerable downtime.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7309CD0D" w14:textId="77777777">
        <w:tc>
          <w:tcPr>
            <w:tcW w:w="9360" w:type="dxa"/>
          </w:tcPr>
          <w:p w14:paraId="4A7B30BE" w14:textId="77777777" w:rsidR="00565385" w:rsidRDefault="00000000">
            <w:r>
              <w:t xml:space="preserve"> </w:t>
            </w:r>
          </w:p>
        </w:tc>
      </w:tr>
      <w:tr w:rsidR="00565385" w14:paraId="26A6F6AD" w14:textId="77777777">
        <w:tc>
          <w:tcPr>
            <w:tcW w:w="9360" w:type="dxa"/>
            <w:shd w:val="clear" w:color="auto" w:fill="BDD7EE"/>
          </w:tcPr>
          <w:p w14:paraId="5A0C585E" w14:textId="77777777" w:rsidR="00565385" w:rsidRDefault="00000000">
            <w:r>
              <w:rPr>
                <w:b/>
                <w:sz w:val="24"/>
              </w:rPr>
              <w:t>9. Routine Executions and Procedure to Run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5385" w14:paraId="1F364372" w14:textId="77777777">
        <w:tc>
          <w:tcPr>
            <w:tcW w:w="3120" w:type="dxa"/>
            <w:shd w:val="clear" w:color="auto" w:fill="D9E1F2"/>
            <w:vAlign w:val="center"/>
          </w:tcPr>
          <w:p w14:paraId="6E520D3B" w14:textId="77777777" w:rsidR="00565385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5CD28E16" w14:textId="77777777" w:rsidR="00565385" w:rsidRDefault="00000000">
            <w:r>
              <w:rPr>
                <w:b/>
              </w:rPr>
              <w:t>Owner to fill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14A1D35D" w14:textId="77777777" w:rsidR="00565385" w:rsidRDefault="00000000">
            <w:r>
              <w:rPr>
                <w:b/>
              </w:rPr>
              <w:t>Guidance / Examples</w:t>
            </w:r>
          </w:p>
        </w:tc>
      </w:tr>
      <w:tr w:rsidR="00565385" w14:paraId="4A4115A2" w14:textId="77777777">
        <w:tc>
          <w:tcPr>
            <w:tcW w:w="3120" w:type="dxa"/>
          </w:tcPr>
          <w:p w14:paraId="7FC629C7" w14:textId="77777777" w:rsidR="00565385" w:rsidRDefault="00000000">
            <w:r>
              <w:t>Execution Frequency</w:t>
            </w:r>
          </w:p>
        </w:tc>
        <w:tc>
          <w:tcPr>
            <w:tcW w:w="3120" w:type="dxa"/>
          </w:tcPr>
          <w:p w14:paraId="703DAE6D" w14:textId="77777777" w:rsidR="00565385" w:rsidRDefault="00000000">
            <w:r>
              <w:t>[Daily / Weekly / Monthly / Ad-hoc]</w:t>
            </w:r>
          </w:p>
        </w:tc>
        <w:tc>
          <w:tcPr>
            <w:tcW w:w="3120" w:type="dxa"/>
          </w:tcPr>
          <w:p w14:paraId="0959849C" w14:textId="77777777" w:rsidR="00565385" w:rsidRDefault="00000000">
            <w:r>
              <w:t>Include timing and cutoffs (e.g., EOD + 1).</w:t>
            </w:r>
          </w:p>
        </w:tc>
      </w:tr>
      <w:tr w:rsidR="00565385" w14:paraId="3A8AAE25" w14:textId="77777777">
        <w:tc>
          <w:tcPr>
            <w:tcW w:w="3120" w:type="dxa"/>
          </w:tcPr>
          <w:p w14:paraId="3DE7D433" w14:textId="77777777" w:rsidR="00565385" w:rsidRDefault="00000000">
            <w:r>
              <w:t>Trigger Type</w:t>
            </w:r>
          </w:p>
        </w:tc>
        <w:tc>
          <w:tcPr>
            <w:tcW w:w="3120" w:type="dxa"/>
          </w:tcPr>
          <w:p w14:paraId="01C47509" w14:textId="77777777" w:rsidR="00565385" w:rsidRDefault="00000000">
            <w:r>
              <w:t>[Manual / Scheduled / Event-based]</w:t>
            </w:r>
          </w:p>
        </w:tc>
        <w:tc>
          <w:tcPr>
            <w:tcW w:w="3120" w:type="dxa"/>
          </w:tcPr>
          <w:p w14:paraId="68CA78D7" w14:textId="77777777" w:rsidR="00565385" w:rsidRDefault="00000000">
            <w:r>
              <w:t>If scheduled, name the scheduler and job id.</w:t>
            </w:r>
          </w:p>
        </w:tc>
      </w:tr>
      <w:tr w:rsidR="00565385" w14:paraId="04DCB62F" w14:textId="77777777">
        <w:tc>
          <w:tcPr>
            <w:tcW w:w="3120" w:type="dxa"/>
          </w:tcPr>
          <w:p w14:paraId="75478A58" w14:textId="77777777" w:rsidR="00565385" w:rsidRDefault="00000000">
            <w:r>
              <w:t>Prerequisites</w:t>
            </w:r>
          </w:p>
        </w:tc>
        <w:tc>
          <w:tcPr>
            <w:tcW w:w="3120" w:type="dxa"/>
          </w:tcPr>
          <w:p w14:paraId="5493480E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3140251E" w14:textId="77777777" w:rsidR="00565385" w:rsidRDefault="00000000">
            <w:r>
              <w:t>Bloomberg login, Markit file received, VPN, mapped drives, macros enabled.</w:t>
            </w:r>
          </w:p>
        </w:tc>
      </w:tr>
      <w:tr w:rsidR="00565385" w14:paraId="79E479C3" w14:textId="77777777">
        <w:tc>
          <w:tcPr>
            <w:tcW w:w="3120" w:type="dxa"/>
          </w:tcPr>
          <w:p w14:paraId="2245EB17" w14:textId="77777777" w:rsidR="00565385" w:rsidRDefault="00000000">
            <w:r>
              <w:t>Step-by-Step Run Instructions</w:t>
            </w:r>
          </w:p>
        </w:tc>
        <w:tc>
          <w:tcPr>
            <w:tcW w:w="3120" w:type="dxa"/>
          </w:tcPr>
          <w:p w14:paraId="6F5885CD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32120F5F" w14:textId="77777777" w:rsidR="00565385" w:rsidRDefault="00000000">
            <w:r>
              <w:t>Provide numbered steps; include screenshots in a separate attachment if needed.</w:t>
            </w:r>
          </w:p>
        </w:tc>
      </w:tr>
      <w:tr w:rsidR="00565385" w14:paraId="59497E34" w14:textId="77777777">
        <w:tc>
          <w:tcPr>
            <w:tcW w:w="3120" w:type="dxa"/>
          </w:tcPr>
          <w:p w14:paraId="4D202E44" w14:textId="77777777" w:rsidR="00565385" w:rsidRDefault="00000000">
            <w:r>
              <w:t>Parameters / Inputs to Provide at Run Time</w:t>
            </w:r>
          </w:p>
        </w:tc>
        <w:tc>
          <w:tcPr>
            <w:tcW w:w="3120" w:type="dxa"/>
          </w:tcPr>
          <w:p w14:paraId="669BCD6E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0224CFEE" w14:textId="77777777" w:rsidR="00565385" w:rsidRDefault="00000000">
            <w:r>
              <w:t>E.g., COB date, portfolio list, folder path, file name pattern.</w:t>
            </w:r>
          </w:p>
        </w:tc>
      </w:tr>
      <w:tr w:rsidR="00565385" w14:paraId="7A189C8F" w14:textId="77777777">
        <w:tc>
          <w:tcPr>
            <w:tcW w:w="3120" w:type="dxa"/>
          </w:tcPr>
          <w:p w14:paraId="737B7931" w14:textId="77777777" w:rsidR="00565385" w:rsidRDefault="00000000">
            <w:r>
              <w:t>Expected Runtime</w:t>
            </w:r>
          </w:p>
        </w:tc>
        <w:tc>
          <w:tcPr>
            <w:tcW w:w="3120" w:type="dxa"/>
          </w:tcPr>
          <w:p w14:paraId="62E537A6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0E94B60C" w14:textId="77777777" w:rsidR="00565385" w:rsidRDefault="00000000">
            <w:r>
              <w:t>Typical duration and what affects it.</w:t>
            </w:r>
          </w:p>
        </w:tc>
      </w:tr>
      <w:tr w:rsidR="00565385" w14:paraId="69466106" w14:textId="77777777">
        <w:tc>
          <w:tcPr>
            <w:tcW w:w="3120" w:type="dxa"/>
          </w:tcPr>
          <w:p w14:paraId="1D3B0E9D" w14:textId="77777777" w:rsidR="00565385" w:rsidRDefault="00000000">
            <w:r>
              <w:t>Success Criteria</w:t>
            </w:r>
          </w:p>
        </w:tc>
        <w:tc>
          <w:tcPr>
            <w:tcW w:w="3120" w:type="dxa"/>
          </w:tcPr>
          <w:p w14:paraId="7DAC6FD4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5B4B0D34" w14:textId="77777777" w:rsidR="00565385" w:rsidRDefault="00000000">
            <w:r>
              <w:t>What confirms success (e.g., output file created, QA checks pass, email sent).</w:t>
            </w:r>
          </w:p>
        </w:tc>
      </w:tr>
      <w:tr w:rsidR="00565385" w14:paraId="2302159B" w14:textId="77777777">
        <w:tc>
          <w:tcPr>
            <w:tcW w:w="3120" w:type="dxa"/>
          </w:tcPr>
          <w:p w14:paraId="4C051AEA" w14:textId="77777777" w:rsidR="00565385" w:rsidRDefault="00000000">
            <w:r>
              <w:t>Post-Run Checks</w:t>
            </w:r>
          </w:p>
        </w:tc>
        <w:tc>
          <w:tcPr>
            <w:tcW w:w="3120" w:type="dxa"/>
          </w:tcPr>
          <w:p w14:paraId="7AE666E2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7405F12C" w14:textId="77777777" w:rsidR="00565385" w:rsidRDefault="00000000">
            <w:r>
              <w:t>Spot checks: row counts, NAV completeness, exceptions reviewed and signed-off.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7D95062C" w14:textId="77777777">
        <w:tc>
          <w:tcPr>
            <w:tcW w:w="9360" w:type="dxa"/>
          </w:tcPr>
          <w:p w14:paraId="22038F16" w14:textId="77777777" w:rsidR="00565385" w:rsidRDefault="00000000">
            <w:r>
              <w:t xml:space="preserve"> </w:t>
            </w:r>
          </w:p>
        </w:tc>
      </w:tr>
      <w:tr w:rsidR="00565385" w14:paraId="70A84E69" w14:textId="77777777">
        <w:tc>
          <w:tcPr>
            <w:tcW w:w="9360" w:type="dxa"/>
            <w:shd w:val="clear" w:color="auto" w:fill="BDD7EE"/>
          </w:tcPr>
          <w:p w14:paraId="591AB540" w14:textId="77777777" w:rsidR="00565385" w:rsidRDefault="00000000">
            <w:r>
              <w:rPr>
                <w:b/>
                <w:sz w:val="24"/>
              </w:rPr>
              <w:t>10. Input/Output Files and Locations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637"/>
        <w:gridCol w:w="1560"/>
      </w:tblGrid>
      <w:tr w:rsidR="00565385" w14:paraId="0ED6B74E" w14:textId="77777777">
        <w:tc>
          <w:tcPr>
            <w:tcW w:w="1560" w:type="dxa"/>
            <w:shd w:val="clear" w:color="auto" w:fill="D9E1F2"/>
            <w:vAlign w:val="center"/>
          </w:tcPr>
          <w:p w14:paraId="03D4FD25" w14:textId="77777777" w:rsidR="00565385" w:rsidRDefault="00000000">
            <w:r>
              <w:rPr>
                <w:b/>
              </w:rPr>
              <w:t>Type</w:t>
            </w:r>
          </w:p>
        </w:tc>
        <w:tc>
          <w:tcPr>
            <w:tcW w:w="1560" w:type="dxa"/>
            <w:shd w:val="clear" w:color="auto" w:fill="D9E1F2"/>
            <w:vAlign w:val="center"/>
          </w:tcPr>
          <w:p w14:paraId="1D00369B" w14:textId="77777777" w:rsidR="00565385" w:rsidRDefault="00000000">
            <w:r>
              <w:rPr>
                <w:b/>
              </w:rPr>
              <w:t>File / Dataset Name</w:t>
            </w:r>
          </w:p>
        </w:tc>
        <w:tc>
          <w:tcPr>
            <w:tcW w:w="1560" w:type="dxa"/>
            <w:shd w:val="clear" w:color="auto" w:fill="D9E1F2"/>
            <w:vAlign w:val="center"/>
          </w:tcPr>
          <w:p w14:paraId="2C3B9AB2" w14:textId="77777777" w:rsidR="00565385" w:rsidRDefault="00000000">
            <w:r>
              <w:rPr>
                <w:b/>
              </w:rPr>
              <w:t>Format</w:t>
            </w:r>
          </w:p>
        </w:tc>
        <w:tc>
          <w:tcPr>
            <w:tcW w:w="1560" w:type="dxa"/>
            <w:shd w:val="clear" w:color="auto" w:fill="D9E1F2"/>
            <w:vAlign w:val="center"/>
          </w:tcPr>
          <w:p w14:paraId="05AA75F6" w14:textId="77777777" w:rsidR="00565385" w:rsidRDefault="00000000">
            <w:r>
              <w:rPr>
                <w:b/>
              </w:rPr>
              <w:t>Location (UNC/URL)</w:t>
            </w:r>
          </w:p>
        </w:tc>
        <w:tc>
          <w:tcPr>
            <w:tcW w:w="1560" w:type="dxa"/>
            <w:shd w:val="clear" w:color="auto" w:fill="D9E1F2"/>
            <w:vAlign w:val="center"/>
          </w:tcPr>
          <w:p w14:paraId="777C02EE" w14:textId="77777777" w:rsidR="00565385" w:rsidRDefault="00000000">
            <w:r>
              <w:rPr>
                <w:b/>
              </w:rPr>
              <w:t>Frequency / Timing</w:t>
            </w:r>
          </w:p>
        </w:tc>
        <w:tc>
          <w:tcPr>
            <w:tcW w:w="1560" w:type="dxa"/>
            <w:shd w:val="clear" w:color="auto" w:fill="D9E1F2"/>
            <w:vAlign w:val="center"/>
          </w:tcPr>
          <w:p w14:paraId="6B8956E0" w14:textId="77777777" w:rsidR="00565385" w:rsidRDefault="00000000">
            <w:r>
              <w:rPr>
                <w:b/>
              </w:rPr>
              <w:t>Custodian</w:t>
            </w:r>
          </w:p>
        </w:tc>
      </w:tr>
      <w:tr w:rsidR="00565385" w14:paraId="54DBC59D" w14:textId="77777777">
        <w:tc>
          <w:tcPr>
            <w:tcW w:w="1560" w:type="dxa"/>
          </w:tcPr>
          <w:p w14:paraId="5E42DC6A" w14:textId="77777777" w:rsidR="00565385" w:rsidRDefault="00000000">
            <w:r>
              <w:t>Input</w:t>
            </w:r>
          </w:p>
        </w:tc>
        <w:tc>
          <w:tcPr>
            <w:tcW w:w="1560" w:type="dxa"/>
          </w:tcPr>
          <w:p w14:paraId="460EA75F" w14:textId="77777777" w:rsidR="00565385" w:rsidRDefault="00000000">
            <w:r>
              <w:t xml:space="preserve">[e.g., Bloomberg </w:t>
            </w:r>
            <w:r>
              <w:lastRenderedPageBreak/>
              <w:t>data fields / Markit NAV file]</w:t>
            </w:r>
          </w:p>
        </w:tc>
        <w:tc>
          <w:tcPr>
            <w:tcW w:w="1560" w:type="dxa"/>
          </w:tcPr>
          <w:p w14:paraId="3B37D1B0" w14:textId="77777777" w:rsidR="00565385" w:rsidRDefault="00000000">
            <w:r>
              <w:lastRenderedPageBreak/>
              <w:t>[.xlsx / .csv / API]</w:t>
            </w:r>
          </w:p>
        </w:tc>
        <w:tc>
          <w:tcPr>
            <w:tcW w:w="1560" w:type="dxa"/>
          </w:tcPr>
          <w:p w14:paraId="67740F2C" w14:textId="77777777" w:rsidR="00565385" w:rsidRDefault="00000000">
            <w:r>
              <w:t xml:space="preserve">[Network share / </w:t>
            </w:r>
            <w:r>
              <w:lastRenderedPageBreak/>
              <w:t>SharePoint path]</w:t>
            </w:r>
          </w:p>
        </w:tc>
        <w:tc>
          <w:tcPr>
            <w:tcW w:w="1560" w:type="dxa"/>
          </w:tcPr>
          <w:p w14:paraId="6A76FAB3" w14:textId="77777777" w:rsidR="00565385" w:rsidRDefault="00000000">
            <w:r>
              <w:lastRenderedPageBreak/>
              <w:t>[Daily @ 18:00 IST]</w:t>
            </w:r>
          </w:p>
        </w:tc>
        <w:tc>
          <w:tcPr>
            <w:tcW w:w="1560" w:type="dxa"/>
          </w:tcPr>
          <w:p w14:paraId="717C9E8F" w14:textId="77777777" w:rsidR="00565385" w:rsidRDefault="00000000">
            <w:r>
              <w:t>[Owner/team]</w:t>
            </w:r>
          </w:p>
        </w:tc>
      </w:tr>
      <w:tr w:rsidR="00565385" w14:paraId="122452AE" w14:textId="77777777">
        <w:tc>
          <w:tcPr>
            <w:tcW w:w="1560" w:type="dxa"/>
          </w:tcPr>
          <w:p w14:paraId="0E390702" w14:textId="77777777" w:rsidR="00565385" w:rsidRDefault="00000000">
            <w:r>
              <w:t>Output</w:t>
            </w:r>
          </w:p>
        </w:tc>
        <w:tc>
          <w:tcPr>
            <w:tcW w:w="1560" w:type="dxa"/>
          </w:tcPr>
          <w:p w14:paraId="3CCE8B94" w14:textId="77777777" w:rsidR="00565385" w:rsidRDefault="00000000">
            <w:r>
              <w:t>[e.g., NAV master file / Power BI extract / Audit log]</w:t>
            </w:r>
          </w:p>
        </w:tc>
        <w:tc>
          <w:tcPr>
            <w:tcW w:w="1560" w:type="dxa"/>
          </w:tcPr>
          <w:p w14:paraId="5ACD7AEA" w14:textId="77777777" w:rsidR="00565385" w:rsidRDefault="00000000">
            <w:r>
              <w:t>[.xlsx / .csv / .txt]</w:t>
            </w:r>
          </w:p>
        </w:tc>
        <w:tc>
          <w:tcPr>
            <w:tcW w:w="1560" w:type="dxa"/>
          </w:tcPr>
          <w:p w14:paraId="17F14E28" w14:textId="77777777" w:rsidR="00565385" w:rsidRDefault="00000000">
            <w:r>
              <w:t>[Network share / SharePoint path]</w:t>
            </w:r>
          </w:p>
        </w:tc>
        <w:tc>
          <w:tcPr>
            <w:tcW w:w="1560" w:type="dxa"/>
          </w:tcPr>
          <w:p w14:paraId="1F5024A2" w14:textId="77777777" w:rsidR="00565385" w:rsidRDefault="00000000">
            <w:r>
              <w:t>[After run]</w:t>
            </w:r>
          </w:p>
        </w:tc>
        <w:tc>
          <w:tcPr>
            <w:tcW w:w="1560" w:type="dxa"/>
          </w:tcPr>
          <w:p w14:paraId="609A14FF" w14:textId="77777777" w:rsidR="00565385" w:rsidRDefault="00000000">
            <w:r>
              <w:t>[Owner/team]</w:t>
            </w:r>
          </w:p>
        </w:tc>
      </w:tr>
      <w:tr w:rsidR="00565385" w14:paraId="4A848B55" w14:textId="77777777">
        <w:tc>
          <w:tcPr>
            <w:tcW w:w="1560" w:type="dxa"/>
          </w:tcPr>
          <w:p w14:paraId="1684A119" w14:textId="77777777" w:rsidR="00565385" w:rsidRDefault="00000000">
            <w:r>
              <w:t>Log / Evidence</w:t>
            </w:r>
          </w:p>
        </w:tc>
        <w:tc>
          <w:tcPr>
            <w:tcW w:w="1560" w:type="dxa"/>
          </w:tcPr>
          <w:p w14:paraId="79250549" w14:textId="77777777" w:rsidR="00565385" w:rsidRDefault="00000000">
            <w:r>
              <w:t>[e.g., Run log, exception report]</w:t>
            </w:r>
          </w:p>
        </w:tc>
        <w:tc>
          <w:tcPr>
            <w:tcW w:w="1560" w:type="dxa"/>
          </w:tcPr>
          <w:p w14:paraId="1C48AD1E" w14:textId="77777777" w:rsidR="00565385" w:rsidRDefault="00000000">
            <w:r>
              <w:t>[.xlsx / .txt]</w:t>
            </w:r>
          </w:p>
        </w:tc>
        <w:tc>
          <w:tcPr>
            <w:tcW w:w="1560" w:type="dxa"/>
          </w:tcPr>
          <w:p w14:paraId="2B262B72" w14:textId="77777777" w:rsidR="00565385" w:rsidRDefault="00000000">
            <w:r>
              <w:t>[Network share / SharePoint path]</w:t>
            </w:r>
          </w:p>
        </w:tc>
        <w:tc>
          <w:tcPr>
            <w:tcW w:w="1560" w:type="dxa"/>
          </w:tcPr>
          <w:p w14:paraId="725D7C31" w14:textId="77777777" w:rsidR="00565385" w:rsidRDefault="00000000">
            <w:r>
              <w:t>[Each run]</w:t>
            </w:r>
          </w:p>
        </w:tc>
        <w:tc>
          <w:tcPr>
            <w:tcW w:w="1560" w:type="dxa"/>
          </w:tcPr>
          <w:p w14:paraId="07726475" w14:textId="77777777" w:rsidR="00565385" w:rsidRDefault="00000000">
            <w:r>
              <w:t>[Owner/team]</w:t>
            </w:r>
          </w:p>
        </w:tc>
      </w:tr>
      <w:tr w:rsidR="00565385" w14:paraId="5038FAA7" w14:textId="77777777">
        <w:tc>
          <w:tcPr>
            <w:tcW w:w="1560" w:type="dxa"/>
          </w:tcPr>
          <w:p w14:paraId="59E229DF" w14:textId="77777777" w:rsidR="00565385" w:rsidRDefault="00000000">
            <w:r>
              <w:t>Archive</w:t>
            </w:r>
          </w:p>
        </w:tc>
        <w:tc>
          <w:tcPr>
            <w:tcW w:w="1560" w:type="dxa"/>
          </w:tcPr>
          <w:p w14:paraId="546D42BA" w14:textId="77777777" w:rsidR="00565385" w:rsidRDefault="00000000">
            <w:r>
              <w:t>[e.g., Previous-day snapshot]</w:t>
            </w:r>
          </w:p>
        </w:tc>
        <w:tc>
          <w:tcPr>
            <w:tcW w:w="1560" w:type="dxa"/>
          </w:tcPr>
          <w:p w14:paraId="7EA5B6ED" w14:textId="77777777" w:rsidR="00565385" w:rsidRDefault="00000000">
            <w:r>
              <w:t>[.zip / folder]</w:t>
            </w:r>
          </w:p>
        </w:tc>
        <w:tc>
          <w:tcPr>
            <w:tcW w:w="1560" w:type="dxa"/>
          </w:tcPr>
          <w:p w14:paraId="3667AEBD" w14:textId="77777777" w:rsidR="00565385" w:rsidRDefault="00000000">
            <w:r>
              <w:t>[Archive path]</w:t>
            </w:r>
          </w:p>
        </w:tc>
        <w:tc>
          <w:tcPr>
            <w:tcW w:w="1560" w:type="dxa"/>
          </w:tcPr>
          <w:p w14:paraId="42A76040" w14:textId="77777777" w:rsidR="00565385" w:rsidRDefault="00000000">
            <w:r>
              <w:t>[Daily/Monthly]</w:t>
            </w:r>
          </w:p>
        </w:tc>
        <w:tc>
          <w:tcPr>
            <w:tcW w:w="1560" w:type="dxa"/>
          </w:tcPr>
          <w:p w14:paraId="2A245E0E" w14:textId="77777777" w:rsidR="00565385" w:rsidRDefault="00000000">
            <w:r>
              <w:t>[Owner/team]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2CC3FC21" w14:textId="77777777">
        <w:tc>
          <w:tcPr>
            <w:tcW w:w="9360" w:type="dxa"/>
          </w:tcPr>
          <w:p w14:paraId="34F4C205" w14:textId="77777777" w:rsidR="00565385" w:rsidRDefault="00000000">
            <w:r>
              <w:t xml:space="preserve"> </w:t>
            </w:r>
          </w:p>
        </w:tc>
      </w:tr>
      <w:tr w:rsidR="00565385" w14:paraId="6E45221C" w14:textId="77777777">
        <w:tc>
          <w:tcPr>
            <w:tcW w:w="9360" w:type="dxa"/>
            <w:shd w:val="clear" w:color="auto" w:fill="BDD7EE"/>
          </w:tcPr>
          <w:p w14:paraId="75AC4E4F" w14:textId="77777777" w:rsidR="00565385" w:rsidRDefault="00000000">
            <w:r>
              <w:rPr>
                <w:b/>
                <w:sz w:val="24"/>
              </w:rPr>
              <w:t>11. Controls, Compliance, and Auditability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5385" w14:paraId="6B5B5D30" w14:textId="77777777">
        <w:tc>
          <w:tcPr>
            <w:tcW w:w="3120" w:type="dxa"/>
            <w:shd w:val="clear" w:color="auto" w:fill="D9E1F2"/>
            <w:vAlign w:val="center"/>
          </w:tcPr>
          <w:p w14:paraId="6D3A7E49" w14:textId="77777777" w:rsidR="00565385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780BA8EF" w14:textId="77777777" w:rsidR="00565385" w:rsidRDefault="00000000">
            <w:r>
              <w:rPr>
                <w:b/>
              </w:rPr>
              <w:t>Owner to fill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725CC0BF" w14:textId="77777777" w:rsidR="00565385" w:rsidRDefault="00000000">
            <w:r>
              <w:rPr>
                <w:b/>
              </w:rPr>
              <w:t>Guidance / Examples</w:t>
            </w:r>
          </w:p>
        </w:tc>
      </w:tr>
      <w:tr w:rsidR="00565385" w14:paraId="0D3AE844" w14:textId="77777777">
        <w:tc>
          <w:tcPr>
            <w:tcW w:w="3120" w:type="dxa"/>
          </w:tcPr>
          <w:p w14:paraId="2B12F9BE" w14:textId="77777777" w:rsidR="00565385" w:rsidRDefault="00000000">
            <w:r>
              <w:t>Access Controls</w:t>
            </w:r>
          </w:p>
        </w:tc>
        <w:tc>
          <w:tcPr>
            <w:tcW w:w="3120" w:type="dxa"/>
          </w:tcPr>
          <w:p w14:paraId="1203B8E1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33D854D3" w14:textId="77777777" w:rsidR="00565385" w:rsidRDefault="00000000">
            <w:r>
              <w:t>Who can run, edit, approve? Include least-privilege approach.</w:t>
            </w:r>
          </w:p>
        </w:tc>
      </w:tr>
      <w:tr w:rsidR="00565385" w14:paraId="4A2FFDF0" w14:textId="77777777">
        <w:tc>
          <w:tcPr>
            <w:tcW w:w="3120" w:type="dxa"/>
          </w:tcPr>
          <w:p w14:paraId="27ED225D" w14:textId="77777777" w:rsidR="00565385" w:rsidRDefault="00000000">
            <w:r>
              <w:t>Segregation of Duties</w:t>
            </w:r>
          </w:p>
        </w:tc>
        <w:tc>
          <w:tcPr>
            <w:tcW w:w="3120" w:type="dxa"/>
          </w:tcPr>
          <w:p w14:paraId="4F4C2353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36F40351" w14:textId="77777777" w:rsidR="00565385" w:rsidRDefault="00000000">
            <w:r>
              <w:t>How dev, run, and approval are separated (or mitigations if not possible).</w:t>
            </w:r>
          </w:p>
        </w:tc>
      </w:tr>
      <w:tr w:rsidR="00565385" w14:paraId="5D018240" w14:textId="77777777">
        <w:tc>
          <w:tcPr>
            <w:tcW w:w="3120" w:type="dxa"/>
          </w:tcPr>
          <w:p w14:paraId="2E2DACEA" w14:textId="77777777" w:rsidR="00565385" w:rsidRDefault="00000000">
            <w:r>
              <w:t>Evidence Retention</w:t>
            </w:r>
          </w:p>
        </w:tc>
        <w:tc>
          <w:tcPr>
            <w:tcW w:w="3120" w:type="dxa"/>
          </w:tcPr>
          <w:p w14:paraId="294F66D9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66296480" w14:textId="77777777" w:rsidR="00565385" w:rsidRDefault="00000000">
            <w:r>
              <w:t>What evidence is kept for audit (logs, outputs, approvals) and retention duration.</w:t>
            </w:r>
          </w:p>
        </w:tc>
      </w:tr>
      <w:tr w:rsidR="00565385" w14:paraId="12E16397" w14:textId="77777777">
        <w:tc>
          <w:tcPr>
            <w:tcW w:w="3120" w:type="dxa"/>
          </w:tcPr>
          <w:p w14:paraId="1DEEC5D7" w14:textId="77777777" w:rsidR="00565385" w:rsidRDefault="00000000">
            <w:r>
              <w:t>Data Quality Controls</w:t>
            </w:r>
          </w:p>
        </w:tc>
        <w:tc>
          <w:tcPr>
            <w:tcW w:w="3120" w:type="dxa"/>
          </w:tcPr>
          <w:p w14:paraId="6C2894DB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6BE387E6" w14:textId="77777777" w:rsidR="00565385" w:rsidRDefault="00000000">
            <w:r>
              <w:t>Completeness checks, tolerance thresholds, outlier flags, reconciliations.</w:t>
            </w:r>
          </w:p>
        </w:tc>
      </w:tr>
      <w:tr w:rsidR="00565385" w14:paraId="6D403385" w14:textId="77777777">
        <w:tc>
          <w:tcPr>
            <w:tcW w:w="3120" w:type="dxa"/>
          </w:tcPr>
          <w:p w14:paraId="6BB65405" w14:textId="77777777" w:rsidR="00565385" w:rsidRDefault="00000000">
            <w:r>
              <w:t>Regulatory / Policy Requirements</w:t>
            </w:r>
          </w:p>
        </w:tc>
        <w:tc>
          <w:tcPr>
            <w:tcW w:w="3120" w:type="dxa"/>
          </w:tcPr>
          <w:p w14:paraId="4CC23E8C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52E66F14" w14:textId="77777777" w:rsidR="00565385" w:rsidRDefault="00000000">
            <w:r>
              <w:t>If applicable: data handling policy, record retention, vendor terms.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12271054" w14:textId="77777777">
        <w:tc>
          <w:tcPr>
            <w:tcW w:w="9360" w:type="dxa"/>
          </w:tcPr>
          <w:p w14:paraId="53056CAD" w14:textId="77777777" w:rsidR="00565385" w:rsidRDefault="00000000">
            <w:r>
              <w:t xml:space="preserve"> </w:t>
            </w:r>
          </w:p>
        </w:tc>
      </w:tr>
      <w:tr w:rsidR="00565385" w14:paraId="3AD0E12A" w14:textId="77777777">
        <w:tc>
          <w:tcPr>
            <w:tcW w:w="9360" w:type="dxa"/>
            <w:shd w:val="clear" w:color="auto" w:fill="BDD7EE"/>
          </w:tcPr>
          <w:p w14:paraId="7FAA1412" w14:textId="77777777" w:rsidR="00565385" w:rsidRDefault="00000000">
            <w:r>
              <w:rPr>
                <w:b/>
                <w:sz w:val="24"/>
              </w:rPr>
              <w:t>12. Exception Handling and Troubleshooting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5385" w14:paraId="4D53F77D" w14:textId="77777777">
        <w:tc>
          <w:tcPr>
            <w:tcW w:w="3120" w:type="dxa"/>
            <w:shd w:val="clear" w:color="auto" w:fill="D9E1F2"/>
            <w:vAlign w:val="center"/>
          </w:tcPr>
          <w:p w14:paraId="7A5ACE03" w14:textId="77777777" w:rsidR="00565385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089E4D6B" w14:textId="77777777" w:rsidR="00565385" w:rsidRDefault="00000000">
            <w:r>
              <w:rPr>
                <w:b/>
              </w:rPr>
              <w:t>Owner to fill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3C0CACF5" w14:textId="77777777" w:rsidR="00565385" w:rsidRDefault="00000000">
            <w:r>
              <w:rPr>
                <w:b/>
              </w:rPr>
              <w:t>Guidance / Examples</w:t>
            </w:r>
          </w:p>
        </w:tc>
      </w:tr>
      <w:tr w:rsidR="00565385" w14:paraId="790DEEE0" w14:textId="77777777">
        <w:tc>
          <w:tcPr>
            <w:tcW w:w="3120" w:type="dxa"/>
          </w:tcPr>
          <w:p w14:paraId="294A5100" w14:textId="77777777" w:rsidR="00565385" w:rsidRDefault="00000000">
            <w:r>
              <w:t>Known Failure Modes</w:t>
            </w:r>
          </w:p>
        </w:tc>
        <w:tc>
          <w:tcPr>
            <w:tcW w:w="3120" w:type="dxa"/>
          </w:tcPr>
          <w:p w14:paraId="231237A1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0CECF209" w14:textId="77777777" w:rsidR="00565385" w:rsidRDefault="00000000">
            <w:r>
              <w:t>E.g., Bloomberg timeout, Markit schema change, network path unavailable.</w:t>
            </w:r>
          </w:p>
        </w:tc>
      </w:tr>
      <w:tr w:rsidR="00565385" w14:paraId="68AFADC6" w14:textId="77777777">
        <w:tc>
          <w:tcPr>
            <w:tcW w:w="3120" w:type="dxa"/>
          </w:tcPr>
          <w:p w14:paraId="2691FCA4" w14:textId="77777777" w:rsidR="00565385" w:rsidRDefault="00000000">
            <w:r>
              <w:t>Error Messages / Symptoms</w:t>
            </w:r>
          </w:p>
        </w:tc>
        <w:tc>
          <w:tcPr>
            <w:tcW w:w="3120" w:type="dxa"/>
          </w:tcPr>
          <w:p w14:paraId="4995DD65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155B3FEA" w14:textId="77777777" w:rsidR="00565385" w:rsidRDefault="00000000">
            <w:r>
              <w:t>Capture exact common errors so users can identify quickly.</w:t>
            </w:r>
          </w:p>
        </w:tc>
      </w:tr>
      <w:tr w:rsidR="00565385" w14:paraId="3E6599EE" w14:textId="77777777">
        <w:tc>
          <w:tcPr>
            <w:tcW w:w="3120" w:type="dxa"/>
          </w:tcPr>
          <w:p w14:paraId="36AA86DB" w14:textId="77777777" w:rsidR="00565385" w:rsidRDefault="00000000">
            <w:r>
              <w:t>Immediate Triage Steps</w:t>
            </w:r>
          </w:p>
        </w:tc>
        <w:tc>
          <w:tcPr>
            <w:tcW w:w="3120" w:type="dxa"/>
          </w:tcPr>
          <w:p w14:paraId="4704580C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0CB2B20F" w14:textId="77777777" w:rsidR="00565385" w:rsidRDefault="00000000">
            <w:r>
              <w:t>First actions: retry, confirm login, confirm file arrival, check paths.</w:t>
            </w:r>
          </w:p>
        </w:tc>
      </w:tr>
      <w:tr w:rsidR="00565385" w14:paraId="366B206D" w14:textId="77777777">
        <w:tc>
          <w:tcPr>
            <w:tcW w:w="3120" w:type="dxa"/>
          </w:tcPr>
          <w:p w14:paraId="5ACF06F1" w14:textId="77777777" w:rsidR="00565385" w:rsidRDefault="00000000">
            <w:r>
              <w:lastRenderedPageBreak/>
              <w:t>Escalation Path</w:t>
            </w:r>
          </w:p>
        </w:tc>
        <w:tc>
          <w:tcPr>
            <w:tcW w:w="3120" w:type="dxa"/>
          </w:tcPr>
          <w:p w14:paraId="534A3054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602CEC1E" w14:textId="77777777" w:rsidR="00565385" w:rsidRDefault="00000000">
            <w:r>
              <w:t>Who to contact, in what order, with SLAs.</w:t>
            </w:r>
          </w:p>
        </w:tc>
      </w:tr>
      <w:tr w:rsidR="00565385" w14:paraId="5B3B8590" w14:textId="77777777">
        <w:tc>
          <w:tcPr>
            <w:tcW w:w="3120" w:type="dxa"/>
          </w:tcPr>
          <w:p w14:paraId="46C7D428" w14:textId="77777777" w:rsidR="00565385" w:rsidRDefault="00000000">
            <w:r>
              <w:t>Manual Workaround</w:t>
            </w:r>
          </w:p>
        </w:tc>
        <w:tc>
          <w:tcPr>
            <w:tcW w:w="3120" w:type="dxa"/>
          </w:tcPr>
          <w:p w14:paraId="7B22E535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04C02AED" w14:textId="77777777" w:rsidR="00565385" w:rsidRDefault="00000000">
            <w:r>
              <w:t>How to run the process manually if automation is down.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5FF7B6CC" w14:textId="77777777">
        <w:tc>
          <w:tcPr>
            <w:tcW w:w="9360" w:type="dxa"/>
          </w:tcPr>
          <w:p w14:paraId="157FB963" w14:textId="77777777" w:rsidR="00565385" w:rsidRDefault="00000000">
            <w:r>
              <w:t xml:space="preserve"> </w:t>
            </w:r>
          </w:p>
        </w:tc>
      </w:tr>
      <w:tr w:rsidR="00565385" w14:paraId="72334FBF" w14:textId="77777777">
        <w:tc>
          <w:tcPr>
            <w:tcW w:w="9360" w:type="dxa"/>
            <w:shd w:val="clear" w:color="auto" w:fill="BDD7EE"/>
          </w:tcPr>
          <w:p w14:paraId="3D2C93EA" w14:textId="77777777" w:rsidR="00565385" w:rsidRDefault="00000000">
            <w:r>
              <w:rPr>
                <w:b/>
                <w:sz w:val="24"/>
              </w:rPr>
              <w:t>13. Data Mapping / Business Rules (Recommended)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1384"/>
        <w:gridCol w:w="1441"/>
        <w:gridCol w:w="1719"/>
        <w:gridCol w:w="2151"/>
        <w:gridCol w:w="1547"/>
      </w:tblGrid>
      <w:tr w:rsidR="00565385" w14:paraId="0543E111" w14:textId="77777777">
        <w:tc>
          <w:tcPr>
            <w:tcW w:w="1560" w:type="dxa"/>
            <w:shd w:val="clear" w:color="auto" w:fill="D9E1F2"/>
            <w:vAlign w:val="center"/>
          </w:tcPr>
          <w:p w14:paraId="35874720" w14:textId="77777777" w:rsidR="00565385" w:rsidRDefault="00000000">
            <w:r>
              <w:rPr>
                <w:b/>
              </w:rPr>
              <w:t>Business Field</w:t>
            </w:r>
          </w:p>
        </w:tc>
        <w:tc>
          <w:tcPr>
            <w:tcW w:w="1560" w:type="dxa"/>
            <w:shd w:val="clear" w:color="auto" w:fill="D9E1F2"/>
            <w:vAlign w:val="center"/>
          </w:tcPr>
          <w:p w14:paraId="21C07077" w14:textId="77777777" w:rsidR="00565385" w:rsidRDefault="00000000">
            <w:r>
              <w:rPr>
                <w:b/>
              </w:rPr>
              <w:t>Definition</w:t>
            </w:r>
          </w:p>
        </w:tc>
        <w:tc>
          <w:tcPr>
            <w:tcW w:w="1560" w:type="dxa"/>
            <w:shd w:val="clear" w:color="auto" w:fill="D9E1F2"/>
            <w:vAlign w:val="center"/>
          </w:tcPr>
          <w:p w14:paraId="6EA756E6" w14:textId="77777777" w:rsidR="00565385" w:rsidRDefault="00000000">
            <w:r>
              <w:rPr>
                <w:b/>
              </w:rPr>
              <w:t>Source Field</w:t>
            </w:r>
          </w:p>
        </w:tc>
        <w:tc>
          <w:tcPr>
            <w:tcW w:w="1560" w:type="dxa"/>
            <w:shd w:val="clear" w:color="auto" w:fill="D9E1F2"/>
            <w:vAlign w:val="center"/>
          </w:tcPr>
          <w:p w14:paraId="24BDB54F" w14:textId="77777777" w:rsidR="00565385" w:rsidRDefault="00000000">
            <w:r>
              <w:rPr>
                <w:b/>
              </w:rPr>
              <w:t>Transform/Logic</w:t>
            </w:r>
          </w:p>
        </w:tc>
        <w:tc>
          <w:tcPr>
            <w:tcW w:w="1560" w:type="dxa"/>
            <w:shd w:val="clear" w:color="auto" w:fill="D9E1F2"/>
            <w:vAlign w:val="center"/>
          </w:tcPr>
          <w:p w14:paraId="1CE16600" w14:textId="77777777" w:rsidR="00565385" w:rsidRDefault="00000000">
            <w:r>
              <w:rPr>
                <w:b/>
              </w:rPr>
              <w:t>Validation/Tolerance</w:t>
            </w:r>
          </w:p>
        </w:tc>
        <w:tc>
          <w:tcPr>
            <w:tcW w:w="1560" w:type="dxa"/>
            <w:shd w:val="clear" w:color="auto" w:fill="D9E1F2"/>
            <w:vAlign w:val="center"/>
          </w:tcPr>
          <w:p w14:paraId="0E12E0B9" w14:textId="77777777" w:rsidR="00565385" w:rsidRDefault="00000000">
            <w:r>
              <w:rPr>
                <w:b/>
              </w:rPr>
              <w:t>Output Field/Location</w:t>
            </w:r>
          </w:p>
        </w:tc>
      </w:tr>
      <w:tr w:rsidR="00565385" w14:paraId="53D1B3D9" w14:textId="77777777">
        <w:tc>
          <w:tcPr>
            <w:tcW w:w="1560" w:type="dxa"/>
          </w:tcPr>
          <w:p w14:paraId="181E0412" w14:textId="77777777" w:rsidR="00565385" w:rsidRDefault="00000000">
            <w:r>
              <w:t>Metric / Field Name</w:t>
            </w:r>
          </w:p>
        </w:tc>
        <w:tc>
          <w:tcPr>
            <w:tcW w:w="1560" w:type="dxa"/>
          </w:tcPr>
          <w:p w14:paraId="528EF789" w14:textId="77777777" w:rsidR="00565385" w:rsidRDefault="00000000">
            <w:r>
              <w:t>[Owner to fill]</w:t>
            </w:r>
          </w:p>
        </w:tc>
        <w:tc>
          <w:tcPr>
            <w:tcW w:w="1560" w:type="dxa"/>
          </w:tcPr>
          <w:p w14:paraId="51BB2A2B" w14:textId="77777777" w:rsidR="00565385" w:rsidRDefault="00000000">
            <w:r>
              <w:t>[Bloomberg field / Markit column]</w:t>
            </w:r>
          </w:p>
        </w:tc>
        <w:tc>
          <w:tcPr>
            <w:tcW w:w="1560" w:type="dxa"/>
          </w:tcPr>
          <w:p w14:paraId="144DA6F0" w14:textId="77777777" w:rsidR="00565385" w:rsidRDefault="00000000">
            <w:r>
              <w:t>[Rule]</w:t>
            </w:r>
          </w:p>
        </w:tc>
        <w:tc>
          <w:tcPr>
            <w:tcW w:w="1560" w:type="dxa"/>
          </w:tcPr>
          <w:p w14:paraId="020A0D93" w14:textId="77777777" w:rsidR="00565385" w:rsidRDefault="00000000">
            <w:r>
              <w:t>[Rule]</w:t>
            </w:r>
          </w:p>
        </w:tc>
        <w:tc>
          <w:tcPr>
            <w:tcW w:w="1560" w:type="dxa"/>
          </w:tcPr>
          <w:p w14:paraId="56B75F59" w14:textId="77777777" w:rsidR="00565385" w:rsidRDefault="00000000">
            <w:r>
              <w:t>[Output destination]</w:t>
            </w:r>
          </w:p>
        </w:tc>
      </w:tr>
      <w:tr w:rsidR="00565385" w14:paraId="4FDDF7BE" w14:textId="77777777">
        <w:tc>
          <w:tcPr>
            <w:tcW w:w="1560" w:type="dxa"/>
          </w:tcPr>
          <w:p w14:paraId="2EED667F" w14:textId="77777777" w:rsidR="00565385" w:rsidRDefault="00565385"/>
        </w:tc>
        <w:tc>
          <w:tcPr>
            <w:tcW w:w="1560" w:type="dxa"/>
          </w:tcPr>
          <w:p w14:paraId="6481E7BB" w14:textId="77777777" w:rsidR="00565385" w:rsidRDefault="00565385"/>
        </w:tc>
        <w:tc>
          <w:tcPr>
            <w:tcW w:w="1560" w:type="dxa"/>
          </w:tcPr>
          <w:p w14:paraId="66A3E9B7" w14:textId="77777777" w:rsidR="00565385" w:rsidRDefault="00565385"/>
        </w:tc>
        <w:tc>
          <w:tcPr>
            <w:tcW w:w="1560" w:type="dxa"/>
          </w:tcPr>
          <w:p w14:paraId="394A0A31" w14:textId="77777777" w:rsidR="00565385" w:rsidRDefault="00565385"/>
        </w:tc>
        <w:tc>
          <w:tcPr>
            <w:tcW w:w="1560" w:type="dxa"/>
          </w:tcPr>
          <w:p w14:paraId="6875C52D" w14:textId="77777777" w:rsidR="00565385" w:rsidRDefault="00565385"/>
        </w:tc>
        <w:tc>
          <w:tcPr>
            <w:tcW w:w="1560" w:type="dxa"/>
          </w:tcPr>
          <w:p w14:paraId="091A4537" w14:textId="77777777" w:rsidR="00565385" w:rsidRDefault="00565385"/>
        </w:tc>
      </w:tr>
      <w:tr w:rsidR="00565385" w14:paraId="7A688C5E" w14:textId="77777777">
        <w:tc>
          <w:tcPr>
            <w:tcW w:w="1560" w:type="dxa"/>
          </w:tcPr>
          <w:p w14:paraId="117606AC" w14:textId="77777777" w:rsidR="00565385" w:rsidRDefault="00565385"/>
        </w:tc>
        <w:tc>
          <w:tcPr>
            <w:tcW w:w="1560" w:type="dxa"/>
          </w:tcPr>
          <w:p w14:paraId="77EAB55F" w14:textId="77777777" w:rsidR="00565385" w:rsidRDefault="00565385"/>
        </w:tc>
        <w:tc>
          <w:tcPr>
            <w:tcW w:w="1560" w:type="dxa"/>
          </w:tcPr>
          <w:p w14:paraId="023CE2E5" w14:textId="77777777" w:rsidR="00565385" w:rsidRDefault="00565385"/>
        </w:tc>
        <w:tc>
          <w:tcPr>
            <w:tcW w:w="1560" w:type="dxa"/>
          </w:tcPr>
          <w:p w14:paraId="74D91586" w14:textId="77777777" w:rsidR="00565385" w:rsidRDefault="00565385"/>
        </w:tc>
        <w:tc>
          <w:tcPr>
            <w:tcW w:w="1560" w:type="dxa"/>
          </w:tcPr>
          <w:p w14:paraId="471BA793" w14:textId="77777777" w:rsidR="00565385" w:rsidRDefault="00565385"/>
        </w:tc>
        <w:tc>
          <w:tcPr>
            <w:tcW w:w="1560" w:type="dxa"/>
          </w:tcPr>
          <w:p w14:paraId="0AF8808E" w14:textId="77777777" w:rsidR="00565385" w:rsidRDefault="00565385"/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37318941" w14:textId="77777777">
        <w:tc>
          <w:tcPr>
            <w:tcW w:w="9360" w:type="dxa"/>
          </w:tcPr>
          <w:p w14:paraId="17DDE89D" w14:textId="77777777" w:rsidR="00565385" w:rsidRDefault="00000000">
            <w:r>
              <w:t xml:space="preserve"> </w:t>
            </w:r>
          </w:p>
        </w:tc>
      </w:tr>
      <w:tr w:rsidR="00565385" w14:paraId="6C8CF6E3" w14:textId="77777777">
        <w:tc>
          <w:tcPr>
            <w:tcW w:w="9360" w:type="dxa"/>
            <w:shd w:val="clear" w:color="auto" w:fill="BDD7EE"/>
          </w:tcPr>
          <w:p w14:paraId="026B61A0" w14:textId="77777777" w:rsidR="00565385" w:rsidRDefault="00000000">
            <w:r>
              <w:rPr>
                <w:b/>
                <w:sz w:val="24"/>
              </w:rPr>
              <w:t>14. Output Distribution and SLAs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5385" w14:paraId="6DC80B22" w14:textId="77777777">
        <w:tc>
          <w:tcPr>
            <w:tcW w:w="3120" w:type="dxa"/>
            <w:shd w:val="clear" w:color="auto" w:fill="D9E1F2"/>
            <w:vAlign w:val="center"/>
          </w:tcPr>
          <w:p w14:paraId="76E85268" w14:textId="77777777" w:rsidR="00565385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49AE5EEF" w14:textId="77777777" w:rsidR="00565385" w:rsidRDefault="00000000">
            <w:r>
              <w:rPr>
                <w:b/>
              </w:rPr>
              <w:t>Owner to fill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417CDA1B" w14:textId="77777777" w:rsidR="00565385" w:rsidRDefault="00000000">
            <w:r>
              <w:rPr>
                <w:b/>
              </w:rPr>
              <w:t>Guidance / Examples</w:t>
            </w:r>
          </w:p>
        </w:tc>
      </w:tr>
      <w:tr w:rsidR="00565385" w14:paraId="354D527E" w14:textId="77777777">
        <w:tc>
          <w:tcPr>
            <w:tcW w:w="3120" w:type="dxa"/>
          </w:tcPr>
          <w:p w14:paraId="2E600293" w14:textId="77777777" w:rsidR="00565385" w:rsidRDefault="00000000">
            <w:r>
              <w:t>Distribution Method</w:t>
            </w:r>
          </w:p>
        </w:tc>
        <w:tc>
          <w:tcPr>
            <w:tcW w:w="3120" w:type="dxa"/>
          </w:tcPr>
          <w:p w14:paraId="344F988C" w14:textId="77777777" w:rsidR="00565385" w:rsidRDefault="00000000">
            <w:r>
              <w:t>[Email / SharePoint publish / Database load / Power BI refresh]</w:t>
            </w:r>
          </w:p>
        </w:tc>
        <w:tc>
          <w:tcPr>
            <w:tcW w:w="3120" w:type="dxa"/>
          </w:tcPr>
          <w:p w14:paraId="6C9BEFD9" w14:textId="77777777" w:rsidR="00565385" w:rsidRDefault="00000000">
            <w:r>
              <w:t>How outputs are delivered to consumers.</w:t>
            </w:r>
          </w:p>
        </w:tc>
      </w:tr>
      <w:tr w:rsidR="00565385" w14:paraId="3952DBF1" w14:textId="77777777">
        <w:tc>
          <w:tcPr>
            <w:tcW w:w="3120" w:type="dxa"/>
          </w:tcPr>
          <w:p w14:paraId="72626C95" w14:textId="77777777" w:rsidR="00565385" w:rsidRDefault="00000000">
            <w:r>
              <w:t>Recipients / DLs</w:t>
            </w:r>
          </w:p>
        </w:tc>
        <w:tc>
          <w:tcPr>
            <w:tcW w:w="3120" w:type="dxa"/>
          </w:tcPr>
          <w:p w14:paraId="44EC94E7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431936A9" w14:textId="77777777" w:rsidR="00565385" w:rsidRDefault="00000000">
            <w:r>
              <w:t>List recipients and access groups.</w:t>
            </w:r>
          </w:p>
        </w:tc>
      </w:tr>
      <w:tr w:rsidR="00565385" w14:paraId="284CF9F8" w14:textId="77777777">
        <w:tc>
          <w:tcPr>
            <w:tcW w:w="3120" w:type="dxa"/>
          </w:tcPr>
          <w:p w14:paraId="3ACC91A1" w14:textId="77777777" w:rsidR="00565385" w:rsidRDefault="00000000">
            <w:r>
              <w:t>Cutoff Times and SLAs</w:t>
            </w:r>
          </w:p>
        </w:tc>
        <w:tc>
          <w:tcPr>
            <w:tcW w:w="3120" w:type="dxa"/>
          </w:tcPr>
          <w:p w14:paraId="54FBA89A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557FF0FD" w14:textId="77777777" w:rsidR="00565385" w:rsidRDefault="00000000">
            <w:r>
              <w:t>When data must be ready; escalation if missed.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2749038D" w14:textId="77777777">
        <w:tc>
          <w:tcPr>
            <w:tcW w:w="9360" w:type="dxa"/>
          </w:tcPr>
          <w:p w14:paraId="2C1E73B0" w14:textId="77777777" w:rsidR="00565385" w:rsidRDefault="00000000">
            <w:r>
              <w:t xml:space="preserve"> </w:t>
            </w:r>
          </w:p>
        </w:tc>
      </w:tr>
      <w:tr w:rsidR="00565385" w14:paraId="7B5F6212" w14:textId="77777777">
        <w:tc>
          <w:tcPr>
            <w:tcW w:w="9360" w:type="dxa"/>
            <w:shd w:val="clear" w:color="auto" w:fill="BDD7EE"/>
          </w:tcPr>
          <w:p w14:paraId="3719FF2E" w14:textId="77777777" w:rsidR="00565385" w:rsidRDefault="00000000">
            <w:r>
              <w:rPr>
                <w:b/>
                <w:sz w:val="24"/>
              </w:rPr>
              <w:t>15. References and Attachments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65385" w14:paraId="063EFB4A" w14:textId="77777777">
        <w:tc>
          <w:tcPr>
            <w:tcW w:w="3120" w:type="dxa"/>
            <w:shd w:val="clear" w:color="auto" w:fill="D9E1F2"/>
            <w:vAlign w:val="center"/>
          </w:tcPr>
          <w:p w14:paraId="15424EFE" w14:textId="77777777" w:rsidR="00565385" w:rsidRDefault="00000000">
            <w:r>
              <w:rPr>
                <w:b/>
              </w:rPr>
              <w:t>Field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2BDD22E4" w14:textId="77777777" w:rsidR="00565385" w:rsidRDefault="00000000">
            <w:r>
              <w:rPr>
                <w:b/>
              </w:rPr>
              <w:t>Owner to fill</w:t>
            </w:r>
          </w:p>
        </w:tc>
        <w:tc>
          <w:tcPr>
            <w:tcW w:w="3120" w:type="dxa"/>
            <w:shd w:val="clear" w:color="auto" w:fill="D9E1F2"/>
            <w:vAlign w:val="center"/>
          </w:tcPr>
          <w:p w14:paraId="5D905CA5" w14:textId="77777777" w:rsidR="00565385" w:rsidRDefault="00000000">
            <w:r>
              <w:rPr>
                <w:b/>
              </w:rPr>
              <w:t>Guidance / Examples</w:t>
            </w:r>
          </w:p>
        </w:tc>
      </w:tr>
      <w:tr w:rsidR="00565385" w14:paraId="21FA1ED7" w14:textId="77777777">
        <w:tc>
          <w:tcPr>
            <w:tcW w:w="3120" w:type="dxa"/>
          </w:tcPr>
          <w:p w14:paraId="393AF517" w14:textId="77777777" w:rsidR="00565385" w:rsidRDefault="00000000">
            <w:r>
              <w:t>Related SOPs / Runbooks</w:t>
            </w:r>
          </w:p>
        </w:tc>
        <w:tc>
          <w:tcPr>
            <w:tcW w:w="3120" w:type="dxa"/>
          </w:tcPr>
          <w:p w14:paraId="25D93778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1931AE58" w14:textId="77777777" w:rsidR="00565385" w:rsidRDefault="00000000">
            <w:r>
              <w:t>Other relevant procedures and where to find them.</w:t>
            </w:r>
          </w:p>
        </w:tc>
      </w:tr>
      <w:tr w:rsidR="00565385" w14:paraId="723C8555" w14:textId="77777777">
        <w:tc>
          <w:tcPr>
            <w:tcW w:w="3120" w:type="dxa"/>
          </w:tcPr>
          <w:p w14:paraId="137DF2C7" w14:textId="77777777" w:rsidR="00565385" w:rsidRDefault="00000000">
            <w:r>
              <w:t>Technical Artifacts</w:t>
            </w:r>
          </w:p>
        </w:tc>
        <w:tc>
          <w:tcPr>
            <w:tcW w:w="3120" w:type="dxa"/>
          </w:tcPr>
          <w:p w14:paraId="61D77982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225D596E" w14:textId="77777777" w:rsidR="00565385" w:rsidRDefault="00000000">
            <w:r>
              <w:t>Macro-enabled workbook name, Alteryx workflow (.yxmd/.yxwz), configs, scripts.</w:t>
            </w:r>
          </w:p>
        </w:tc>
      </w:tr>
      <w:tr w:rsidR="00565385" w14:paraId="2F1C6A59" w14:textId="77777777">
        <w:tc>
          <w:tcPr>
            <w:tcW w:w="3120" w:type="dxa"/>
          </w:tcPr>
          <w:p w14:paraId="16D40CCF" w14:textId="77777777" w:rsidR="00565385" w:rsidRDefault="00000000">
            <w:r>
              <w:t>Screenshots / Job Aids</w:t>
            </w:r>
          </w:p>
        </w:tc>
        <w:tc>
          <w:tcPr>
            <w:tcW w:w="3120" w:type="dxa"/>
          </w:tcPr>
          <w:p w14:paraId="5FFC2FA6" w14:textId="77777777" w:rsidR="00565385" w:rsidRDefault="00000000">
            <w:r>
              <w:t>[Owner to fill]</w:t>
            </w:r>
          </w:p>
        </w:tc>
        <w:tc>
          <w:tcPr>
            <w:tcW w:w="3120" w:type="dxa"/>
          </w:tcPr>
          <w:p w14:paraId="68BCD3F6" w14:textId="77777777" w:rsidR="00565385" w:rsidRDefault="00000000">
            <w:r>
              <w:t>Store separately; link here.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5FC1A7C6" w14:textId="77777777">
        <w:tc>
          <w:tcPr>
            <w:tcW w:w="9360" w:type="dxa"/>
          </w:tcPr>
          <w:p w14:paraId="702893F9" w14:textId="77777777" w:rsidR="00565385" w:rsidRDefault="00000000">
            <w:r>
              <w:t xml:space="preserve"> 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565385" w14:paraId="0B4FB49E" w14:textId="77777777">
        <w:tc>
          <w:tcPr>
            <w:tcW w:w="9360" w:type="dxa"/>
          </w:tcPr>
          <w:p w14:paraId="234E3B8F" w14:textId="77777777" w:rsidR="00565385" w:rsidRDefault="00000000">
            <w:r>
              <w:rPr>
                <w:sz w:val="20"/>
              </w:rPr>
              <w:t>Template usage note: Duplicate this SOP template per automation (Excel/Bloomberg and Alteryx/Markit). Keep one master version in a controlled repository and store evidence/logs in an auditable location.</w:t>
            </w:r>
          </w:p>
        </w:tc>
      </w:tr>
    </w:tbl>
    <w:p w14:paraId="0BD0D8CF" w14:textId="77777777" w:rsidR="00821944" w:rsidRDefault="00821944"/>
    <w:sectPr w:rsidR="0082194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425200">
    <w:abstractNumId w:val="8"/>
  </w:num>
  <w:num w:numId="2" w16cid:durableId="340283516">
    <w:abstractNumId w:val="6"/>
  </w:num>
  <w:num w:numId="3" w16cid:durableId="887031004">
    <w:abstractNumId w:val="5"/>
  </w:num>
  <w:num w:numId="4" w16cid:durableId="452403735">
    <w:abstractNumId w:val="4"/>
  </w:num>
  <w:num w:numId="5" w16cid:durableId="1538471422">
    <w:abstractNumId w:val="7"/>
  </w:num>
  <w:num w:numId="6" w16cid:durableId="795366626">
    <w:abstractNumId w:val="3"/>
  </w:num>
  <w:num w:numId="7" w16cid:durableId="550075668">
    <w:abstractNumId w:val="2"/>
  </w:num>
  <w:num w:numId="8" w16cid:durableId="1858501438">
    <w:abstractNumId w:val="1"/>
  </w:num>
  <w:num w:numId="9" w16cid:durableId="84675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748"/>
    <w:rsid w:val="0029639D"/>
    <w:rsid w:val="00326F90"/>
    <w:rsid w:val="00565385"/>
    <w:rsid w:val="008219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287AB"/>
  <w14:defaultImageDpi w14:val="300"/>
  <w15:docId w15:val="{484676C9-9916-4D54-B4ED-89921795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1351</Words>
  <Characters>7701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Joshi</cp:lastModifiedBy>
  <cp:revision>2</cp:revision>
  <dcterms:created xsi:type="dcterms:W3CDTF">2013-12-23T23:15:00Z</dcterms:created>
  <dcterms:modified xsi:type="dcterms:W3CDTF">2026-01-07T09:14:00Z</dcterms:modified>
  <cp:category/>
</cp:coreProperties>
</file>