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656BD" w14:textId="77777777" w:rsidR="004C4CE3" w:rsidRDefault="004C4CE3" w:rsidP="00F9513C"/>
    <w:p w14:paraId="5F337554" w14:textId="72DAD6FB" w:rsidR="00F9513C" w:rsidRDefault="00F9513C" w:rsidP="00F9513C">
      <w:r w:rsidRPr="006B5265">
        <w:t>Frank Albright</w:t>
      </w:r>
    </w:p>
    <w:p w14:paraId="5428FDDE" w14:textId="60A146C7" w:rsidR="00F9513C" w:rsidRPr="006B5265" w:rsidRDefault="00F9513C" w:rsidP="00F9513C">
      <w:r>
        <w:t>SE 577, Spring Quarter 2024</w:t>
      </w:r>
    </w:p>
    <w:p w14:paraId="43A00C22" w14:textId="77777777" w:rsidR="00F9513C" w:rsidRPr="006B5265" w:rsidRDefault="00F9513C" w:rsidP="00F9513C">
      <w:r w:rsidRPr="006B5265">
        <w:t>College of Computing and Informatics</w:t>
      </w:r>
    </w:p>
    <w:p w14:paraId="6DFE5010" w14:textId="43451E30" w:rsidR="00F9513C" w:rsidRDefault="00F9513C" w:rsidP="00F9513C">
      <w:r w:rsidRPr="006B5265">
        <w:t>Drexel Universit</w:t>
      </w:r>
      <w:r>
        <w:t>y</w:t>
      </w:r>
    </w:p>
    <w:p w14:paraId="4D0C9F41" w14:textId="77777777" w:rsidR="004C4CE3" w:rsidRDefault="004C4CE3" w:rsidP="00F9513C"/>
    <w:p w14:paraId="3DF1E6D9" w14:textId="77777777" w:rsidR="004C4CE3" w:rsidRDefault="004C4CE3" w:rsidP="00F9513C"/>
    <w:p w14:paraId="0976DDFD" w14:textId="77777777" w:rsidR="004C4CE3" w:rsidRDefault="004C4CE3" w:rsidP="00F9513C"/>
    <w:p w14:paraId="336A556F" w14:textId="77777777" w:rsidR="004C4CE3" w:rsidRDefault="004C4CE3" w:rsidP="00F9513C"/>
    <w:p w14:paraId="13296B8D" w14:textId="77777777" w:rsidR="004C4CE3" w:rsidRDefault="004C4CE3" w:rsidP="00F9513C"/>
    <w:p w14:paraId="73EE8359" w14:textId="77777777" w:rsidR="004C4CE3" w:rsidRPr="006B5265" w:rsidRDefault="004C4CE3" w:rsidP="00F9513C"/>
    <w:p w14:paraId="4916773A" w14:textId="77777777" w:rsidR="00433E19" w:rsidRPr="00433E19" w:rsidRDefault="00AC5B11" w:rsidP="00AC5B11">
      <w:pPr>
        <w:jc w:val="center"/>
        <w:rPr>
          <w:b/>
          <w:bCs/>
          <w:sz w:val="44"/>
          <w:szCs w:val="44"/>
        </w:rPr>
      </w:pPr>
      <w:r w:rsidRPr="00433E19">
        <w:rPr>
          <w:b/>
          <w:bCs/>
          <w:sz w:val="44"/>
          <w:szCs w:val="44"/>
        </w:rPr>
        <w:t xml:space="preserve">Course </w:t>
      </w:r>
      <w:r w:rsidR="00433E19" w:rsidRPr="00433E19">
        <w:rPr>
          <w:b/>
          <w:bCs/>
          <w:sz w:val="44"/>
          <w:szCs w:val="44"/>
        </w:rPr>
        <w:t>Project</w:t>
      </w:r>
    </w:p>
    <w:p w14:paraId="6746B93E" w14:textId="77777777" w:rsidR="00433E19" w:rsidRPr="00EF29CD" w:rsidRDefault="00433E19" w:rsidP="00AC5B11">
      <w:pPr>
        <w:jc w:val="center"/>
        <w:rPr>
          <w:b/>
          <w:bCs/>
          <w:sz w:val="40"/>
          <w:szCs w:val="40"/>
        </w:rPr>
      </w:pPr>
      <w:r w:rsidRPr="00EF29CD">
        <w:rPr>
          <w:b/>
          <w:bCs/>
          <w:sz w:val="40"/>
          <w:szCs w:val="40"/>
        </w:rPr>
        <w:t>Deliverable 1</w:t>
      </w:r>
    </w:p>
    <w:p w14:paraId="74DB1391" w14:textId="003A755E" w:rsidR="002229AD" w:rsidRPr="006875CF" w:rsidRDefault="00433E19" w:rsidP="00F9513C">
      <w:pPr>
        <w:rPr>
          <w:b/>
          <w:bCs/>
          <w:sz w:val="28"/>
          <w:szCs w:val="28"/>
        </w:rPr>
      </w:pPr>
      <w:r>
        <w:br w:type="page"/>
      </w:r>
      <w:r w:rsidR="002229AD" w:rsidRPr="006875CF">
        <w:rPr>
          <w:b/>
          <w:bCs/>
          <w:sz w:val="28"/>
          <w:szCs w:val="28"/>
        </w:rPr>
        <w:lastRenderedPageBreak/>
        <w:t>FOR IMMEDIATE RELEASE: 4/19/24</w:t>
      </w:r>
    </w:p>
    <w:p w14:paraId="704E28F4" w14:textId="3C8BB32C" w:rsidR="002229AD" w:rsidRPr="006875CF" w:rsidRDefault="002229AD" w:rsidP="00F9513C">
      <w:pPr>
        <w:rPr>
          <w:b/>
          <w:bCs/>
          <w:sz w:val="28"/>
          <w:szCs w:val="28"/>
        </w:rPr>
      </w:pPr>
      <w:r w:rsidRPr="006875CF">
        <w:rPr>
          <w:b/>
          <w:bCs/>
          <w:sz w:val="28"/>
          <w:szCs w:val="28"/>
        </w:rPr>
        <w:t>Just Frank Software Releases Its New Healthcare Management Tool</w:t>
      </w:r>
    </w:p>
    <w:p w14:paraId="0D1B50DD" w14:textId="15546B9E" w:rsidR="002229AD" w:rsidRPr="006875CF" w:rsidRDefault="002229AD" w:rsidP="00F9513C">
      <w:pPr>
        <w:rPr>
          <w:i/>
          <w:iCs/>
          <w:sz w:val="28"/>
          <w:szCs w:val="28"/>
        </w:rPr>
      </w:pPr>
      <w:r w:rsidRPr="006875CF">
        <w:rPr>
          <w:i/>
          <w:iCs/>
          <w:sz w:val="28"/>
          <w:szCs w:val="28"/>
        </w:rPr>
        <w:t xml:space="preserve">All-In-One Tool </w:t>
      </w:r>
      <w:proofErr w:type="gramStart"/>
      <w:r w:rsidRPr="006875CF">
        <w:rPr>
          <w:i/>
          <w:iCs/>
          <w:sz w:val="28"/>
          <w:szCs w:val="28"/>
        </w:rPr>
        <w:t>T</w:t>
      </w:r>
      <w:r w:rsidR="006875CF">
        <w:rPr>
          <w:i/>
          <w:iCs/>
          <w:sz w:val="28"/>
          <w:szCs w:val="28"/>
        </w:rPr>
        <w:t>o</w:t>
      </w:r>
      <w:proofErr w:type="gramEnd"/>
      <w:r w:rsidRPr="006875CF">
        <w:rPr>
          <w:i/>
          <w:iCs/>
          <w:sz w:val="28"/>
          <w:szCs w:val="28"/>
        </w:rPr>
        <w:t xml:space="preserve"> Change </w:t>
      </w:r>
      <w:r w:rsidR="006875CF" w:rsidRPr="006875CF">
        <w:rPr>
          <w:i/>
          <w:iCs/>
          <w:sz w:val="28"/>
          <w:szCs w:val="28"/>
        </w:rPr>
        <w:t xml:space="preserve">How We </w:t>
      </w:r>
      <w:r w:rsidR="006875CF">
        <w:rPr>
          <w:i/>
          <w:iCs/>
          <w:sz w:val="28"/>
          <w:szCs w:val="28"/>
        </w:rPr>
        <w:t>See</w:t>
      </w:r>
      <w:r w:rsidR="006875CF" w:rsidRPr="006875CF">
        <w:rPr>
          <w:i/>
          <w:iCs/>
          <w:sz w:val="28"/>
          <w:szCs w:val="28"/>
        </w:rPr>
        <w:t xml:space="preserve"> the Healthcare Industry</w:t>
      </w:r>
    </w:p>
    <w:p w14:paraId="3BF74E7B" w14:textId="6F744049" w:rsidR="0094084B" w:rsidRDefault="0094084B" w:rsidP="009648E7">
      <w:pPr>
        <w:spacing w:after="120" w:line="240" w:lineRule="auto"/>
      </w:pPr>
      <w:r w:rsidRPr="0094084B">
        <w:rPr>
          <w:noProof/>
        </w:rPr>
        <w:drawing>
          <wp:anchor distT="0" distB="0" distL="114300" distR="114300" simplePos="0" relativeHeight="251658240" behindDoc="1" locked="0" layoutInCell="1" allowOverlap="1" wp14:anchorId="5030A756" wp14:editId="1F7C7A21">
            <wp:simplePos x="0" y="0"/>
            <wp:positionH relativeFrom="column">
              <wp:posOffset>3267075</wp:posOffset>
            </wp:positionH>
            <wp:positionV relativeFrom="paragraph">
              <wp:posOffset>6985</wp:posOffset>
            </wp:positionV>
            <wp:extent cx="2609850" cy="1962150"/>
            <wp:effectExtent l="0" t="0" r="0" b="0"/>
            <wp:wrapTight wrapText="bothSides">
              <wp:wrapPolygon edited="0">
                <wp:start x="0" y="0"/>
                <wp:lineTo x="0" y="21390"/>
                <wp:lineTo x="21442" y="21390"/>
                <wp:lineTo x="21442" y="0"/>
                <wp:lineTo x="0" y="0"/>
              </wp:wrapPolygon>
            </wp:wrapTight>
            <wp:docPr id="890592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592970" name=""/>
                    <pic:cNvPicPr/>
                  </pic:nvPicPr>
                  <pic:blipFill>
                    <a:blip r:embed="rId5">
                      <a:extLst>
                        <a:ext uri="{28A0092B-C50C-407E-A947-70E740481C1C}">
                          <a14:useLocalDpi xmlns:a14="http://schemas.microsoft.com/office/drawing/2010/main" val="0"/>
                        </a:ext>
                      </a:extLst>
                    </a:blip>
                    <a:stretch>
                      <a:fillRect/>
                    </a:stretch>
                  </pic:blipFill>
                  <pic:spPr>
                    <a:xfrm>
                      <a:off x="0" y="0"/>
                      <a:ext cx="2609850" cy="1962150"/>
                    </a:xfrm>
                    <a:prstGeom prst="rect">
                      <a:avLst/>
                    </a:prstGeom>
                  </pic:spPr>
                </pic:pic>
              </a:graphicData>
            </a:graphic>
          </wp:anchor>
        </w:drawing>
      </w:r>
      <w:r w:rsidR="006875CF">
        <w:t xml:space="preserve">PHILADELPHIA, </w:t>
      </w:r>
      <w:r w:rsidR="00AF3CDB">
        <w:t xml:space="preserve">PA </w:t>
      </w:r>
      <w:r w:rsidR="006875CF">
        <w:t>April 19</w:t>
      </w:r>
      <w:r w:rsidR="00AF3CDB">
        <w:t xml:space="preserve">, 2024 – </w:t>
      </w:r>
    </w:p>
    <w:p w14:paraId="7CFE0673" w14:textId="5EA64F3E" w:rsidR="006875CF" w:rsidRDefault="00AF3CDB" w:rsidP="009648E7">
      <w:pPr>
        <w:spacing w:after="120" w:line="240" w:lineRule="auto"/>
      </w:pPr>
      <w:r>
        <w:t xml:space="preserve">Just Frank Software </w:t>
      </w:r>
      <w:r w:rsidR="0094084B">
        <w:t>(</w:t>
      </w:r>
      <w:hyperlink r:id="rId6" w:history="1">
        <w:r w:rsidR="0094084B" w:rsidRPr="0094084B">
          <w:rPr>
            <w:rStyle w:val="Hyperlink"/>
          </w:rPr>
          <w:t>JFS</w:t>
        </w:r>
      </w:hyperlink>
      <w:r w:rsidR="0094084B">
        <w:t xml:space="preserve">) </w:t>
      </w:r>
      <w:r>
        <w:t xml:space="preserve">announced today that it plans to release its new Healthcare Management Tool for public use over the next seven weeks. This tool is meant to revolutionize how we interact with and ultimately, how we see the entire healthcare industry. </w:t>
      </w:r>
      <w:r w:rsidR="0094084B">
        <w:t xml:space="preserve">Just Frank Software will expand its current footprint in the software management </w:t>
      </w:r>
      <w:proofErr w:type="gramStart"/>
      <w:r w:rsidR="0094084B">
        <w:t>field  and</w:t>
      </w:r>
      <w:proofErr w:type="gramEnd"/>
      <w:r w:rsidR="0094084B">
        <w:t xml:space="preserve"> look to keep growing in the future.</w:t>
      </w:r>
    </w:p>
    <w:p w14:paraId="46DD6B84" w14:textId="545C3892" w:rsidR="0094084B" w:rsidRDefault="0094084B" w:rsidP="009648E7">
      <w:pPr>
        <w:spacing w:after="120" w:line="240" w:lineRule="auto"/>
      </w:pPr>
      <w:r>
        <w:t>“The capabilities of this tool are already ground-breaking, and will keep growing as we</w:t>
      </w:r>
      <w:r w:rsidR="007F6ED3">
        <w:t xml:space="preserve"> push the tool forward for our customer</w:t>
      </w:r>
      <w:r w:rsidR="00B575D9">
        <w:t>s</w:t>
      </w:r>
      <w:r w:rsidR="007F6ED3">
        <w:t>,” said Frank Albright, Chief Software Architect and President of Just Frank Software. “Many in the healthcare industry have provided input and feedback during our project’s development</w:t>
      </w:r>
      <w:r w:rsidR="00B575D9">
        <w:t>, we plan on utilizing the same from our customers to ensure our tool continues to meet our customers’ growing needs.”</w:t>
      </w:r>
    </w:p>
    <w:p w14:paraId="383392E5" w14:textId="2321B2DF" w:rsidR="00B575D9" w:rsidRPr="009648E7" w:rsidRDefault="00B575D9" w:rsidP="009648E7">
      <w:pPr>
        <w:spacing w:after="120" w:line="240" w:lineRule="auto"/>
        <w:rPr>
          <w:b/>
          <w:bCs/>
          <w:sz w:val="28"/>
          <w:szCs w:val="28"/>
        </w:rPr>
      </w:pPr>
      <w:r w:rsidRPr="009648E7">
        <w:rPr>
          <w:b/>
          <w:bCs/>
          <w:sz w:val="28"/>
          <w:szCs w:val="28"/>
        </w:rPr>
        <w:t xml:space="preserve">JFS’s Management Tool Delivers </w:t>
      </w:r>
      <w:proofErr w:type="gramStart"/>
      <w:r w:rsidRPr="009648E7">
        <w:rPr>
          <w:b/>
          <w:bCs/>
          <w:sz w:val="28"/>
          <w:szCs w:val="28"/>
        </w:rPr>
        <w:t>For</w:t>
      </w:r>
      <w:proofErr w:type="gramEnd"/>
      <w:r w:rsidRPr="009648E7">
        <w:rPr>
          <w:b/>
          <w:bCs/>
          <w:sz w:val="28"/>
          <w:szCs w:val="28"/>
        </w:rPr>
        <w:t xml:space="preserve"> Patients and Doctors Alike</w:t>
      </w:r>
    </w:p>
    <w:p w14:paraId="7A34F964" w14:textId="490D5A63" w:rsidR="00B575D9" w:rsidRDefault="00B575D9" w:rsidP="009648E7">
      <w:pPr>
        <w:spacing w:after="120" w:line="240" w:lineRule="auto"/>
      </w:pPr>
      <w:r>
        <w:t>JFS’s software platform will support client needs in all facets of the healthcare industry:</w:t>
      </w:r>
    </w:p>
    <w:p w14:paraId="7F5EEEF1" w14:textId="6B7423EE" w:rsidR="005735D9" w:rsidRDefault="00B575D9" w:rsidP="005735D9">
      <w:pPr>
        <w:pStyle w:val="ListParagraph"/>
        <w:numPr>
          <w:ilvl w:val="0"/>
          <w:numId w:val="2"/>
        </w:numPr>
        <w:spacing w:after="120" w:line="240" w:lineRule="auto"/>
      </w:pPr>
      <w:r>
        <w:t>Manage feedback from a patient’s multiple doctors in one place</w:t>
      </w:r>
      <w:r w:rsidR="005735D9">
        <w:t>. A business-independent solution allows for doctors from multiple healthcare solutions to interact with a patient with ease.</w:t>
      </w:r>
    </w:p>
    <w:p w14:paraId="0D6333D7" w14:textId="3C3FD991" w:rsidR="00B575D9" w:rsidRDefault="00B575D9" w:rsidP="009648E7">
      <w:pPr>
        <w:pStyle w:val="ListParagraph"/>
        <w:numPr>
          <w:ilvl w:val="0"/>
          <w:numId w:val="2"/>
        </w:numPr>
        <w:spacing w:after="120" w:line="240" w:lineRule="auto"/>
      </w:pPr>
      <w:r>
        <w:t>Coordinate prescriptions with local pharmacies, specialty pharmacies, and mail</w:t>
      </w:r>
      <w:r w:rsidR="005735D9">
        <w:t>-</w:t>
      </w:r>
      <w:r>
        <w:t>order services</w:t>
      </w:r>
      <w:r w:rsidR="009648E7">
        <w:t>. Customers can even add</w:t>
      </w:r>
      <w:r w:rsidR="004E468E">
        <w:t>-</w:t>
      </w:r>
      <w:r w:rsidR="009648E7">
        <w:t>in Over-the-Counter medications to ensure doctor’s and pharmacist’s approvals.</w:t>
      </w:r>
    </w:p>
    <w:p w14:paraId="6643A074" w14:textId="70208BB2" w:rsidR="00B575D9" w:rsidRDefault="009648E7" w:rsidP="009648E7">
      <w:pPr>
        <w:pStyle w:val="ListParagraph"/>
        <w:numPr>
          <w:ilvl w:val="0"/>
          <w:numId w:val="2"/>
        </w:numPr>
        <w:spacing w:after="120" w:line="240" w:lineRule="auto"/>
      </w:pPr>
      <w:r>
        <w:t>Collectively link insurance information like Explanation of Benefits, Coordination of Benefits acknowledgements, Copay and Coinsurances, Pre-authorizations, and even Referrals.</w:t>
      </w:r>
    </w:p>
    <w:p w14:paraId="20490109" w14:textId="545A03DF" w:rsidR="009648E7" w:rsidRDefault="009648E7" w:rsidP="009648E7">
      <w:pPr>
        <w:pStyle w:val="ListParagraph"/>
        <w:numPr>
          <w:ilvl w:val="0"/>
          <w:numId w:val="2"/>
        </w:numPr>
        <w:spacing w:after="120" w:line="240" w:lineRule="auto"/>
      </w:pPr>
      <w:r>
        <w:t>Scheduling on the go. Eliminates the need for all the phone calls.</w:t>
      </w:r>
    </w:p>
    <w:p w14:paraId="43FA973F" w14:textId="5ACE3D78" w:rsidR="009648E7" w:rsidRDefault="009648E7" w:rsidP="009648E7">
      <w:pPr>
        <w:pStyle w:val="ListParagraph"/>
        <w:numPr>
          <w:ilvl w:val="0"/>
          <w:numId w:val="2"/>
        </w:numPr>
        <w:spacing w:after="120" w:line="240" w:lineRule="auto"/>
      </w:pPr>
      <w:r>
        <w:t>Provide a one-stop solution with easy-to-manage Tele-visit support.</w:t>
      </w:r>
    </w:p>
    <w:p w14:paraId="6F1BD459" w14:textId="3EF42D2B" w:rsidR="004E468E" w:rsidRDefault="004E468E" w:rsidP="009648E7">
      <w:pPr>
        <w:pStyle w:val="ListParagraph"/>
        <w:numPr>
          <w:ilvl w:val="0"/>
          <w:numId w:val="2"/>
        </w:numPr>
        <w:spacing w:after="120" w:line="240" w:lineRule="auto"/>
      </w:pPr>
      <w:r>
        <w:t>Can interact directly with many healthcare facility’s local management platforms.</w:t>
      </w:r>
    </w:p>
    <w:p w14:paraId="370BAE72" w14:textId="169AF7D7" w:rsidR="009425F1" w:rsidRDefault="00B927EB" w:rsidP="00444FD0">
      <w:pPr>
        <w:pStyle w:val="ListParagraph"/>
        <w:numPr>
          <w:ilvl w:val="0"/>
          <w:numId w:val="2"/>
        </w:numPr>
        <w:spacing w:after="120" w:line="240" w:lineRule="auto"/>
      </w:pPr>
      <w:r>
        <w:t>Allow for simpler, easier, and safer management of a loved one’s healthcare solutions.</w:t>
      </w:r>
    </w:p>
    <w:p w14:paraId="30806D01" w14:textId="77777777" w:rsidR="00444FD0" w:rsidRPr="00444FD0" w:rsidRDefault="00444FD0" w:rsidP="00444FD0">
      <w:pPr>
        <w:ind w:left="720" w:right="907"/>
        <w:rPr>
          <w:b/>
          <w:bCs/>
          <w:sz w:val="32"/>
          <w:szCs w:val="32"/>
        </w:rPr>
      </w:pPr>
      <w:r w:rsidRPr="00444FD0">
        <w:rPr>
          <w:b/>
          <w:bCs/>
          <w:sz w:val="32"/>
          <w:szCs w:val="32"/>
        </w:rPr>
        <w:t>Contact Info:</w:t>
      </w:r>
    </w:p>
    <w:p w14:paraId="49E29DD9" w14:textId="77777777" w:rsidR="00444FD0" w:rsidRPr="00444FD0" w:rsidRDefault="00444FD0" w:rsidP="00444FD0">
      <w:pPr>
        <w:spacing w:after="120"/>
        <w:ind w:left="720" w:right="907"/>
        <w:rPr>
          <w:b/>
          <w:bCs/>
          <w:sz w:val="28"/>
          <w:szCs w:val="28"/>
        </w:rPr>
      </w:pPr>
      <w:r w:rsidRPr="00444FD0">
        <w:rPr>
          <w:b/>
          <w:bCs/>
          <w:sz w:val="28"/>
          <w:szCs w:val="28"/>
        </w:rPr>
        <w:t>Frank Albright</w:t>
      </w:r>
    </w:p>
    <w:p w14:paraId="15CE698C" w14:textId="77777777" w:rsidR="00444FD0" w:rsidRPr="00444FD0" w:rsidRDefault="00444FD0" w:rsidP="00444FD0">
      <w:pPr>
        <w:spacing w:after="80"/>
        <w:ind w:left="720" w:right="907"/>
        <w:rPr>
          <w:vertAlign w:val="superscript"/>
        </w:rPr>
      </w:pPr>
      <w:r w:rsidRPr="00444FD0">
        <w:t xml:space="preserve">Just Frank </w:t>
      </w:r>
      <w:proofErr w:type="spellStart"/>
      <w:r w:rsidRPr="00444FD0">
        <w:t>Software</w:t>
      </w:r>
      <w:r w:rsidRPr="00444FD0">
        <w:rPr>
          <w:vertAlign w:val="superscript"/>
        </w:rPr>
        <w:t>TM</w:t>
      </w:r>
      <w:proofErr w:type="spellEnd"/>
      <w:r w:rsidRPr="00444FD0">
        <w:rPr>
          <w:vertAlign w:val="superscript"/>
        </w:rPr>
        <w:t>, JK</w:t>
      </w:r>
    </w:p>
    <w:p w14:paraId="2AB3DFED" w14:textId="77777777" w:rsidR="00444FD0" w:rsidRPr="00444FD0" w:rsidRDefault="00000000" w:rsidP="00444FD0">
      <w:pPr>
        <w:spacing w:after="80"/>
        <w:ind w:left="720" w:right="907"/>
      </w:pPr>
      <w:hyperlink r:id="rId7" w:history="1">
        <w:r w:rsidR="00444FD0" w:rsidRPr="00444FD0">
          <w:rPr>
            <w:color w:val="0563C1" w:themeColor="hyperlink"/>
            <w:u w:val="single"/>
          </w:rPr>
          <w:t>president@justfranksoftware.com</w:t>
        </w:r>
      </w:hyperlink>
    </w:p>
    <w:p w14:paraId="5C7011A3" w14:textId="5222B1BF" w:rsidR="009648E7" w:rsidRDefault="00444FD0" w:rsidP="00444FD0">
      <w:pPr>
        <w:spacing w:after="40"/>
        <w:ind w:left="720" w:right="907"/>
      </w:pPr>
      <w:r w:rsidRPr="00444FD0">
        <w:t>+1.856.889.0558</w:t>
      </w:r>
    </w:p>
    <w:p w14:paraId="0E7128B1" w14:textId="77777777" w:rsidR="007B30A5" w:rsidRPr="007B30A5" w:rsidRDefault="007B30A5" w:rsidP="007B30A5">
      <w:pPr>
        <w:rPr>
          <w:b/>
          <w:bCs/>
          <w:sz w:val="28"/>
          <w:szCs w:val="28"/>
        </w:rPr>
      </w:pPr>
      <w:r w:rsidRPr="007B30A5">
        <w:rPr>
          <w:b/>
          <w:bCs/>
          <w:sz w:val="28"/>
          <w:szCs w:val="28"/>
        </w:rPr>
        <w:lastRenderedPageBreak/>
        <w:t>Just Frank Software Releases Its New Healthcare Management Tool</w:t>
      </w:r>
    </w:p>
    <w:p w14:paraId="2632CFDD" w14:textId="77777777" w:rsidR="007B30A5" w:rsidRPr="007B30A5" w:rsidRDefault="007B30A5" w:rsidP="007B30A5">
      <w:pPr>
        <w:rPr>
          <w:i/>
          <w:iCs/>
          <w:sz w:val="28"/>
          <w:szCs w:val="28"/>
        </w:rPr>
      </w:pPr>
      <w:r w:rsidRPr="007B30A5">
        <w:rPr>
          <w:i/>
          <w:iCs/>
          <w:sz w:val="28"/>
          <w:szCs w:val="28"/>
        </w:rPr>
        <w:t xml:space="preserve">All-In-One Tool </w:t>
      </w:r>
      <w:proofErr w:type="gramStart"/>
      <w:r w:rsidRPr="007B30A5">
        <w:rPr>
          <w:i/>
          <w:iCs/>
          <w:sz w:val="28"/>
          <w:szCs w:val="28"/>
        </w:rPr>
        <w:t>To</w:t>
      </w:r>
      <w:proofErr w:type="gramEnd"/>
      <w:r w:rsidRPr="007B30A5">
        <w:rPr>
          <w:i/>
          <w:iCs/>
          <w:sz w:val="28"/>
          <w:szCs w:val="28"/>
        </w:rPr>
        <w:t xml:space="preserve"> Change How We See the Healthcare Industry</w:t>
      </w:r>
    </w:p>
    <w:p w14:paraId="065D28A8" w14:textId="77777777" w:rsidR="007B30A5" w:rsidRPr="007B30A5" w:rsidRDefault="007B30A5" w:rsidP="007B30A5">
      <w:pPr>
        <w:jc w:val="center"/>
        <w:rPr>
          <w:b/>
          <w:bCs/>
        </w:rPr>
      </w:pPr>
      <w:r w:rsidRPr="007B30A5">
        <w:rPr>
          <w:b/>
          <w:bCs/>
        </w:rPr>
        <w:drawing>
          <wp:anchor distT="0" distB="0" distL="114300" distR="114300" simplePos="0" relativeHeight="251660288" behindDoc="1" locked="0" layoutInCell="1" allowOverlap="1" wp14:anchorId="66C9E01F" wp14:editId="69A7EC96">
            <wp:simplePos x="0" y="0"/>
            <wp:positionH relativeFrom="column">
              <wp:posOffset>3267075</wp:posOffset>
            </wp:positionH>
            <wp:positionV relativeFrom="paragraph">
              <wp:posOffset>6985</wp:posOffset>
            </wp:positionV>
            <wp:extent cx="2609850" cy="1962150"/>
            <wp:effectExtent l="0" t="0" r="0" b="0"/>
            <wp:wrapTight wrapText="bothSides">
              <wp:wrapPolygon edited="0">
                <wp:start x="0" y="0"/>
                <wp:lineTo x="0" y="21390"/>
                <wp:lineTo x="21442" y="21390"/>
                <wp:lineTo x="21442" y="0"/>
                <wp:lineTo x="0" y="0"/>
              </wp:wrapPolygon>
            </wp:wrapTight>
            <wp:docPr id="52912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592970" name=""/>
                    <pic:cNvPicPr/>
                  </pic:nvPicPr>
                  <pic:blipFill>
                    <a:blip r:embed="rId5">
                      <a:extLst>
                        <a:ext uri="{28A0092B-C50C-407E-A947-70E740481C1C}">
                          <a14:useLocalDpi xmlns:a14="http://schemas.microsoft.com/office/drawing/2010/main" val="0"/>
                        </a:ext>
                      </a:extLst>
                    </a:blip>
                    <a:stretch>
                      <a:fillRect/>
                    </a:stretch>
                  </pic:blipFill>
                  <pic:spPr>
                    <a:xfrm>
                      <a:off x="0" y="0"/>
                      <a:ext cx="2609850" cy="1962150"/>
                    </a:xfrm>
                    <a:prstGeom prst="rect">
                      <a:avLst/>
                    </a:prstGeom>
                  </pic:spPr>
                </pic:pic>
              </a:graphicData>
            </a:graphic>
          </wp:anchor>
        </w:drawing>
      </w:r>
      <w:r w:rsidRPr="007B30A5">
        <w:rPr>
          <w:b/>
          <w:bCs/>
        </w:rPr>
        <w:t>FREQUENTLY ASKED QUESTIONS (FAQ)</w:t>
      </w:r>
    </w:p>
    <w:p w14:paraId="3EED6091" w14:textId="77777777" w:rsidR="007B30A5" w:rsidRDefault="007B30A5" w:rsidP="007B30A5">
      <w:pPr>
        <w:pStyle w:val="ListParagraph"/>
        <w:numPr>
          <w:ilvl w:val="0"/>
          <w:numId w:val="3"/>
        </w:numPr>
        <w:ind w:right="907"/>
      </w:pPr>
      <w:hyperlink w:anchor="FAQ1" w:history="1">
        <w:r w:rsidRPr="00F963FA">
          <w:rPr>
            <w:rStyle w:val="Hyperlink"/>
          </w:rPr>
          <w:t>Will all my doctors be able to input my medical information into the tool?</w:t>
        </w:r>
      </w:hyperlink>
    </w:p>
    <w:p w14:paraId="339E629C" w14:textId="77777777" w:rsidR="007B30A5" w:rsidRDefault="007B30A5" w:rsidP="007B30A5">
      <w:pPr>
        <w:pStyle w:val="ListParagraph"/>
      </w:pPr>
    </w:p>
    <w:p w14:paraId="5E39BC88" w14:textId="77777777" w:rsidR="007B30A5" w:rsidRDefault="007B30A5" w:rsidP="007B30A5">
      <w:pPr>
        <w:pStyle w:val="ListParagraph"/>
        <w:numPr>
          <w:ilvl w:val="0"/>
          <w:numId w:val="3"/>
        </w:numPr>
        <w:ind w:right="907"/>
      </w:pPr>
      <w:hyperlink w:anchor="FAQ2" w:history="1">
        <w:r w:rsidRPr="00822D38">
          <w:rPr>
            <w:rStyle w:val="Hyperlink"/>
          </w:rPr>
          <w:t xml:space="preserve">Will my pharmacist be able to see </w:t>
        </w:r>
        <w:proofErr w:type="gramStart"/>
        <w:r w:rsidRPr="00822D38">
          <w:rPr>
            <w:rStyle w:val="Hyperlink"/>
          </w:rPr>
          <w:t>all of</w:t>
        </w:r>
        <w:proofErr w:type="gramEnd"/>
        <w:r w:rsidRPr="00822D38">
          <w:rPr>
            <w:rStyle w:val="Hyperlink"/>
          </w:rPr>
          <w:t xml:space="preserve"> my medications, even from other doctors?</w:t>
        </w:r>
      </w:hyperlink>
    </w:p>
    <w:p w14:paraId="6802A0A5" w14:textId="77777777" w:rsidR="007B30A5" w:rsidRDefault="007B30A5" w:rsidP="007B30A5">
      <w:pPr>
        <w:pStyle w:val="ListParagraph"/>
      </w:pPr>
    </w:p>
    <w:p w14:paraId="47D9C1B8" w14:textId="77777777" w:rsidR="007B30A5" w:rsidRDefault="007B30A5" w:rsidP="007B30A5">
      <w:pPr>
        <w:pStyle w:val="ListParagraph"/>
        <w:numPr>
          <w:ilvl w:val="0"/>
          <w:numId w:val="3"/>
        </w:numPr>
        <w:ind w:right="907"/>
      </w:pPr>
      <w:hyperlink w:anchor="FAQ3" w:history="1">
        <w:r w:rsidRPr="00822D38">
          <w:rPr>
            <w:rStyle w:val="Hyperlink"/>
          </w:rPr>
          <w:t>Can I track insurance company payments and billing statements from doctors?</w:t>
        </w:r>
      </w:hyperlink>
    </w:p>
    <w:p w14:paraId="07E97947" w14:textId="77777777" w:rsidR="007B30A5" w:rsidRDefault="007B30A5" w:rsidP="007B30A5">
      <w:pPr>
        <w:pStyle w:val="ListParagraph"/>
      </w:pPr>
    </w:p>
    <w:p w14:paraId="22DE4C92" w14:textId="77777777" w:rsidR="007B30A5" w:rsidRDefault="007B30A5" w:rsidP="007B30A5">
      <w:pPr>
        <w:pStyle w:val="ListParagraph"/>
        <w:numPr>
          <w:ilvl w:val="0"/>
          <w:numId w:val="3"/>
        </w:numPr>
        <w:ind w:right="907"/>
      </w:pPr>
      <w:hyperlink w:anchor="FAQ4" w:history="1">
        <w:r w:rsidRPr="00357F0E">
          <w:rPr>
            <w:rStyle w:val="Hyperlink"/>
          </w:rPr>
          <w:t>How will the platform maintain HIPAA compliance, user privacy and security?</w:t>
        </w:r>
      </w:hyperlink>
    </w:p>
    <w:p w14:paraId="452C4439" w14:textId="77777777" w:rsidR="007B30A5" w:rsidRDefault="007B30A5" w:rsidP="007B30A5">
      <w:pPr>
        <w:pStyle w:val="ListParagraph"/>
      </w:pPr>
      <w:r>
        <w:t xml:space="preserve"> </w:t>
      </w:r>
    </w:p>
    <w:p w14:paraId="4E42079D" w14:textId="77777777" w:rsidR="007B30A5" w:rsidRDefault="007B30A5" w:rsidP="007B30A5">
      <w:pPr>
        <w:pStyle w:val="ListParagraph"/>
        <w:numPr>
          <w:ilvl w:val="0"/>
          <w:numId w:val="3"/>
        </w:numPr>
        <w:ind w:right="907"/>
      </w:pPr>
      <w:hyperlink w:anchor="FAQ5" w:history="1">
        <w:r w:rsidRPr="00357F0E">
          <w:rPr>
            <w:rStyle w:val="Hyperlink"/>
          </w:rPr>
          <w:t>Can the tool be used by a third party?</w:t>
        </w:r>
      </w:hyperlink>
    </w:p>
    <w:p w14:paraId="562AE1C2" w14:textId="77777777" w:rsidR="007B30A5" w:rsidRDefault="007B30A5" w:rsidP="007B30A5">
      <w:pPr>
        <w:pStyle w:val="ListParagraph"/>
      </w:pPr>
    </w:p>
    <w:p w14:paraId="4623B381" w14:textId="77777777" w:rsidR="007B30A5" w:rsidRDefault="007B30A5" w:rsidP="007B30A5">
      <w:pPr>
        <w:pStyle w:val="ListParagraph"/>
        <w:numPr>
          <w:ilvl w:val="0"/>
          <w:numId w:val="3"/>
        </w:numPr>
        <w:ind w:right="907"/>
      </w:pPr>
      <w:hyperlink w:anchor="FAQ6" w:history="1">
        <w:r w:rsidRPr="00357F0E">
          <w:rPr>
            <w:rStyle w:val="Hyperlink"/>
          </w:rPr>
          <w:t>How will support staff engage with customers to ensure efficient setup of the multiple links to be established for a customer?</w:t>
        </w:r>
      </w:hyperlink>
    </w:p>
    <w:p w14:paraId="62AA4882" w14:textId="77777777" w:rsidR="007B30A5" w:rsidRDefault="007B30A5" w:rsidP="007B30A5">
      <w:pPr>
        <w:pStyle w:val="ListParagraph"/>
      </w:pPr>
    </w:p>
    <w:p w14:paraId="39AC8B9A" w14:textId="77777777" w:rsidR="007B30A5" w:rsidRDefault="007B30A5" w:rsidP="007B30A5">
      <w:pPr>
        <w:pStyle w:val="ListParagraph"/>
      </w:pPr>
    </w:p>
    <w:p w14:paraId="2B746DC3" w14:textId="77777777" w:rsidR="007B30A5" w:rsidRDefault="007B30A5" w:rsidP="007B30A5">
      <w:r>
        <w:br w:type="page"/>
      </w:r>
    </w:p>
    <w:p w14:paraId="2CA38B03" w14:textId="77777777" w:rsidR="007B30A5" w:rsidRDefault="007B30A5" w:rsidP="007B30A5"/>
    <w:p w14:paraId="1918BC46" w14:textId="77777777" w:rsidR="007B30A5" w:rsidRDefault="007B30A5" w:rsidP="007B30A5"/>
    <w:p w14:paraId="64FB7629" w14:textId="77777777" w:rsidR="007B30A5" w:rsidRDefault="007B30A5" w:rsidP="007B30A5">
      <w:pPr>
        <w:pStyle w:val="ListParagraph"/>
        <w:numPr>
          <w:ilvl w:val="0"/>
          <w:numId w:val="4"/>
        </w:numPr>
        <w:ind w:right="907"/>
      </w:pPr>
      <w:bookmarkStart w:id="0" w:name="FAQ1"/>
      <w:r>
        <w:t>Will all my doctors be able to input my medical information into the tool?</w:t>
      </w:r>
      <w:bookmarkEnd w:id="0"/>
    </w:p>
    <w:p w14:paraId="1DF0ED98" w14:textId="77777777" w:rsidR="007B30A5" w:rsidRPr="004B6554" w:rsidRDefault="007B30A5" w:rsidP="007B30A5">
      <w:r w:rsidRPr="004B6554">
        <w:t>Our Healthcare Management Tool is a software platform that directly interacts with many other industry software platforms commonly used in the industry. This enables the software system used as the patient’s doctor’s office locally to automatically link to our servers. JFS also has backup methods to ensure our platform has the patient’s latest information and maintains real-time updating.</w:t>
      </w:r>
    </w:p>
    <w:p w14:paraId="3ED7ACDF" w14:textId="77777777" w:rsidR="007B30A5" w:rsidRDefault="007B30A5" w:rsidP="007B30A5">
      <w:pPr>
        <w:pStyle w:val="ListParagraph"/>
      </w:pPr>
    </w:p>
    <w:p w14:paraId="730FB9E1" w14:textId="77777777" w:rsidR="007B30A5" w:rsidRDefault="007B30A5" w:rsidP="007B30A5">
      <w:pPr>
        <w:pStyle w:val="ListParagraph"/>
        <w:numPr>
          <w:ilvl w:val="0"/>
          <w:numId w:val="4"/>
        </w:numPr>
        <w:ind w:right="907"/>
      </w:pPr>
      <w:bookmarkStart w:id="1" w:name="FAQ2"/>
      <w:r>
        <w:t xml:space="preserve">Will my pharmacist be able to see </w:t>
      </w:r>
      <w:proofErr w:type="gramStart"/>
      <w:r>
        <w:t>all of</w:t>
      </w:r>
      <w:proofErr w:type="gramEnd"/>
      <w:r>
        <w:t xml:space="preserve"> my medications, even from other doctors?</w:t>
      </w:r>
    </w:p>
    <w:bookmarkEnd w:id="1"/>
    <w:p w14:paraId="3D5AE8E5" w14:textId="77777777" w:rsidR="007B30A5" w:rsidRDefault="007B30A5" w:rsidP="007B30A5">
      <w:r>
        <w:t xml:space="preserve">Your pharmacist will be able to view </w:t>
      </w:r>
      <w:proofErr w:type="gramStart"/>
      <w:r>
        <w:t>all of</w:t>
      </w:r>
      <w:proofErr w:type="gramEnd"/>
      <w:r>
        <w:t xml:space="preserve"> the patient’s medication information that you deem necessary and allow. This includes all prescription medication, with dosage information and your added notation, and all Over-the-Counter information that you deem necessary. Our management tool even has a messaging feature that enable the pharmacist to all you </w:t>
      </w:r>
      <w:proofErr w:type="gramStart"/>
      <w:r>
        <w:t>questions</w:t>
      </w:r>
      <w:proofErr w:type="gramEnd"/>
      <w:r>
        <w:t xml:space="preserve"> regarding the medications.</w:t>
      </w:r>
    </w:p>
    <w:p w14:paraId="63A57247" w14:textId="77777777" w:rsidR="007B30A5" w:rsidRDefault="007B30A5" w:rsidP="007B30A5">
      <w:pPr>
        <w:pStyle w:val="ListParagraph"/>
      </w:pPr>
    </w:p>
    <w:p w14:paraId="5D1E0CDF" w14:textId="77777777" w:rsidR="007B30A5" w:rsidRDefault="007B30A5" w:rsidP="007B30A5">
      <w:pPr>
        <w:pStyle w:val="ListParagraph"/>
        <w:numPr>
          <w:ilvl w:val="0"/>
          <w:numId w:val="4"/>
        </w:numPr>
        <w:ind w:right="907"/>
      </w:pPr>
      <w:bookmarkStart w:id="2" w:name="FAQ3"/>
      <w:r>
        <w:t>Can I track insurance company payments and billing statements from doctors?</w:t>
      </w:r>
    </w:p>
    <w:bookmarkEnd w:id="2"/>
    <w:p w14:paraId="64E0A33F" w14:textId="77777777" w:rsidR="007B30A5" w:rsidRDefault="007B30A5" w:rsidP="007B30A5">
      <w:r>
        <w:t xml:space="preserve">The JFS Healthcare Management tool can interact with the patient’s insurance company(s) just like it can with the patient’s doctors. This capability means that all Explanation of Benefits and relevant Copay and Coinsurance information can be maintained by doctor and date of service. Our tool also has the capability to interact with the patient’s billing information for all medical professionals visited. </w:t>
      </w:r>
    </w:p>
    <w:p w14:paraId="18E398BB" w14:textId="77777777" w:rsidR="007B30A5" w:rsidRDefault="007B30A5" w:rsidP="007B30A5">
      <w:r>
        <w:t xml:space="preserve">Combining these capabilities means you will be able to align all medical billing statements with insurance company payments and easily see </w:t>
      </w:r>
      <w:proofErr w:type="gramStart"/>
      <w:r>
        <w:t>any and all</w:t>
      </w:r>
      <w:proofErr w:type="gramEnd"/>
      <w:r>
        <w:t xml:space="preserve"> balances deemed the responsibility of the patient.</w:t>
      </w:r>
    </w:p>
    <w:p w14:paraId="6E670689" w14:textId="77777777" w:rsidR="007B30A5" w:rsidRDefault="007B30A5" w:rsidP="007B30A5">
      <w:r>
        <w:t xml:space="preserve">Additionally, by directly interacting with the insurance company the JFS Healthcare Management tool can directly coordinate Pre-authorizations, Explanation of Benefits, and In-Network versus Out-of-Network coverages. </w:t>
      </w:r>
    </w:p>
    <w:p w14:paraId="0172B65A" w14:textId="77777777" w:rsidR="007B30A5" w:rsidRDefault="007B30A5" w:rsidP="007B30A5">
      <w:pPr>
        <w:pStyle w:val="ListParagraph"/>
      </w:pPr>
    </w:p>
    <w:p w14:paraId="28CA427C" w14:textId="77777777" w:rsidR="007B30A5" w:rsidRDefault="007B30A5" w:rsidP="007B30A5">
      <w:pPr>
        <w:pStyle w:val="ListParagraph"/>
        <w:numPr>
          <w:ilvl w:val="0"/>
          <w:numId w:val="4"/>
        </w:numPr>
        <w:ind w:right="907"/>
      </w:pPr>
      <w:bookmarkStart w:id="3" w:name="FAQ4"/>
      <w:r>
        <w:t>How will the platform maintain HIPAA compliance, user privacy and security?</w:t>
      </w:r>
    </w:p>
    <w:bookmarkEnd w:id="3"/>
    <w:p w14:paraId="726553D4" w14:textId="77777777" w:rsidR="007B30A5" w:rsidRDefault="007B30A5" w:rsidP="007B30A5">
      <w:r>
        <w:t xml:space="preserve">Our software platform maintains compliance with many rules and regulations regarding the storage of medical record in electronic format, including HIPAA. This is done </w:t>
      </w:r>
      <w:proofErr w:type="gramStart"/>
      <w:r>
        <w:t>through the use of</w:t>
      </w:r>
      <w:proofErr w:type="gramEnd"/>
      <w:r>
        <w:t xml:space="preserve"> electronic storage solutions designed with safeguards to reduce the likelihood and effectiveness of data breaches. This is done at multiple levels to ensure utmost security, such as limited and controlled physical access, network protection through firewalls and secure transmission through </w:t>
      </w:r>
      <w:r>
        <w:lastRenderedPageBreak/>
        <w:t>VPN or SSL techniques, application security vulnerability analyses and structure lifecycles processes, and individual file encryption.</w:t>
      </w:r>
    </w:p>
    <w:p w14:paraId="344DEDFB" w14:textId="77777777" w:rsidR="007B30A5" w:rsidRDefault="007B30A5" w:rsidP="007B30A5">
      <w:r>
        <w:t xml:space="preserve">However, you always have the right to decide what personnel have access to the patient’s information and who it can be shared to. </w:t>
      </w:r>
    </w:p>
    <w:p w14:paraId="2CAF7F17" w14:textId="77777777" w:rsidR="007B30A5" w:rsidRDefault="007B30A5" w:rsidP="007B30A5">
      <w:pPr>
        <w:pStyle w:val="ListParagraph"/>
      </w:pPr>
    </w:p>
    <w:p w14:paraId="63AB6514" w14:textId="77777777" w:rsidR="007B30A5" w:rsidRDefault="007B30A5" w:rsidP="007B30A5">
      <w:pPr>
        <w:pStyle w:val="ListParagraph"/>
        <w:numPr>
          <w:ilvl w:val="0"/>
          <w:numId w:val="4"/>
        </w:numPr>
        <w:ind w:right="907"/>
      </w:pPr>
      <w:bookmarkStart w:id="4" w:name="FAQ5"/>
      <w:r>
        <w:t>Can the tool be used by a third party?</w:t>
      </w:r>
    </w:p>
    <w:bookmarkEnd w:id="4"/>
    <w:p w14:paraId="4151944C" w14:textId="77777777" w:rsidR="007B30A5" w:rsidRDefault="007B30A5" w:rsidP="007B30A5">
      <w:r>
        <w:t xml:space="preserve">Of course. One of the driving scenarios that lead to the development of the management tool is as children age, they sometimes find themselves having to take care of their parents. This added responsibility thrown on top of an already busy life can be a difficult task to manage. The JFS Healthcare management tool steps in and simplifies everything to ensure our </w:t>
      </w:r>
      <w:proofErr w:type="gramStart"/>
      <w:r>
        <w:t>parents’</w:t>
      </w:r>
      <w:proofErr w:type="gramEnd"/>
      <w:r>
        <w:t xml:space="preserve"> continue to receive the highest quality healthcare without overworking the child.</w:t>
      </w:r>
    </w:p>
    <w:p w14:paraId="71B2EDE4" w14:textId="77777777" w:rsidR="007B30A5" w:rsidRDefault="007B30A5" w:rsidP="007B30A5">
      <w:r>
        <w:t>This tool’s versatility enables one to manage a dependent’s healthcare, whether in more advanced years or younger, as well as one’s own healthcare needs.</w:t>
      </w:r>
    </w:p>
    <w:p w14:paraId="785D2C33" w14:textId="77777777" w:rsidR="007B30A5" w:rsidRDefault="007B30A5" w:rsidP="007B30A5">
      <w:pPr>
        <w:pStyle w:val="ListParagraph"/>
      </w:pPr>
      <w:r>
        <w:t xml:space="preserve"> </w:t>
      </w:r>
    </w:p>
    <w:p w14:paraId="2975A1C8" w14:textId="77777777" w:rsidR="007B30A5" w:rsidRDefault="007B30A5" w:rsidP="007B30A5">
      <w:pPr>
        <w:pStyle w:val="ListParagraph"/>
        <w:numPr>
          <w:ilvl w:val="0"/>
          <w:numId w:val="4"/>
        </w:numPr>
        <w:ind w:right="907"/>
      </w:pPr>
      <w:bookmarkStart w:id="5" w:name="FAQ6"/>
      <w:r>
        <w:t>How will support staff engage with customers to ensure efficient setup of the multiple links to be established for a customer?</w:t>
      </w:r>
    </w:p>
    <w:bookmarkEnd w:id="5"/>
    <w:p w14:paraId="20CC35DF" w14:textId="77777777" w:rsidR="007B30A5" w:rsidRDefault="007B30A5" w:rsidP="007B30A5">
      <w:r>
        <w:t>The tool is online and will utilize all the tools available to help automate the process, including tutorials, YouTube instructional videos, customer testimonials, and AI-generate chat help sessions. However, sometimes talking with a person is simply necessary. Therefore, our platform will utilize an appointment system to provide all the necessary assistance and minimize the overhead necessary to support such a task.</w:t>
      </w:r>
    </w:p>
    <w:p w14:paraId="553B7909" w14:textId="77777777" w:rsidR="007B30A5" w:rsidRDefault="007B30A5" w:rsidP="007B30A5"/>
    <w:p w14:paraId="659F43FB" w14:textId="77777777" w:rsidR="007B30A5" w:rsidRPr="004B6554" w:rsidRDefault="007B30A5" w:rsidP="007B30A5">
      <w:pPr>
        <w:rPr>
          <w:b/>
          <w:bCs/>
          <w:sz w:val="32"/>
          <w:szCs w:val="32"/>
        </w:rPr>
      </w:pPr>
      <w:bookmarkStart w:id="6" w:name="_Hlk164457211"/>
      <w:r w:rsidRPr="004B6554">
        <w:rPr>
          <w:b/>
          <w:bCs/>
          <w:sz w:val="32"/>
          <w:szCs w:val="32"/>
        </w:rPr>
        <w:t>Contact Info:</w:t>
      </w:r>
    </w:p>
    <w:p w14:paraId="29FFDBBC" w14:textId="77777777" w:rsidR="007B30A5" w:rsidRPr="004B6554" w:rsidRDefault="007B30A5" w:rsidP="007B30A5">
      <w:pPr>
        <w:rPr>
          <w:b/>
          <w:bCs/>
          <w:sz w:val="28"/>
          <w:szCs w:val="28"/>
        </w:rPr>
      </w:pPr>
      <w:r w:rsidRPr="004B6554">
        <w:rPr>
          <w:b/>
          <w:bCs/>
          <w:sz w:val="28"/>
          <w:szCs w:val="28"/>
        </w:rPr>
        <w:t>Frank Albright</w:t>
      </w:r>
    </w:p>
    <w:p w14:paraId="579D962F" w14:textId="77777777" w:rsidR="007B30A5" w:rsidRDefault="007B30A5" w:rsidP="007B30A5">
      <w:pPr>
        <w:spacing w:after="80"/>
        <w:rPr>
          <w:vertAlign w:val="superscript"/>
        </w:rPr>
      </w:pPr>
      <w:r>
        <w:t xml:space="preserve">Just Frank </w:t>
      </w:r>
      <w:proofErr w:type="spellStart"/>
      <w:r>
        <w:t>Software</w:t>
      </w:r>
      <w:r w:rsidRPr="009648E7">
        <w:rPr>
          <w:vertAlign w:val="superscript"/>
        </w:rPr>
        <w:t>TM</w:t>
      </w:r>
      <w:proofErr w:type="spellEnd"/>
      <w:r w:rsidRPr="009648E7">
        <w:rPr>
          <w:vertAlign w:val="superscript"/>
        </w:rPr>
        <w:t>, JK</w:t>
      </w:r>
    </w:p>
    <w:p w14:paraId="53976F93" w14:textId="77777777" w:rsidR="007B30A5" w:rsidRDefault="007B30A5" w:rsidP="007B30A5">
      <w:pPr>
        <w:spacing w:after="80"/>
      </w:pPr>
      <w:hyperlink r:id="rId8" w:history="1">
        <w:r w:rsidRPr="00C239BE">
          <w:rPr>
            <w:rStyle w:val="Hyperlink"/>
          </w:rPr>
          <w:t>president@justfranksoftware.com</w:t>
        </w:r>
      </w:hyperlink>
    </w:p>
    <w:p w14:paraId="73A046D2" w14:textId="77777777" w:rsidR="007B30A5" w:rsidRPr="00B575D9" w:rsidRDefault="007B30A5" w:rsidP="007B30A5">
      <w:pPr>
        <w:spacing w:after="40"/>
      </w:pPr>
      <w:r>
        <w:t>+1.856.889.0558</w:t>
      </w:r>
      <w:bookmarkEnd w:id="6"/>
    </w:p>
    <w:p w14:paraId="0C82D482" w14:textId="77777777" w:rsidR="007B30A5" w:rsidRPr="00B575D9" w:rsidRDefault="007B30A5" w:rsidP="00444FD0">
      <w:pPr>
        <w:spacing w:after="40"/>
        <w:ind w:left="720" w:right="907"/>
      </w:pPr>
    </w:p>
    <w:sectPr w:rsidR="007B30A5" w:rsidRPr="00B57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2AB1"/>
    <w:multiLevelType w:val="hybridMultilevel"/>
    <w:tmpl w:val="BA12CDB0"/>
    <w:lvl w:ilvl="0" w:tplc="1890A90C">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4337579D"/>
    <w:multiLevelType w:val="hybridMultilevel"/>
    <w:tmpl w:val="CF7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473E"/>
    <w:multiLevelType w:val="hybridMultilevel"/>
    <w:tmpl w:val="735E380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4AF0ABD"/>
    <w:multiLevelType w:val="hybridMultilevel"/>
    <w:tmpl w:val="EE26A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0452605">
    <w:abstractNumId w:val="0"/>
  </w:num>
  <w:num w:numId="2" w16cid:durableId="1911963656">
    <w:abstractNumId w:val="1"/>
  </w:num>
  <w:num w:numId="3" w16cid:durableId="1985891430">
    <w:abstractNumId w:val="3"/>
  </w:num>
  <w:num w:numId="4" w16cid:durableId="1290012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68A"/>
    <w:rsid w:val="002229AD"/>
    <w:rsid w:val="00433E19"/>
    <w:rsid w:val="00444FD0"/>
    <w:rsid w:val="004C4CE3"/>
    <w:rsid w:val="004E468E"/>
    <w:rsid w:val="005028CD"/>
    <w:rsid w:val="005735D9"/>
    <w:rsid w:val="005A7C42"/>
    <w:rsid w:val="006875CF"/>
    <w:rsid w:val="006A0BDC"/>
    <w:rsid w:val="006F0757"/>
    <w:rsid w:val="0074590A"/>
    <w:rsid w:val="0079768A"/>
    <w:rsid w:val="007B30A5"/>
    <w:rsid w:val="007F6ED3"/>
    <w:rsid w:val="00810FEA"/>
    <w:rsid w:val="00910BD7"/>
    <w:rsid w:val="0094084B"/>
    <w:rsid w:val="009425F1"/>
    <w:rsid w:val="009648E7"/>
    <w:rsid w:val="00AC5B11"/>
    <w:rsid w:val="00AF3CDB"/>
    <w:rsid w:val="00B07BAE"/>
    <w:rsid w:val="00B575D9"/>
    <w:rsid w:val="00B927EB"/>
    <w:rsid w:val="00B9316B"/>
    <w:rsid w:val="00EF29CD"/>
    <w:rsid w:val="00F95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BF7F"/>
  <w15:chartTrackingRefBased/>
  <w15:docId w15:val="{9AC722CB-9137-4C08-BF55-DAEAB0743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13C"/>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B11"/>
    <w:pPr>
      <w:ind w:left="720"/>
      <w:contextualSpacing/>
    </w:pPr>
  </w:style>
  <w:style w:type="character" w:styleId="Hyperlink">
    <w:name w:val="Hyperlink"/>
    <w:basedOn w:val="DefaultParagraphFont"/>
    <w:uiPriority w:val="99"/>
    <w:unhideWhenUsed/>
    <w:rsid w:val="0094084B"/>
    <w:rPr>
      <w:color w:val="0563C1" w:themeColor="hyperlink"/>
      <w:u w:val="single"/>
    </w:rPr>
  </w:style>
  <w:style w:type="character" w:styleId="UnresolvedMention">
    <w:name w:val="Unresolved Mention"/>
    <w:basedOn w:val="DefaultParagraphFont"/>
    <w:uiPriority w:val="99"/>
    <w:semiHidden/>
    <w:unhideWhenUsed/>
    <w:rsid w:val="00940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esident@justfranksoftware.com" TargetMode="External"/><Relationship Id="rId3" Type="http://schemas.openxmlformats.org/officeDocument/2006/relationships/settings" Target="settings.xml"/><Relationship Id="rId7" Type="http://schemas.openxmlformats.org/officeDocument/2006/relationships/hyperlink" Target="mailto:president@justfranksoftw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esident@justfranksoftware.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Albright</dc:creator>
  <cp:keywords/>
  <dc:description/>
  <cp:lastModifiedBy>Frank Albright</cp:lastModifiedBy>
  <cp:revision>21</cp:revision>
  <dcterms:created xsi:type="dcterms:W3CDTF">2024-04-11T03:36:00Z</dcterms:created>
  <dcterms:modified xsi:type="dcterms:W3CDTF">2024-04-20T02:18:00Z</dcterms:modified>
</cp:coreProperties>
</file>