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9495"/>
      </w:tblGrid>
      <w:tr w:rsidR="00554547" w:rsidRPr="00554547">
        <w:tc>
          <w:tcPr>
            <w:tcW w:w="9495" w:type="dxa"/>
          </w:tcPr>
          <w:p w:rsidR="00554547" w:rsidRPr="00554547" w:rsidRDefault="00554547" w:rsidP="00BB595F"/>
        </w:tc>
      </w:tr>
    </w:tbl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79792D" w:rsidRDefault="0079792D" w:rsidP="00F62BE7"/>
    <w:p w:rsidR="0079792D" w:rsidRDefault="0079792D" w:rsidP="00F62BE7"/>
    <w:p w:rsidR="00FF04C6" w:rsidRDefault="00FF04C6" w:rsidP="00F62BE7"/>
    <w:p w:rsidR="00FF04C6" w:rsidRDefault="00FF04C6" w:rsidP="00F62BE7"/>
    <w:p w:rsidR="00FF04C6" w:rsidRDefault="00FF04C6" w:rsidP="00F62BE7"/>
    <w:p w:rsidR="00FF04C6" w:rsidRDefault="00FF04C6" w:rsidP="00F62BE7"/>
    <w:p w:rsidR="00FF04C6" w:rsidRDefault="00FF04C6" w:rsidP="00F62BE7"/>
    <w:p w:rsidR="00FF04C6" w:rsidRDefault="00FF04C6" w:rsidP="00F62BE7"/>
    <w:p w:rsidR="001E37D9" w:rsidRPr="00FF04C6" w:rsidRDefault="009F6025" w:rsidP="00FF04C6">
      <w:pPr>
        <w:ind w:left="3960"/>
        <w:rPr>
          <w:b/>
          <w:i/>
          <w:noProof/>
          <w:sz w:val="48"/>
          <w:szCs w:val="48"/>
        </w:rPr>
      </w:pPr>
      <w:r>
        <w:rPr>
          <w:b/>
          <w:i/>
          <w:noProof/>
          <w:sz w:val="48"/>
          <w:szCs w:val="48"/>
        </w:rPr>
        <w:t>WAGO Loader</w:t>
      </w:r>
    </w:p>
    <w:p w:rsidR="00935703" w:rsidRDefault="00935703" w:rsidP="00FF04C6">
      <w:pPr>
        <w:ind w:left="3960"/>
        <w:rPr>
          <w:b/>
          <w:i/>
        </w:rPr>
      </w:pPr>
      <w:r>
        <w:rPr>
          <w:b/>
          <w:i/>
        </w:rPr>
        <w:t xml:space="preserve">Version </w:t>
      </w:r>
      <w:r w:rsidR="009F6025">
        <w:rPr>
          <w:b/>
          <w:i/>
        </w:rPr>
        <w:t>0.1</w:t>
      </w:r>
    </w:p>
    <w:p w:rsidR="00D20694" w:rsidRPr="007E7C58" w:rsidRDefault="0079792D" w:rsidP="00FF04C6">
      <w:pPr>
        <w:ind w:left="3960"/>
        <w:rPr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TIME \@ "d. MMMM yyyy" </w:instrText>
      </w:r>
      <w:r>
        <w:rPr>
          <w:b/>
          <w:i/>
        </w:rPr>
        <w:fldChar w:fldCharType="separate"/>
      </w:r>
      <w:r w:rsidR="009F6025">
        <w:rPr>
          <w:b/>
          <w:i/>
          <w:noProof/>
        </w:rPr>
        <w:t>28. September 2015</w:t>
      </w:r>
      <w:r>
        <w:rPr>
          <w:b/>
          <w:i/>
        </w:rPr>
        <w:fldChar w:fldCharType="end"/>
      </w:r>
    </w:p>
    <w:p w:rsidR="001E37D9" w:rsidRPr="00F62BE7" w:rsidRDefault="001E37D9" w:rsidP="0005614C"/>
    <w:p w:rsidR="009C0ACA" w:rsidRPr="00F62BE7" w:rsidRDefault="009C0ACA" w:rsidP="0005614C"/>
    <w:p w:rsidR="009C0ACA" w:rsidRPr="00F62BE7" w:rsidRDefault="009C0ACA" w:rsidP="0005614C"/>
    <w:p w:rsidR="009C0ACA" w:rsidRDefault="009C0ACA" w:rsidP="0005614C"/>
    <w:p w:rsidR="00FF04C6" w:rsidRDefault="00FF04C6" w:rsidP="00FF04C6"/>
    <w:p w:rsidR="00FF04C6" w:rsidRDefault="00FF04C6" w:rsidP="0005614C"/>
    <w:p w:rsidR="00FF04C6" w:rsidRDefault="00FF04C6" w:rsidP="0005614C"/>
    <w:p w:rsidR="00FF04C6" w:rsidRDefault="00FF04C6" w:rsidP="0005614C"/>
    <w:p w:rsidR="00FF04C6" w:rsidRDefault="00FF04C6" w:rsidP="0005614C"/>
    <w:p w:rsidR="00FF04C6" w:rsidRDefault="00FF04C6" w:rsidP="0005614C"/>
    <w:p w:rsidR="00FF04C6" w:rsidRDefault="00FF04C6" w:rsidP="0005614C"/>
    <w:p w:rsidR="00FF04C6" w:rsidRDefault="00FF04C6" w:rsidP="0005614C"/>
    <w:p w:rsidR="00FF04C6" w:rsidRDefault="00FF04C6" w:rsidP="0005614C"/>
    <w:p w:rsidR="00FF04C6" w:rsidRDefault="00FF04C6" w:rsidP="0005614C"/>
    <w:p w:rsidR="00FF04C6" w:rsidRDefault="00FF04C6" w:rsidP="0005614C"/>
    <w:p w:rsidR="00FF04C6" w:rsidRDefault="00FF04C6" w:rsidP="0005614C"/>
    <w:p w:rsidR="00FF04C6" w:rsidRDefault="00FF04C6" w:rsidP="0005614C"/>
    <w:p w:rsidR="00FF04C6" w:rsidRDefault="00FF04C6" w:rsidP="0005614C"/>
    <w:p w:rsidR="00FF04C6" w:rsidRDefault="00FF04C6" w:rsidP="0005614C"/>
    <w:p w:rsidR="00FF04C6" w:rsidRPr="00F62BE7" w:rsidRDefault="00FF04C6" w:rsidP="0005614C"/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79792D" w:rsidRPr="00F62BE7" w:rsidRDefault="0079792D" w:rsidP="0005614C"/>
    <w:p w:rsidR="0079792D" w:rsidRPr="00F62BE7" w:rsidRDefault="0079792D" w:rsidP="0005614C"/>
    <w:p w:rsidR="0079792D" w:rsidRPr="00F62BE7" w:rsidRDefault="0079792D" w:rsidP="0005614C"/>
    <w:p w:rsidR="0079792D" w:rsidRPr="00F62BE7" w:rsidRDefault="0079792D" w:rsidP="0005614C"/>
    <w:p w:rsidR="0079792D" w:rsidRPr="00F62BE7" w:rsidRDefault="0079792D" w:rsidP="0005614C"/>
    <w:p w:rsidR="0079792D" w:rsidRPr="00F62BE7" w:rsidRDefault="0079792D" w:rsidP="0005614C"/>
    <w:p w:rsidR="0079792D" w:rsidRPr="00F62BE7" w:rsidRDefault="0079792D" w:rsidP="0005614C"/>
    <w:p w:rsidR="0079792D" w:rsidRPr="00F62BE7" w:rsidRDefault="0079792D" w:rsidP="0005614C"/>
    <w:p w:rsidR="0079792D" w:rsidRPr="00F62BE7" w:rsidRDefault="0079792D" w:rsidP="0005614C"/>
    <w:p w:rsidR="0079792D" w:rsidRPr="00F62BE7" w:rsidRDefault="0079792D" w:rsidP="0005614C"/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874604" w:rsidRPr="00AC1A40" w:rsidRDefault="001E37D9" w:rsidP="00874604">
      <w:pPr>
        <w:rPr>
          <w:b/>
          <w:sz w:val="28"/>
          <w:szCs w:val="28"/>
        </w:rPr>
      </w:pPr>
      <w:r w:rsidRPr="00F62BE7">
        <w:br w:type="page"/>
      </w:r>
      <w:r w:rsidR="00874604" w:rsidRPr="00AC1A40">
        <w:rPr>
          <w:b/>
          <w:sz w:val="28"/>
          <w:szCs w:val="28"/>
        </w:rPr>
        <w:lastRenderedPageBreak/>
        <w:t>Konventionen</w:t>
      </w:r>
    </w:p>
    <w:p w:rsidR="00874604" w:rsidRPr="00AC1A40" w:rsidRDefault="00874604" w:rsidP="00874604">
      <w:r w:rsidRPr="00AC1A40">
        <w:t>In dieser Dokumentation werden die folgenden Konventionen verwendet um den Überblick und das schnelle Erfassen der gelieferten Informationen zu erleichtern.</w:t>
      </w:r>
    </w:p>
    <w:p w:rsidR="00874604" w:rsidRPr="00AC1A40" w:rsidRDefault="00874604" w:rsidP="00874604"/>
    <w:p w:rsidR="00874604" w:rsidRPr="00AC1A40" w:rsidRDefault="009F6025" w:rsidP="00874604">
      <w:pPr>
        <w:rPr>
          <w:b/>
        </w:rPr>
      </w:pPr>
      <w:r>
        <w:rPr>
          <w:b/>
          <w:noProof/>
        </w:rPr>
        <w:drawing>
          <wp:inline distT="0" distB="0" distL="0" distR="0">
            <wp:extent cx="114300" cy="144780"/>
            <wp:effectExtent l="0" t="0" r="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0000FF"/>
                        </a:clrFrom>
                        <a:clrTo>
                          <a:srgbClr val="0000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C1A40">
        <w:rPr>
          <w:b/>
        </w:rPr>
        <w:t xml:space="preserve"> Beispiel</w:t>
      </w:r>
    </w:p>
    <w:p w:rsidR="00874604" w:rsidRPr="00AC1A40" w:rsidRDefault="00874604" w:rsidP="00874604">
      <w:r w:rsidRPr="00AC1A40">
        <w:t>Angabe eines Beispiels, das die zuvor beschriebene Eigenschaft bzw. Funktion verdeutlicht.</w:t>
      </w:r>
    </w:p>
    <w:p w:rsidR="00874604" w:rsidRPr="00AC1A40" w:rsidRDefault="00874604" w:rsidP="00874604"/>
    <w:p w:rsidR="00874604" w:rsidRPr="00AC1A40" w:rsidRDefault="009F6025" w:rsidP="00874604">
      <w:pPr>
        <w:rPr>
          <w:b/>
        </w:rPr>
      </w:pPr>
      <w:r>
        <w:rPr>
          <w:b/>
          <w:noProof/>
        </w:rPr>
        <w:drawing>
          <wp:inline distT="0" distB="0" distL="0" distR="0">
            <wp:extent cx="144780" cy="144780"/>
            <wp:effectExtent l="0" t="0" r="7620" b="762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FF"/>
                        </a:clrFrom>
                        <a:clrTo>
                          <a:srgbClr val="0000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C1A40">
        <w:rPr>
          <w:b/>
        </w:rPr>
        <w:t xml:space="preserve"> Tipp</w:t>
      </w:r>
    </w:p>
    <w:p w:rsidR="00874604" w:rsidRPr="00AC1A40" w:rsidRDefault="00874604" w:rsidP="00874604">
      <w:r w:rsidRPr="00AC1A40">
        <w:t>Angabe eines Tipps, wie eine beschriebene Funktionalität eingesetzt werden kann.</w:t>
      </w:r>
    </w:p>
    <w:p w:rsidR="00874604" w:rsidRPr="00AC1A40" w:rsidRDefault="00874604" w:rsidP="00874604"/>
    <w:p w:rsidR="00874604" w:rsidRPr="00AC1A40" w:rsidRDefault="009F6025" w:rsidP="00874604">
      <w:pPr>
        <w:rPr>
          <w:b/>
        </w:rPr>
      </w:pPr>
      <w:r>
        <w:rPr>
          <w:b/>
          <w:noProof/>
        </w:rPr>
        <w:drawing>
          <wp:inline distT="0" distB="0" distL="0" distR="0">
            <wp:extent cx="129540" cy="144780"/>
            <wp:effectExtent l="0" t="0" r="3810" b="762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00"/>
                        </a:clrFrom>
                        <a:clrTo>
                          <a:srgbClr val="FF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C1A40">
        <w:rPr>
          <w:b/>
        </w:rPr>
        <w:t xml:space="preserve"> Arbeitsweise</w:t>
      </w:r>
    </w:p>
    <w:p w:rsidR="00874604" w:rsidRPr="00AC1A40" w:rsidRDefault="00874604" w:rsidP="00874604">
      <w:r w:rsidRPr="00AC1A40">
        <w:t>Beschreibung der internen Arbeitsweise so dass ein besseres Verständnis erreicht wird.</w:t>
      </w:r>
    </w:p>
    <w:p w:rsidR="00874604" w:rsidRPr="00AC1A40" w:rsidRDefault="00874604" w:rsidP="00874604"/>
    <w:p w:rsidR="00874604" w:rsidRPr="00AC1A40" w:rsidRDefault="009F6025" w:rsidP="00874604">
      <w:pPr>
        <w:rPr>
          <w:b/>
        </w:rPr>
      </w:pPr>
      <w:r>
        <w:rPr>
          <w:b/>
          <w:noProof/>
        </w:rPr>
        <w:drawing>
          <wp:inline distT="0" distB="0" distL="0" distR="0">
            <wp:extent cx="144780" cy="144780"/>
            <wp:effectExtent l="0" t="0" r="7620" b="762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0000FF"/>
                        </a:clrFrom>
                        <a:clrTo>
                          <a:srgbClr val="0000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C1A40">
        <w:rPr>
          <w:b/>
        </w:rPr>
        <w:t xml:space="preserve"> Verbot</w:t>
      </w:r>
    </w:p>
    <w:p w:rsidR="00874604" w:rsidRPr="00AC1A40" w:rsidRDefault="00874604" w:rsidP="00874604">
      <w:r w:rsidRPr="00AC1A40">
        <w:t>Angabe von verbotenen oder nicht unterstützten Eigenschaften oder Funktionen.</w:t>
      </w:r>
    </w:p>
    <w:p w:rsidR="00874604" w:rsidRPr="00AC1A40" w:rsidRDefault="00874604" w:rsidP="00874604"/>
    <w:p w:rsidR="00874604" w:rsidRPr="00396171" w:rsidRDefault="009F6025" w:rsidP="00874604">
      <w:pPr>
        <w:rPr>
          <w:b/>
        </w:rPr>
      </w:pPr>
      <w:r>
        <w:rPr>
          <w:b/>
          <w:noProof/>
        </w:rPr>
        <w:drawing>
          <wp:inline distT="0" distB="0" distL="0" distR="0">
            <wp:extent cx="144780" cy="144780"/>
            <wp:effectExtent l="0" t="0" r="7620" b="762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396171">
        <w:rPr>
          <w:b/>
        </w:rPr>
        <w:t xml:space="preserve"> Frage</w:t>
      </w:r>
    </w:p>
    <w:p w:rsidR="00874604" w:rsidRPr="00AC1A40" w:rsidRDefault="00874604" w:rsidP="00874604">
      <w:r w:rsidRPr="00AC1A40">
        <w:t>Fragen und Antworten die in dem betreffenden Zusammenhang bereits gestellt wurden.</w:t>
      </w:r>
    </w:p>
    <w:p w:rsidR="00874604" w:rsidRDefault="00874604" w:rsidP="00874604"/>
    <w:p w:rsidR="00874604" w:rsidRPr="00A34EA4" w:rsidRDefault="009F6025" w:rsidP="00874604">
      <w:pPr>
        <w:rPr>
          <w:b/>
        </w:rPr>
      </w:pPr>
      <w:r>
        <w:rPr>
          <w:b/>
          <w:noProof/>
        </w:rPr>
        <w:drawing>
          <wp:inline distT="0" distB="0" distL="0" distR="0">
            <wp:extent cx="152400" cy="152400"/>
            <wp:effectExtent l="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34EA4">
        <w:rPr>
          <w:b/>
        </w:rPr>
        <w:t xml:space="preserve"> Links</w:t>
      </w:r>
    </w:p>
    <w:p w:rsidR="00874604" w:rsidRPr="00AC1A40" w:rsidRDefault="00874604" w:rsidP="00874604">
      <w:r>
        <w:t>Hinweise auf Internetseiten die weitere Informationen beinhalten.</w:t>
      </w:r>
    </w:p>
    <w:p w:rsidR="00874604" w:rsidRPr="00AC1A40" w:rsidRDefault="00874604" w:rsidP="00874604"/>
    <w:p w:rsidR="00874604" w:rsidRPr="00AC1A40" w:rsidRDefault="009F6025" w:rsidP="00940594">
      <w:pPr>
        <w:pStyle w:val="Hinweis"/>
      </w:pPr>
      <w:r>
        <w:rPr>
          <w:noProof/>
        </w:rPr>
        <w:drawing>
          <wp:inline distT="0" distB="0" distL="0" distR="0">
            <wp:extent cx="144780" cy="144780"/>
            <wp:effectExtent l="0" t="0" r="7620" b="762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00"/>
                        </a:clrFrom>
                        <a:clrTo>
                          <a:srgbClr val="FF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C1A40">
        <w:t xml:space="preserve"> </w:t>
      </w:r>
      <w:r w:rsidR="00874604" w:rsidRPr="00940594">
        <w:rPr>
          <w:b/>
        </w:rPr>
        <w:t>Hinweis</w:t>
      </w:r>
    </w:p>
    <w:p w:rsidR="00874604" w:rsidRPr="00AC1A40" w:rsidRDefault="00874604" w:rsidP="00940594">
      <w:pPr>
        <w:pStyle w:val="Hinweis"/>
      </w:pPr>
      <w:r w:rsidRPr="00AC1A40">
        <w:t>Hinweis, der beim Einsatz beachtet werden muss.</w:t>
      </w:r>
    </w:p>
    <w:p w:rsidR="00874604" w:rsidRPr="00AC1A40" w:rsidRDefault="00874604" w:rsidP="00874604"/>
    <w:p w:rsidR="00874604" w:rsidRPr="00AC1A40" w:rsidRDefault="009F6025" w:rsidP="00940594">
      <w:pPr>
        <w:pStyle w:val="Achtung"/>
      </w:pPr>
      <w:r>
        <w:rPr>
          <w:noProof/>
        </w:rPr>
        <w:drawing>
          <wp:inline distT="0" distB="0" distL="0" distR="0">
            <wp:extent cx="137160" cy="144780"/>
            <wp:effectExtent l="0" t="0" r="0" b="762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0000FF"/>
                        </a:clrFrom>
                        <a:clrTo>
                          <a:srgbClr val="0000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C1A40">
        <w:t xml:space="preserve"> </w:t>
      </w:r>
      <w:r w:rsidR="00874604" w:rsidRPr="00940594">
        <w:rPr>
          <w:b/>
        </w:rPr>
        <w:t>Achtung</w:t>
      </w:r>
    </w:p>
    <w:p w:rsidR="00874604" w:rsidRPr="00AC1A40" w:rsidRDefault="00874604" w:rsidP="00940594">
      <w:pPr>
        <w:pStyle w:val="Achtung"/>
      </w:pPr>
      <w:r w:rsidRPr="00AC1A40">
        <w:t>Wichtiger Hinweis der zum fehlerfreien Einsatz der Funktionalität unbedingt beachtet werden muss.</w:t>
      </w:r>
    </w:p>
    <w:p w:rsidR="00874604" w:rsidRPr="00AC1A40" w:rsidRDefault="00874604" w:rsidP="00874604"/>
    <w:p w:rsidR="00141ADF" w:rsidRPr="00FF04C6" w:rsidRDefault="00874604" w:rsidP="0005614C">
      <w:pPr>
        <w:rPr>
          <w:b/>
          <w:sz w:val="28"/>
          <w:szCs w:val="28"/>
        </w:rPr>
      </w:pPr>
      <w:r>
        <w:br w:type="page"/>
      </w:r>
      <w:r w:rsidR="0005614C" w:rsidRPr="00FF04C6">
        <w:rPr>
          <w:b/>
          <w:sz w:val="28"/>
          <w:szCs w:val="28"/>
        </w:rPr>
        <w:lastRenderedPageBreak/>
        <w:t>Inhalt</w:t>
      </w:r>
    </w:p>
    <w:p w:rsidR="00141ADF" w:rsidRPr="007E7C58" w:rsidRDefault="00141ADF" w:rsidP="00F72474">
      <w:r w:rsidRPr="007E7C58">
        <w:t xml:space="preserve"> </w:t>
      </w:r>
    </w:p>
    <w:p w:rsidR="00D77581" w:rsidRDefault="00F140F1">
      <w:pPr>
        <w:pStyle w:val="Verzeichnis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b w:val="0"/>
          <w:bCs w:val="0"/>
          <w:caps w:val="0"/>
          <w:smallCaps/>
        </w:rPr>
        <w:fldChar w:fldCharType="begin"/>
      </w:r>
      <w:r>
        <w:rPr>
          <w:b w:val="0"/>
          <w:bCs w:val="0"/>
          <w:caps w:val="0"/>
          <w:smallCaps/>
        </w:rPr>
        <w:instrText xml:space="preserve"> TOC \o "1-3" \h \z \u </w:instrText>
      </w:r>
      <w:r>
        <w:rPr>
          <w:b w:val="0"/>
          <w:bCs w:val="0"/>
          <w:caps w:val="0"/>
          <w:smallCaps/>
        </w:rPr>
        <w:fldChar w:fldCharType="separate"/>
      </w:r>
      <w:hyperlink w:anchor="_Toc132508842" w:history="1">
        <w:r w:rsidR="00D77581" w:rsidRPr="000B7A8F">
          <w:rPr>
            <w:rStyle w:val="Hyperlink"/>
            <w:noProof/>
          </w:rPr>
          <w:t>Kapitel</w:t>
        </w:r>
        <w:r w:rsidR="00D77581">
          <w:rPr>
            <w:noProof/>
            <w:webHidden/>
          </w:rPr>
          <w:tab/>
        </w:r>
        <w:r w:rsidR="00D77581">
          <w:rPr>
            <w:noProof/>
            <w:webHidden/>
          </w:rPr>
          <w:fldChar w:fldCharType="begin"/>
        </w:r>
        <w:r w:rsidR="00D77581">
          <w:rPr>
            <w:noProof/>
            <w:webHidden/>
          </w:rPr>
          <w:instrText xml:space="preserve"> PAGEREF _Toc132508842 \h </w:instrText>
        </w:r>
        <w:r w:rsidR="00D77581">
          <w:rPr>
            <w:noProof/>
          </w:rPr>
        </w:r>
        <w:r w:rsidR="00D77581">
          <w:rPr>
            <w:noProof/>
            <w:webHidden/>
          </w:rPr>
          <w:fldChar w:fldCharType="separate"/>
        </w:r>
        <w:r w:rsidR="009F6025">
          <w:rPr>
            <w:noProof/>
            <w:webHidden/>
          </w:rPr>
          <w:t>4</w:t>
        </w:r>
        <w:r w:rsidR="00D77581">
          <w:rPr>
            <w:noProof/>
            <w:webHidden/>
          </w:rPr>
          <w:fldChar w:fldCharType="end"/>
        </w:r>
      </w:hyperlink>
    </w:p>
    <w:p w:rsidR="0005614C" w:rsidRPr="007E7C58" w:rsidRDefault="00F140F1" w:rsidP="00F72474">
      <w:pPr>
        <w:pStyle w:val="Verzeichnis2"/>
        <w:tabs>
          <w:tab w:val="right" w:leader="dot" w:pos="5830"/>
        </w:tabs>
      </w:pPr>
      <w:r>
        <w:rPr>
          <w:b/>
          <w:bCs/>
          <w:caps/>
          <w:smallCaps w:val="0"/>
        </w:rPr>
        <w:fldChar w:fldCharType="end"/>
      </w:r>
    </w:p>
    <w:p w:rsidR="009F6025" w:rsidRDefault="0005614C" w:rsidP="00D77581">
      <w:pPr>
        <w:pStyle w:val="berschrift1"/>
      </w:pPr>
      <w:r w:rsidRPr="007E7C58">
        <w:br w:type="page"/>
      </w:r>
      <w:r w:rsidR="009F6025">
        <w:lastRenderedPageBreak/>
        <w:t>Unterstützte Controller</w:t>
      </w:r>
    </w:p>
    <w:p w:rsidR="009F6025" w:rsidRDefault="009F6025" w:rsidP="009F6025"/>
    <w:p w:rsidR="009F6025" w:rsidRPr="009F6025" w:rsidRDefault="009F6025" w:rsidP="009F6025">
      <w:pPr>
        <w:rPr>
          <w:lang w:val="en-US"/>
        </w:rPr>
      </w:pPr>
      <w:r w:rsidRPr="009F6025">
        <w:rPr>
          <w:lang w:val="en-US"/>
        </w:rPr>
        <w:t xml:space="preserve">PFC200 CS 2ETH RS </w:t>
      </w:r>
      <w:proofErr w:type="spellStart"/>
      <w:r w:rsidRPr="009F6025">
        <w:rPr>
          <w:lang w:val="en-US"/>
        </w:rPr>
        <w:t>Telecontrol</w:t>
      </w:r>
      <w:proofErr w:type="spellEnd"/>
      <w:r w:rsidRPr="009F6025">
        <w:rPr>
          <w:lang w:val="en-US"/>
        </w:rPr>
        <w:t xml:space="preserve"> ECO/T</w:t>
      </w:r>
    </w:p>
    <w:p w:rsidR="009F6025" w:rsidRPr="009F6025" w:rsidRDefault="009F6025" w:rsidP="009F6025">
      <w:r>
        <w:t>750-8202/0025-0002</w:t>
      </w:r>
    </w:p>
    <w:p w:rsidR="0005614C" w:rsidRPr="007E7C58" w:rsidRDefault="009F6025" w:rsidP="00D77581">
      <w:pPr>
        <w:pStyle w:val="berschrift1"/>
      </w:pPr>
      <w:r>
        <w:t>Inbetriebnahme</w:t>
      </w:r>
    </w:p>
    <w:p w:rsidR="00F62BE7" w:rsidRDefault="009F6025" w:rsidP="007F3668">
      <w:r>
        <w:t xml:space="preserve">Bevor eine Software mit Hilfe des </w:t>
      </w:r>
      <w:proofErr w:type="spellStart"/>
      <w:r>
        <w:t>Loaders</w:t>
      </w:r>
      <w:proofErr w:type="spellEnd"/>
      <w:r>
        <w:t xml:space="preserve"> übertragen werden kann muss die Steuerung in einen definierten Zustand gebracht werden.</w:t>
      </w:r>
    </w:p>
    <w:p w:rsidR="009F6025" w:rsidRDefault="009F6025" w:rsidP="007F3668"/>
    <w:p w:rsidR="009F6025" w:rsidRDefault="009F6025" w:rsidP="007F3668">
      <w:r>
        <w:t>IP-Adr</w:t>
      </w:r>
      <w:r w:rsidR="0095657D">
        <w:t>esse</w:t>
      </w:r>
    </w:p>
    <w:p w:rsidR="0095657D" w:rsidRDefault="0095657D" w:rsidP="0095657D">
      <w:r>
        <w:t>Im Auslieferungszustand des Controllers ist für die ETHERNET-Schnittstelle</w:t>
      </w:r>
    </w:p>
    <w:p w:rsidR="0095657D" w:rsidRDefault="0095657D" w:rsidP="0095657D">
      <w:r>
        <w:t xml:space="preserve">(Port X1 und Port X2) </w:t>
      </w:r>
      <w:r>
        <w:t>die d</w:t>
      </w:r>
      <w:r>
        <w:t xml:space="preserve">ynamische Vergabe der IP-Adresse mittels "Dynamic Host </w:t>
      </w:r>
      <w:proofErr w:type="spellStart"/>
      <w:r>
        <w:t>Configuration</w:t>
      </w:r>
      <w:proofErr w:type="spellEnd"/>
      <w:r>
        <w:t xml:space="preserve"> Protocol" (DHCP)</w:t>
      </w:r>
      <w:r>
        <w:t xml:space="preserve"> eingestellt.</w:t>
      </w:r>
    </w:p>
    <w:p w:rsidR="009F6025" w:rsidRDefault="009F6025" w:rsidP="007F3668">
      <w:bookmarkStart w:id="0" w:name="_GoBack"/>
      <w:bookmarkEnd w:id="0"/>
    </w:p>
    <w:p w:rsidR="00874604" w:rsidRDefault="00874604" w:rsidP="007F3668"/>
    <w:sectPr w:rsidR="00874604" w:rsidSect="0079792D">
      <w:headerReference w:type="default" r:id="rId16"/>
      <w:footerReference w:type="default" r:id="rId17"/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536" w:rsidRDefault="00EB5536">
      <w:r>
        <w:separator/>
      </w:r>
    </w:p>
  </w:endnote>
  <w:endnote w:type="continuationSeparator" w:id="0">
    <w:p w:rsidR="00EB5536" w:rsidRDefault="00EB5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677" w:rsidRPr="001E37D9" w:rsidRDefault="00EE5677" w:rsidP="001E37D9">
    <w:pPr>
      <w:pStyle w:val="Fuzeile"/>
      <w:rPr>
        <w:rFonts w:cs="Arial"/>
      </w:rPr>
    </w:pPr>
    <w:r w:rsidRPr="001E37D9">
      <w:rPr>
        <w:rStyle w:val="Seitenzahl"/>
        <w:rFonts w:cs="Arial"/>
      </w:rPr>
      <w:fldChar w:fldCharType="begin"/>
    </w:r>
    <w:r w:rsidRPr="001E37D9">
      <w:rPr>
        <w:rStyle w:val="Seitenzahl"/>
        <w:rFonts w:cs="Arial"/>
      </w:rPr>
      <w:instrText xml:space="preserve"> PAGE </w:instrText>
    </w:r>
    <w:r w:rsidRPr="001E37D9">
      <w:rPr>
        <w:rStyle w:val="Seitenzahl"/>
        <w:rFonts w:cs="Arial"/>
      </w:rPr>
      <w:fldChar w:fldCharType="separate"/>
    </w:r>
    <w:r w:rsidR="001C5B17">
      <w:rPr>
        <w:rStyle w:val="Seitenzahl"/>
        <w:rFonts w:cs="Arial"/>
        <w:noProof/>
      </w:rPr>
      <w:t>4</w:t>
    </w:r>
    <w:r w:rsidRPr="001E37D9">
      <w:rPr>
        <w:rStyle w:val="Seitenzahl"/>
        <w:rFonts w:cs="Arial"/>
      </w:rPr>
      <w:fldChar w:fldCharType="end"/>
    </w:r>
  </w:p>
  <w:p w:rsidR="00EE5677" w:rsidRDefault="00EE56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536" w:rsidRDefault="00EB5536">
      <w:r>
        <w:separator/>
      </w:r>
    </w:p>
  </w:footnote>
  <w:footnote w:type="continuationSeparator" w:id="0">
    <w:p w:rsidR="00EB5536" w:rsidRDefault="00EB55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677" w:rsidRPr="001E37D9" w:rsidRDefault="00874604" w:rsidP="001E37D9">
    <w:pPr>
      <w:pStyle w:val="Kopfzeile"/>
      <w:pBdr>
        <w:bottom w:val="single" w:sz="4" w:space="1" w:color="auto"/>
      </w:pBdr>
      <w:jc w:val="right"/>
    </w:pPr>
    <w:r>
      <w:t>Doku</w:t>
    </w:r>
  </w:p>
  <w:p w:rsidR="00EE5677" w:rsidRDefault="00EE56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4pt;height:24pt;mso-wrap-distance-left:0;mso-wrap-distance-right:0;mso-position-vertical-relative:line" o:bullet="t" o:allowoverlap="f">
        <v:imagedata r:id="rId1" o:title="steps"/>
      </v:shape>
    </w:pict>
  </w:numPicBullet>
  <w:numPicBullet w:numPicBulletId="1">
    <w:pict>
      <v:shape id="_x0000_i1036" type="#_x0000_t75" style="width:25.8pt;height:25.8pt" o:bullet="t">
        <v:imagedata r:id="rId2" o:title=""/>
      </v:shape>
    </w:pict>
  </w:numPicBullet>
  <w:abstractNum w:abstractNumId="0">
    <w:nsid w:val="FFFFFF7C"/>
    <w:multiLevelType w:val="singleLevel"/>
    <w:tmpl w:val="A5C4E0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5C1F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AA48B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E9024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D12EA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32B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2659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28C4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51CC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607C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6F3A7514"/>
    <w:lvl w:ilvl="0">
      <w:numFmt w:val="decimal"/>
      <w:lvlText w:val="*"/>
      <w:lvlJc w:val="left"/>
    </w:lvl>
  </w:abstractNum>
  <w:abstractNum w:abstractNumId="11">
    <w:nsid w:val="038D7016"/>
    <w:multiLevelType w:val="hybridMultilevel"/>
    <w:tmpl w:val="A8369C9C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7C3017E"/>
    <w:multiLevelType w:val="hybridMultilevel"/>
    <w:tmpl w:val="D4208D2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9762331"/>
    <w:multiLevelType w:val="hybridMultilevel"/>
    <w:tmpl w:val="D01A23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B9E2FB3"/>
    <w:multiLevelType w:val="hybridMultilevel"/>
    <w:tmpl w:val="5DD069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7F5ACE"/>
    <w:multiLevelType w:val="hybridMultilevel"/>
    <w:tmpl w:val="D05632B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4C064A"/>
    <w:multiLevelType w:val="multilevel"/>
    <w:tmpl w:val="0048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9ED2042"/>
    <w:multiLevelType w:val="hybridMultilevel"/>
    <w:tmpl w:val="9D02D5D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C934328"/>
    <w:multiLevelType w:val="hybridMultilevel"/>
    <w:tmpl w:val="4D82EED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D90302C"/>
    <w:multiLevelType w:val="multilevel"/>
    <w:tmpl w:val="0048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6C1795"/>
    <w:multiLevelType w:val="hybridMultilevel"/>
    <w:tmpl w:val="E3500A1C"/>
    <w:lvl w:ilvl="0" w:tplc="2A8E07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88A7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26B2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64B4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CF6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2EBE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4A59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B053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A4BA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2F4C2D37"/>
    <w:multiLevelType w:val="hybridMultilevel"/>
    <w:tmpl w:val="DFD2F7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5623855"/>
    <w:multiLevelType w:val="hybridMultilevel"/>
    <w:tmpl w:val="6554BD5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B310905"/>
    <w:multiLevelType w:val="hybridMultilevel"/>
    <w:tmpl w:val="516645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C194931"/>
    <w:multiLevelType w:val="hybridMultilevel"/>
    <w:tmpl w:val="3C60B7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00F400A"/>
    <w:multiLevelType w:val="hybridMultilevel"/>
    <w:tmpl w:val="C910005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CF56AD"/>
    <w:multiLevelType w:val="hybridMultilevel"/>
    <w:tmpl w:val="D9E4B1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7D5338"/>
    <w:multiLevelType w:val="hybridMultilevel"/>
    <w:tmpl w:val="92C06CE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22562B0"/>
    <w:multiLevelType w:val="hybridMultilevel"/>
    <w:tmpl w:val="00483A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A9406C"/>
    <w:multiLevelType w:val="hybridMultilevel"/>
    <w:tmpl w:val="516E4FAC"/>
    <w:lvl w:ilvl="0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AE51B07"/>
    <w:multiLevelType w:val="hybridMultilevel"/>
    <w:tmpl w:val="EF507B5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87F632E"/>
    <w:multiLevelType w:val="hybridMultilevel"/>
    <w:tmpl w:val="711475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D282D10"/>
    <w:multiLevelType w:val="hybridMultilevel"/>
    <w:tmpl w:val="FD3CA3F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E89311D"/>
    <w:multiLevelType w:val="hybridMultilevel"/>
    <w:tmpl w:val="AA702F3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F95C38"/>
    <w:multiLevelType w:val="hybridMultilevel"/>
    <w:tmpl w:val="17988C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4"/>
  </w:num>
  <w:num w:numId="13">
    <w:abstractNumId w:val="23"/>
  </w:num>
  <w:num w:numId="14">
    <w:abstractNumId w:val="12"/>
  </w:num>
  <w:num w:numId="15">
    <w:abstractNumId w:val="28"/>
  </w:num>
  <w:num w:numId="16">
    <w:abstractNumId w:val="25"/>
  </w:num>
  <w:num w:numId="17">
    <w:abstractNumId w:val="19"/>
  </w:num>
  <w:num w:numId="18">
    <w:abstractNumId w:val="16"/>
  </w:num>
  <w:num w:numId="19">
    <w:abstractNumId w:val="33"/>
  </w:num>
  <w:num w:numId="20">
    <w:abstractNumId w:val="31"/>
  </w:num>
  <w:num w:numId="21">
    <w:abstractNumId w:val="17"/>
  </w:num>
  <w:num w:numId="22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24"/>
  </w:num>
  <w:num w:numId="24">
    <w:abstractNumId w:val="14"/>
  </w:num>
  <w:num w:numId="25">
    <w:abstractNumId w:val="27"/>
  </w:num>
  <w:num w:numId="26">
    <w:abstractNumId w:val="21"/>
  </w:num>
  <w:num w:numId="27">
    <w:abstractNumId w:val="13"/>
  </w:num>
  <w:num w:numId="28">
    <w:abstractNumId w:val="22"/>
  </w:num>
  <w:num w:numId="29">
    <w:abstractNumId w:val="20"/>
  </w:num>
  <w:num w:numId="30">
    <w:abstractNumId w:val="30"/>
  </w:num>
  <w:num w:numId="31">
    <w:abstractNumId w:val="15"/>
  </w:num>
  <w:num w:numId="32">
    <w:abstractNumId w:val="29"/>
  </w:num>
  <w:num w:numId="33">
    <w:abstractNumId w:val="11"/>
  </w:num>
  <w:num w:numId="34">
    <w:abstractNumId w:val="3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25"/>
    <w:rsid w:val="000139AA"/>
    <w:rsid w:val="00013DC6"/>
    <w:rsid w:val="00027302"/>
    <w:rsid w:val="00052969"/>
    <w:rsid w:val="0005614C"/>
    <w:rsid w:val="000633A3"/>
    <w:rsid w:val="00072E72"/>
    <w:rsid w:val="00082252"/>
    <w:rsid w:val="0008372D"/>
    <w:rsid w:val="00091C8D"/>
    <w:rsid w:val="0009706A"/>
    <w:rsid w:val="000B39E3"/>
    <w:rsid w:val="000B49FB"/>
    <w:rsid w:val="000B7601"/>
    <w:rsid w:val="001229E9"/>
    <w:rsid w:val="00123739"/>
    <w:rsid w:val="0012374A"/>
    <w:rsid w:val="001374F0"/>
    <w:rsid w:val="00141ADF"/>
    <w:rsid w:val="00143ABB"/>
    <w:rsid w:val="00155B07"/>
    <w:rsid w:val="001575E6"/>
    <w:rsid w:val="0016563C"/>
    <w:rsid w:val="0017789D"/>
    <w:rsid w:val="00186F70"/>
    <w:rsid w:val="00194E95"/>
    <w:rsid w:val="00195AE5"/>
    <w:rsid w:val="001B1118"/>
    <w:rsid w:val="001C5B17"/>
    <w:rsid w:val="001E37D9"/>
    <w:rsid w:val="001E46FC"/>
    <w:rsid w:val="001F7292"/>
    <w:rsid w:val="001F79D0"/>
    <w:rsid w:val="002018BC"/>
    <w:rsid w:val="00205D37"/>
    <w:rsid w:val="00212E17"/>
    <w:rsid w:val="00216340"/>
    <w:rsid w:val="00232A64"/>
    <w:rsid w:val="002348E9"/>
    <w:rsid w:val="00243CC9"/>
    <w:rsid w:val="00252C3B"/>
    <w:rsid w:val="0026496D"/>
    <w:rsid w:val="002660FF"/>
    <w:rsid w:val="00287B61"/>
    <w:rsid w:val="00292982"/>
    <w:rsid w:val="002B3B76"/>
    <w:rsid w:val="002B6DB2"/>
    <w:rsid w:val="002C67F8"/>
    <w:rsid w:val="002E2631"/>
    <w:rsid w:val="002F7063"/>
    <w:rsid w:val="002F7B23"/>
    <w:rsid w:val="003174E1"/>
    <w:rsid w:val="0033218F"/>
    <w:rsid w:val="00345230"/>
    <w:rsid w:val="0035011C"/>
    <w:rsid w:val="0035372D"/>
    <w:rsid w:val="003547C6"/>
    <w:rsid w:val="00386BF0"/>
    <w:rsid w:val="003956CA"/>
    <w:rsid w:val="003964E7"/>
    <w:rsid w:val="003A7C95"/>
    <w:rsid w:val="003C51DD"/>
    <w:rsid w:val="003D0369"/>
    <w:rsid w:val="00405289"/>
    <w:rsid w:val="0040677A"/>
    <w:rsid w:val="00425BB1"/>
    <w:rsid w:val="004466E5"/>
    <w:rsid w:val="00450789"/>
    <w:rsid w:val="00455787"/>
    <w:rsid w:val="0046083C"/>
    <w:rsid w:val="004866A3"/>
    <w:rsid w:val="004A68BE"/>
    <w:rsid w:val="004B2F8D"/>
    <w:rsid w:val="004B7339"/>
    <w:rsid w:val="005033A8"/>
    <w:rsid w:val="00510644"/>
    <w:rsid w:val="00523582"/>
    <w:rsid w:val="00523FD8"/>
    <w:rsid w:val="00554547"/>
    <w:rsid w:val="00555938"/>
    <w:rsid w:val="00555B18"/>
    <w:rsid w:val="005C583A"/>
    <w:rsid w:val="005E4D83"/>
    <w:rsid w:val="005F7814"/>
    <w:rsid w:val="006011D7"/>
    <w:rsid w:val="00607807"/>
    <w:rsid w:val="006172F5"/>
    <w:rsid w:val="0061734A"/>
    <w:rsid w:val="006461DE"/>
    <w:rsid w:val="00676183"/>
    <w:rsid w:val="00686746"/>
    <w:rsid w:val="0069519A"/>
    <w:rsid w:val="00696CAA"/>
    <w:rsid w:val="006A1279"/>
    <w:rsid w:val="006C7860"/>
    <w:rsid w:val="006D1299"/>
    <w:rsid w:val="006D661B"/>
    <w:rsid w:val="006E6255"/>
    <w:rsid w:val="00742F43"/>
    <w:rsid w:val="00750087"/>
    <w:rsid w:val="00750535"/>
    <w:rsid w:val="00763BFE"/>
    <w:rsid w:val="00764867"/>
    <w:rsid w:val="00774146"/>
    <w:rsid w:val="00780E72"/>
    <w:rsid w:val="00784E25"/>
    <w:rsid w:val="00795522"/>
    <w:rsid w:val="0079792D"/>
    <w:rsid w:val="007B318C"/>
    <w:rsid w:val="007B7841"/>
    <w:rsid w:val="007C5888"/>
    <w:rsid w:val="007D76EC"/>
    <w:rsid w:val="007E4390"/>
    <w:rsid w:val="007E7C58"/>
    <w:rsid w:val="007F3668"/>
    <w:rsid w:val="00800EA0"/>
    <w:rsid w:val="00806722"/>
    <w:rsid w:val="0081682A"/>
    <w:rsid w:val="00817F9C"/>
    <w:rsid w:val="00825E69"/>
    <w:rsid w:val="00830D24"/>
    <w:rsid w:val="00831B5E"/>
    <w:rsid w:val="00836FD9"/>
    <w:rsid w:val="008448AD"/>
    <w:rsid w:val="00853E04"/>
    <w:rsid w:val="008634A6"/>
    <w:rsid w:val="00872956"/>
    <w:rsid w:val="00874604"/>
    <w:rsid w:val="008D44FD"/>
    <w:rsid w:val="008E7401"/>
    <w:rsid w:val="008E74AC"/>
    <w:rsid w:val="00901CC8"/>
    <w:rsid w:val="00910A56"/>
    <w:rsid w:val="00912265"/>
    <w:rsid w:val="00913902"/>
    <w:rsid w:val="00915C03"/>
    <w:rsid w:val="009203AA"/>
    <w:rsid w:val="00921BBB"/>
    <w:rsid w:val="00935703"/>
    <w:rsid w:val="00937024"/>
    <w:rsid w:val="00940594"/>
    <w:rsid w:val="0094460F"/>
    <w:rsid w:val="009457DF"/>
    <w:rsid w:val="0094646E"/>
    <w:rsid w:val="0095657D"/>
    <w:rsid w:val="009744A4"/>
    <w:rsid w:val="00983885"/>
    <w:rsid w:val="009B0635"/>
    <w:rsid w:val="009B1432"/>
    <w:rsid w:val="009B6E38"/>
    <w:rsid w:val="009C0ACA"/>
    <w:rsid w:val="009E6A43"/>
    <w:rsid w:val="009F6025"/>
    <w:rsid w:val="00A101B7"/>
    <w:rsid w:val="00A11142"/>
    <w:rsid w:val="00A22D64"/>
    <w:rsid w:val="00A30EBC"/>
    <w:rsid w:val="00A446FD"/>
    <w:rsid w:val="00A80A8C"/>
    <w:rsid w:val="00A90E5B"/>
    <w:rsid w:val="00AA0BB3"/>
    <w:rsid w:val="00AA6576"/>
    <w:rsid w:val="00AB0A97"/>
    <w:rsid w:val="00AC6C8F"/>
    <w:rsid w:val="00AC6D8F"/>
    <w:rsid w:val="00AC74C7"/>
    <w:rsid w:val="00AD3FB6"/>
    <w:rsid w:val="00AE2C0D"/>
    <w:rsid w:val="00AE56D2"/>
    <w:rsid w:val="00AF3346"/>
    <w:rsid w:val="00AF3541"/>
    <w:rsid w:val="00AF3A71"/>
    <w:rsid w:val="00AF6DD0"/>
    <w:rsid w:val="00B03E38"/>
    <w:rsid w:val="00B10A1B"/>
    <w:rsid w:val="00B30A4F"/>
    <w:rsid w:val="00B338ED"/>
    <w:rsid w:val="00B33DF3"/>
    <w:rsid w:val="00B504E1"/>
    <w:rsid w:val="00B57BD4"/>
    <w:rsid w:val="00B62E57"/>
    <w:rsid w:val="00B65C20"/>
    <w:rsid w:val="00B845E4"/>
    <w:rsid w:val="00B95A69"/>
    <w:rsid w:val="00BA6014"/>
    <w:rsid w:val="00BA71AD"/>
    <w:rsid w:val="00BA73B4"/>
    <w:rsid w:val="00BB595F"/>
    <w:rsid w:val="00BB7886"/>
    <w:rsid w:val="00BC30E2"/>
    <w:rsid w:val="00BE6511"/>
    <w:rsid w:val="00BF296D"/>
    <w:rsid w:val="00BF63D9"/>
    <w:rsid w:val="00C027A5"/>
    <w:rsid w:val="00C05827"/>
    <w:rsid w:val="00C156E5"/>
    <w:rsid w:val="00C16249"/>
    <w:rsid w:val="00C24973"/>
    <w:rsid w:val="00C350E5"/>
    <w:rsid w:val="00C435C1"/>
    <w:rsid w:val="00C44DB9"/>
    <w:rsid w:val="00C519CB"/>
    <w:rsid w:val="00C51EFA"/>
    <w:rsid w:val="00C62E49"/>
    <w:rsid w:val="00C64D98"/>
    <w:rsid w:val="00C7478E"/>
    <w:rsid w:val="00CA67E5"/>
    <w:rsid w:val="00CC7CB6"/>
    <w:rsid w:val="00CD6AA3"/>
    <w:rsid w:val="00CE0270"/>
    <w:rsid w:val="00D20694"/>
    <w:rsid w:val="00D36908"/>
    <w:rsid w:val="00D37C5E"/>
    <w:rsid w:val="00D40593"/>
    <w:rsid w:val="00D43948"/>
    <w:rsid w:val="00D50DF9"/>
    <w:rsid w:val="00D76B4C"/>
    <w:rsid w:val="00D77581"/>
    <w:rsid w:val="00D90B4C"/>
    <w:rsid w:val="00DD4108"/>
    <w:rsid w:val="00DE376D"/>
    <w:rsid w:val="00DE4341"/>
    <w:rsid w:val="00DF63D4"/>
    <w:rsid w:val="00E00D0E"/>
    <w:rsid w:val="00E023CB"/>
    <w:rsid w:val="00E030FC"/>
    <w:rsid w:val="00E16FA3"/>
    <w:rsid w:val="00E22194"/>
    <w:rsid w:val="00E26A40"/>
    <w:rsid w:val="00E37681"/>
    <w:rsid w:val="00E413FA"/>
    <w:rsid w:val="00E44DEB"/>
    <w:rsid w:val="00E51C47"/>
    <w:rsid w:val="00E54253"/>
    <w:rsid w:val="00E65B15"/>
    <w:rsid w:val="00E76306"/>
    <w:rsid w:val="00E768CE"/>
    <w:rsid w:val="00EA5798"/>
    <w:rsid w:val="00EA7BB4"/>
    <w:rsid w:val="00EB1453"/>
    <w:rsid w:val="00EB5536"/>
    <w:rsid w:val="00EB57EA"/>
    <w:rsid w:val="00EC7667"/>
    <w:rsid w:val="00EE5677"/>
    <w:rsid w:val="00EE6323"/>
    <w:rsid w:val="00F00A6A"/>
    <w:rsid w:val="00F140F1"/>
    <w:rsid w:val="00F16822"/>
    <w:rsid w:val="00F545E4"/>
    <w:rsid w:val="00F56B77"/>
    <w:rsid w:val="00F57A23"/>
    <w:rsid w:val="00F608F5"/>
    <w:rsid w:val="00F62BDE"/>
    <w:rsid w:val="00F62BE7"/>
    <w:rsid w:val="00F72474"/>
    <w:rsid w:val="00F87604"/>
    <w:rsid w:val="00F923F6"/>
    <w:rsid w:val="00F96630"/>
    <w:rsid w:val="00FB2027"/>
    <w:rsid w:val="00FB4799"/>
    <w:rsid w:val="00FC686E"/>
    <w:rsid w:val="00FD5091"/>
    <w:rsid w:val="00FE4648"/>
    <w:rsid w:val="00FF04C6"/>
    <w:rsid w:val="00FF2C24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E4648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7F366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05614C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F366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E37681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qFormat/>
    <w:rsid w:val="00E37681"/>
    <w:pPr>
      <w:spacing w:before="240" w:after="60"/>
      <w:outlineLvl w:val="4"/>
    </w:pPr>
    <w:rPr>
      <w:b/>
      <w:bCs/>
      <w:iCs/>
      <w:sz w:val="22"/>
      <w:szCs w:val="26"/>
    </w:rPr>
  </w:style>
  <w:style w:type="paragraph" w:styleId="berschrift6">
    <w:name w:val="heading 6"/>
    <w:basedOn w:val="Standard"/>
    <w:next w:val="Standard"/>
    <w:qFormat/>
    <w:rsid w:val="00FF04C6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FF04C6"/>
    <w:pPr>
      <w:spacing w:before="240" w:after="60"/>
      <w:outlineLvl w:val="6"/>
    </w:pPr>
    <w:rPr>
      <w:b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Verzeichnis1">
    <w:name w:val="toc 1"/>
    <w:basedOn w:val="Standard"/>
    <w:next w:val="Standard"/>
    <w:autoRedefine/>
    <w:semiHidden/>
    <w:rsid w:val="00DE4341"/>
    <w:pPr>
      <w:spacing w:before="120" w:after="120"/>
    </w:pPr>
    <w:rPr>
      <w:rFonts w:ascii="Times New Roman" w:hAnsi="Times New Roman"/>
      <w:b/>
      <w:bCs/>
      <w:caps/>
    </w:rPr>
  </w:style>
  <w:style w:type="paragraph" w:styleId="Verzeichnis2">
    <w:name w:val="toc 2"/>
    <w:basedOn w:val="Standard"/>
    <w:next w:val="Standard"/>
    <w:autoRedefine/>
    <w:semiHidden/>
    <w:rsid w:val="0005614C"/>
    <w:pPr>
      <w:ind w:left="200"/>
    </w:pPr>
    <w:rPr>
      <w:rFonts w:ascii="Times New Roman" w:hAnsi="Times New Roman"/>
      <w:smallCaps/>
    </w:rPr>
  </w:style>
  <w:style w:type="paragraph" w:styleId="Verzeichnis3">
    <w:name w:val="toc 3"/>
    <w:basedOn w:val="Standard"/>
    <w:next w:val="Standard"/>
    <w:autoRedefine/>
    <w:semiHidden/>
    <w:rsid w:val="0005614C"/>
    <w:pPr>
      <w:ind w:left="400"/>
    </w:pPr>
    <w:rPr>
      <w:rFonts w:ascii="Times New Roman" w:hAnsi="Times New Roman"/>
      <w:i/>
      <w:iCs/>
    </w:rPr>
  </w:style>
  <w:style w:type="paragraph" w:styleId="Verzeichnis4">
    <w:name w:val="toc 4"/>
    <w:basedOn w:val="Standard"/>
    <w:next w:val="Standard"/>
    <w:autoRedefine/>
    <w:semiHidden/>
    <w:rsid w:val="0005614C"/>
    <w:pPr>
      <w:ind w:left="600"/>
    </w:pPr>
    <w:rPr>
      <w:rFonts w:ascii="Times New Roman" w:hAnsi="Times New Roman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05614C"/>
    <w:pPr>
      <w:ind w:left="800"/>
    </w:pPr>
    <w:rPr>
      <w:rFonts w:ascii="Times New Roman" w:hAnsi="Times New Roman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05614C"/>
    <w:pPr>
      <w:ind w:left="1000"/>
    </w:pPr>
    <w:rPr>
      <w:rFonts w:ascii="Times New Roman" w:hAnsi="Times New Roman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05614C"/>
    <w:pPr>
      <w:ind w:left="1200"/>
    </w:pPr>
    <w:rPr>
      <w:rFonts w:ascii="Times New Roman" w:hAnsi="Times New Roman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05614C"/>
    <w:pPr>
      <w:ind w:left="1400"/>
    </w:pPr>
    <w:rPr>
      <w:rFonts w:ascii="Times New Roman" w:hAnsi="Times New Roman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05614C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rsid w:val="0005614C"/>
    <w:rPr>
      <w:rFonts w:ascii="Arial" w:hAnsi="Arial"/>
      <w:color w:val="0000FF"/>
      <w:u w:val="single"/>
    </w:rPr>
  </w:style>
  <w:style w:type="paragraph" w:customStyle="1" w:styleId="Achtung">
    <w:name w:val="Achtung!"/>
    <w:basedOn w:val="Standard"/>
    <w:rsid w:val="005545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0"/>
    </w:pPr>
  </w:style>
  <w:style w:type="paragraph" w:styleId="Fuzeile">
    <w:name w:val="footer"/>
    <w:basedOn w:val="Standard"/>
    <w:rsid w:val="00FF04C6"/>
    <w:pPr>
      <w:tabs>
        <w:tab w:val="center" w:pos="4536"/>
        <w:tab w:val="right" w:pos="9072"/>
      </w:tabs>
      <w:jc w:val="right"/>
    </w:pPr>
    <w:rPr>
      <w:szCs w:val="24"/>
    </w:rPr>
  </w:style>
  <w:style w:type="paragraph" w:styleId="Kopfzeile">
    <w:name w:val="header"/>
    <w:basedOn w:val="Standard"/>
    <w:rsid w:val="001E37D9"/>
    <w:pPr>
      <w:tabs>
        <w:tab w:val="center" w:pos="4536"/>
        <w:tab w:val="right" w:pos="9072"/>
      </w:tabs>
    </w:pPr>
  </w:style>
  <w:style w:type="character" w:styleId="Seitenzahl">
    <w:name w:val="page number"/>
    <w:rsid w:val="00FF04C6"/>
    <w:rPr>
      <w:rFonts w:ascii="Arial" w:hAnsi="Arial"/>
    </w:rPr>
  </w:style>
  <w:style w:type="paragraph" w:customStyle="1" w:styleId="Hinweis">
    <w:name w:val="Hinweis!"/>
    <w:basedOn w:val="Standard"/>
    <w:rsid w:val="000B76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BEBFF"/>
    </w:pPr>
  </w:style>
  <w:style w:type="paragraph" w:customStyle="1" w:styleId="Code">
    <w:name w:val="Code"/>
    <w:basedOn w:val="Standard"/>
    <w:rsid w:val="00FB2027"/>
    <w:pPr>
      <w:ind w:left="360"/>
    </w:pPr>
    <w:rPr>
      <w:rFonts w:ascii="Courier New" w:hAnsi="Courier New" w:cs="Courier New"/>
      <w:w w:val="90"/>
    </w:rPr>
  </w:style>
  <w:style w:type="paragraph" w:styleId="Sprechblasentext">
    <w:name w:val="Balloon Text"/>
    <w:basedOn w:val="Standard"/>
    <w:semiHidden/>
    <w:rsid w:val="00F7247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link w:val="berschrift2"/>
    <w:rsid w:val="003A7C95"/>
    <w:rPr>
      <w:rFonts w:ascii="Arial" w:hAnsi="Arial" w:cs="Arial"/>
      <w:b/>
      <w:bCs/>
      <w:iCs/>
      <w:sz w:val="28"/>
      <w:szCs w:val="28"/>
      <w:lang w:val="de-DE" w:eastAsia="de-DE" w:bidi="ar-SA"/>
    </w:rPr>
  </w:style>
  <w:style w:type="character" w:styleId="Fett">
    <w:name w:val="Strong"/>
    <w:qFormat/>
    <w:rsid w:val="00195A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E4648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7F366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05614C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F366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E37681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qFormat/>
    <w:rsid w:val="00E37681"/>
    <w:pPr>
      <w:spacing w:before="240" w:after="60"/>
      <w:outlineLvl w:val="4"/>
    </w:pPr>
    <w:rPr>
      <w:b/>
      <w:bCs/>
      <w:iCs/>
      <w:sz w:val="22"/>
      <w:szCs w:val="26"/>
    </w:rPr>
  </w:style>
  <w:style w:type="paragraph" w:styleId="berschrift6">
    <w:name w:val="heading 6"/>
    <w:basedOn w:val="Standard"/>
    <w:next w:val="Standard"/>
    <w:qFormat/>
    <w:rsid w:val="00FF04C6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FF04C6"/>
    <w:pPr>
      <w:spacing w:before="240" w:after="60"/>
      <w:outlineLvl w:val="6"/>
    </w:pPr>
    <w:rPr>
      <w:b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Verzeichnis1">
    <w:name w:val="toc 1"/>
    <w:basedOn w:val="Standard"/>
    <w:next w:val="Standard"/>
    <w:autoRedefine/>
    <w:semiHidden/>
    <w:rsid w:val="00DE4341"/>
    <w:pPr>
      <w:spacing w:before="120" w:after="120"/>
    </w:pPr>
    <w:rPr>
      <w:rFonts w:ascii="Times New Roman" w:hAnsi="Times New Roman"/>
      <w:b/>
      <w:bCs/>
      <w:caps/>
    </w:rPr>
  </w:style>
  <w:style w:type="paragraph" w:styleId="Verzeichnis2">
    <w:name w:val="toc 2"/>
    <w:basedOn w:val="Standard"/>
    <w:next w:val="Standard"/>
    <w:autoRedefine/>
    <w:semiHidden/>
    <w:rsid w:val="0005614C"/>
    <w:pPr>
      <w:ind w:left="200"/>
    </w:pPr>
    <w:rPr>
      <w:rFonts w:ascii="Times New Roman" w:hAnsi="Times New Roman"/>
      <w:smallCaps/>
    </w:rPr>
  </w:style>
  <w:style w:type="paragraph" w:styleId="Verzeichnis3">
    <w:name w:val="toc 3"/>
    <w:basedOn w:val="Standard"/>
    <w:next w:val="Standard"/>
    <w:autoRedefine/>
    <w:semiHidden/>
    <w:rsid w:val="0005614C"/>
    <w:pPr>
      <w:ind w:left="400"/>
    </w:pPr>
    <w:rPr>
      <w:rFonts w:ascii="Times New Roman" w:hAnsi="Times New Roman"/>
      <w:i/>
      <w:iCs/>
    </w:rPr>
  </w:style>
  <w:style w:type="paragraph" w:styleId="Verzeichnis4">
    <w:name w:val="toc 4"/>
    <w:basedOn w:val="Standard"/>
    <w:next w:val="Standard"/>
    <w:autoRedefine/>
    <w:semiHidden/>
    <w:rsid w:val="0005614C"/>
    <w:pPr>
      <w:ind w:left="600"/>
    </w:pPr>
    <w:rPr>
      <w:rFonts w:ascii="Times New Roman" w:hAnsi="Times New Roman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05614C"/>
    <w:pPr>
      <w:ind w:left="800"/>
    </w:pPr>
    <w:rPr>
      <w:rFonts w:ascii="Times New Roman" w:hAnsi="Times New Roman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05614C"/>
    <w:pPr>
      <w:ind w:left="1000"/>
    </w:pPr>
    <w:rPr>
      <w:rFonts w:ascii="Times New Roman" w:hAnsi="Times New Roman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05614C"/>
    <w:pPr>
      <w:ind w:left="1200"/>
    </w:pPr>
    <w:rPr>
      <w:rFonts w:ascii="Times New Roman" w:hAnsi="Times New Roman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05614C"/>
    <w:pPr>
      <w:ind w:left="1400"/>
    </w:pPr>
    <w:rPr>
      <w:rFonts w:ascii="Times New Roman" w:hAnsi="Times New Roman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05614C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rsid w:val="0005614C"/>
    <w:rPr>
      <w:rFonts w:ascii="Arial" w:hAnsi="Arial"/>
      <w:color w:val="0000FF"/>
      <w:u w:val="single"/>
    </w:rPr>
  </w:style>
  <w:style w:type="paragraph" w:customStyle="1" w:styleId="Achtung">
    <w:name w:val="Achtung!"/>
    <w:basedOn w:val="Standard"/>
    <w:rsid w:val="005545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0"/>
    </w:pPr>
  </w:style>
  <w:style w:type="paragraph" w:styleId="Fuzeile">
    <w:name w:val="footer"/>
    <w:basedOn w:val="Standard"/>
    <w:rsid w:val="00FF04C6"/>
    <w:pPr>
      <w:tabs>
        <w:tab w:val="center" w:pos="4536"/>
        <w:tab w:val="right" w:pos="9072"/>
      </w:tabs>
      <w:jc w:val="right"/>
    </w:pPr>
    <w:rPr>
      <w:szCs w:val="24"/>
    </w:rPr>
  </w:style>
  <w:style w:type="paragraph" w:styleId="Kopfzeile">
    <w:name w:val="header"/>
    <w:basedOn w:val="Standard"/>
    <w:rsid w:val="001E37D9"/>
    <w:pPr>
      <w:tabs>
        <w:tab w:val="center" w:pos="4536"/>
        <w:tab w:val="right" w:pos="9072"/>
      </w:tabs>
    </w:pPr>
  </w:style>
  <w:style w:type="character" w:styleId="Seitenzahl">
    <w:name w:val="page number"/>
    <w:rsid w:val="00FF04C6"/>
    <w:rPr>
      <w:rFonts w:ascii="Arial" w:hAnsi="Arial"/>
    </w:rPr>
  </w:style>
  <w:style w:type="paragraph" w:customStyle="1" w:styleId="Hinweis">
    <w:name w:val="Hinweis!"/>
    <w:basedOn w:val="Standard"/>
    <w:rsid w:val="000B76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BEBFF"/>
    </w:pPr>
  </w:style>
  <w:style w:type="paragraph" w:customStyle="1" w:styleId="Code">
    <w:name w:val="Code"/>
    <w:basedOn w:val="Standard"/>
    <w:rsid w:val="00FB2027"/>
    <w:pPr>
      <w:ind w:left="360"/>
    </w:pPr>
    <w:rPr>
      <w:rFonts w:ascii="Courier New" w:hAnsi="Courier New" w:cs="Courier New"/>
      <w:w w:val="90"/>
    </w:rPr>
  </w:style>
  <w:style w:type="paragraph" w:styleId="Sprechblasentext">
    <w:name w:val="Balloon Text"/>
    <w:basedOn w:val="Standard"/>
    <w:semiHidden/>
    <w:rsid w:val="00F7247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link w:val="berschrift2"/>
    <w:rsid w:val="003A7C95"/>
    <w:rPr>
      <w:rFonts w:ascii="Arial" w:hAnsi="Arial" w:cs="Arial"/>
      <w:b/>
      <w:bCs/>
      <w:iCs/>
      <w:sz w:val="28"/>
      <w:szCs w:val="28"/>
      <w:lang w:val="de-DE" w:eastAsia="de-DE" w:bidi="ar-SA"/>
    </w:rPr>
  </w:style>
  <w:style w:type="character" w:styleId="Fett">
    <w:name w:val="Strong"/>
    <w:qFormat/>
    <w:rsid w:val="00195A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72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3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Documents\ICT%20Baden\svn\B&#252;ro\Vorlagen\Doku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Doku.dot</Template>
  <TotalTime>0</TotalTime>
  <Pages>1</Pages>
  <Words>214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</vt:lpstr>
    </vt:vector>
  </TitlesOfParts>
  <Company>ICT Baden GmbH</Company>
  <LinksUpToDate>false</LinksUpToDate>
  <CharactersWithSpaces>1565</CharactersWithSpaces>
  <SharedDoc>false</SharedDoc>
  <HLinks>
    <vt:vector size="6" baseType="variant">
      <vt:variant>
        <vt:i4>1900603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_Toc132508842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creator>Frank</dc:creator>
  <cp:lastModifiedBy>Frank</cp:lastModifiedBy>
  <cp:revision>3</cp:revision>
  <cp:lastPrinted>2005-09-27T06:06:00Z</cp:lastPrinted>
  <dcterms:created xsi:type="dcterms:W3CDTF">2015-09-28T10:01:00Z</dcterms:created>
  <dcterms:modified xsi:type="dcterms:W3CDTF">2015-09-28T13:02:00Z</dcterms:modified>
</cp:coreProperties>
</file>