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 de repositorios con libros virtuales: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ManyBooks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https://manybooks.net/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905000" cy="520700"/>
            <wp:effectExtent b="0" l="0" r="0" t="0"/>
            <wp:docPr descr="InfoLibros.org" id="1" name="image1.jpg"/>
            <a:graphic>
              <a:graphicData uri="http://schemas.openxmlformats.org/drawingml/2006/picture">
                <pic:pic>
                  <pic:nvPicPr>
                    <pic:cNvPr descr="InfoLibros.or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Posterior a la inscripción permite descargar o leer en línea.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https://infolibros.org/libros-pdf-gratis/superacion-personal/desarrollo-personal/#libros-de-desarrollo-personal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nybooks.net/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infolibros.org/libros-pdf-gratis/superacion-personal/desarrollo-personal/#libros-de-desarrollo-perso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