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A30E" w14:textId="642E6549" w:rsidR="000E4CAE" w:rsidRDefault="006E4A15" w:rsidP="006E4A15">
      <w:pPr>
        <w:jc w:val="both"/>
      </w:pPr>
      <w:r>
        <w:rPr>
          <w:b/>
          <w:bCs/>
          <w:color w:val="000000"/>
          <w:sz w:val="27"/>
          <w:szCs w:val="27"/>
        </w:rPr>
        <w:t>En mi experiencia laboral, he aprendido que las habilidades blandas son tan importantes como las habilidades técnicas en el entorno laboral. </w:t>
      </w:r>
      <w:r>
        <w:rPr>
          <w:color w:val="000000"/>
          <w:sz w:val="27"/>
          <w:szCs w:val="27"/>
        </w:rPr>
        <w:t>Las habilidades blandas se refieren a las habilidades sociales y emocionales que permiten una comunicación efectiva, trabajo en equipo, liderazgo y resolución de conflictos. Estas habilidades pueden ser difíciles de medir o cuantificar, pero son esenciales para el éxito en cualquier trabajo.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La capacidad de comunicarse claramente y con empatía es fundamental para trabajar en equipo y colaborar eficazmente.</w:t>
      </w:r>
      <w:r>
        <w:rPr>
          <w:color w:val="000000"/>
          <w:sz w:val="27"/>
          <w:szCs w:val="27"/>
        </w:rPr>
        <w:t> Además, la capacidad de liderazgo no solo implica tomar decisiones y dar órdenes, sino también escuchar y motivar a los demás. La resolución de conflictos también es importante, ya que siempre habrá desacuerdos y problemas en cualquier ambiente laboral.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Además, </w:t>
      </w:r>
      <w:r>
        <w:rPr>
          <w:b/>
          <w:bCs/>
          <w:color w:val="000000"/>
          <w:sz w:val="27"/>
          <w:szCs w:val="27"/>
        </w:rPr>
        <w:t>las habilidades blandas pueden marcar la diferencia entre un empleado promedio y uno excepcional.</w:t>
      </w:r>
      <w:r>
        <w:rPr>
          <w:color w:val="000000"/>
          <w:sz w:val="27"/>
          <w:szCs w:val="27"/>
        </w:rPr>
        <w:t> Un empleado con excelentes habilidades blandas puede mejorar el ambiente laboral, aumentar la productividad y fomentar relaciones positivas con los clientes y colegas.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En conclusión, </w:t>
      </w:r>
      <w:r>
        <w:rPr>
          <w:b/>
          <w:bCs/>
          <w:color w:val="000000"/>
          <w:sz w:val="27"/>
          <w:szCs w:val="27"/>
        </w:rPr>
        <w:t>las habilidades blandas son cruciales para el éxito en cualquier trabajo y deben ser valoradas tanto como las habilidades técnicas.</w:t>
      </w:r>
      <w:r>
        <w:rPr>
          <w:color w:val="000000"/>
          <w:sz w:val="27"/>
          <w:szCs w:val="27"/>
        </w:rPr>
        <w:t> Es importante que los empleadores reconozcan la importancia de estas habilidades y busquen candidatos que las posean y las desarrollen. Como profesional, me esfuerzo por mejorar constantemente mis habilidades blandas y aplicarlas en mi trabajo diario para lograr mejores resultados y contribuir al éxito de mi empresa.</w:t>
      </w:r>
    </w:p>
    <w:sectPr w:rsidR="000E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14"/>
    <w:rsid w:val="000E4CAE"/>
    <w:rsid w:val="00304014"/>
    <w:rsid w:val="005766BD"/>
    <w:rsid w:val="006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5EC64-A394-4C87-A1CB-17B3EB1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Josue Caballero Macias</dc:creator>
  <cp:keywords/>
  <dc:description/>
  <cp:lastModifiedBy>Aron Josue Caballero Macias</cp:lastModifiedBy>
  <cp:revision>2</cp:revision>
  <dcterms:created xsi:type="dcterms:W3CDTF">2023-04-20T01:01:00Z</dcterms:created>
  <dcterms:modified xsi:type="dcterms:W3CDTF">2023-04-20T01:02:00Z</dcterms:modified>
</cp:coreProperties>
</file>