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青春期</w:t>
      </w:r>
    </w:p>
    <w:p>
      <w:pPr>
        <w:jc w:val="left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青春期的身体变化</w:t>
      </w:r>
    </w:p>
    <w:p>
      <w:pPr>
        <w:ind w:firstLine="7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1.身高突增是青春期的一个显著特点</w:t>
      </w:r>
    </w:p>
    <w:p>
      <w:pPr>
        <w:ind w:firstLine="7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2.青春期时，神经系统以及心与肺等器官功能明显增强</w:t>
      </w:r>
    </w:p>
    <w:p>
      <w:pPr>
        <w:ind w:firstLine="7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3.进入青春期后，男生和女生的性器官都迅速发育</w:t>
      </w:r>
    </w:p>
    <w:p>
      <w:pPr>
        <w:jc w:val="left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进入青春期后男女生的生理现象</w:t>
      </w:r>
    </w:p>
    <w:p>
      <w:pPr>
        <w:ind w:firstLine="7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男生会有遗精现象。（睡梦中精液自尿道排出的现象）</w:t>
      </w:r>
    </w:p>
    <w:p>
      <w:pPr>
        <w:ind w:firstLine="7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女生会出现月经现象。（脱落的子宫内膜碎片连同血液一起由阴道排出）</w:t>
      </w:r>
    </w:p>
    <w:p>
      <w:p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注意：遗精时从尿道中排出的是精液，并非精子</w:t>
      </w:r>
    </w:p>
    <w:p>
      <w:pPr>
        <w:jc w:val="left"/>
        <w:rPr>
          <w:rFonts w:hint="eastAsia"/>
          <w:sz w:val="20"/>
          <w:szCs w:val="20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第二性征（男女各自特有的特征）</w:t>
      </w:r>
    </w:p>
    <w:p>
      <w:pPr>
        <w:ind w:firstLine="7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1.男性的第二性征主要表现为胡须、腋毛等的生长，喉结突出，声音变粗，声调降低等。</w:t>
      </w:r>
    </w:p>
    <w:p>
      <w:pPr>
        <w:ind w:firstLine="72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2.女性的第二性征主</w:t>
      </w: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要表现为骨盆宽大、乳房增大、声调较高等。</w:t>
      </w:r>
    </w:p>
    <w:p>
      <w:p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男女生的体型发生变化、第二性征、生理现象与</w:t>
      </w:r>
      <w:r>
        <w:rPr>
          <w:rFonts w:hint="eastAsia"/>
          <w:color w:val="FF0000"/>
          <w:sz w:val="20"/>
          <w:szCs w:val="20"/>
          <w:lang w:val="en-US" w:eastAsia="zh-CN"/>
        </w:rPr>
        <w:t>雄、雌性激素</w:t>
      </w:r>
      <w:r>
        <w:rPr>
          <w:rFonts w:hint="eastAsia"/>
          <w:sz w:val="20"/>
          <w:szCs w:val="20"/>
          <w:lang w:val="en-US" w:eastAsia="zh-CN"/>
        </w:rPr>
        <w:t>有关，雌雄性激素可以促进性器官发育、维持第二性征</w:t>
      </w:r>
    </w:p>
    <w:p>
      <w:pPr>
        <w:jc w:val="left"/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jc w:val="left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青春期有关心理的知识点</w:t>
      </w:r>
    </w:p>
    <w:p>
      <w:p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进入青春期后，随着身体发育，性意识开始萌动。</w:t>
      </w:r>
    </w:p>
    <w:p>
      <w:pPr>
        <w:jc w:val="left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0"/>
          <w:szCs w:val="20"/>
          <w:lang w:val="en-US" w:eastAsia="zh-CN"/>
        </w:rPr>
        <w:t>性意识萌动的表现：逐渐愿意与异性接近，或对异性产生朦胧的依恋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2023-07-12T11:59:38Z</dcterms:created>
  <dc:creator>Frank</dc:creator>
  <cp:lastModifiedBy>Frank</cp:lastModifiedBy>
  <dcterms:modified xsi:type="dcterms:W3CDTF">2023-07-12T12:02:52Z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DDE367281DBD439EAFB44F6F5CB95506</vt:lpwstr>
  </property>
</Properties>
</file>