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12.09.2019,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bis:12.09.2019,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149,97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223,99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294,99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E区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513,00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363,99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906,99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643,98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412,98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1.056,96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