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513" w:rsidRDefault="00921838">
      <w:pPr>
        <w:spacing w:after="163" w:line="259" w:lineRule="auto"/>
        <w:ind w:left="38" w:firstLine="0"/>
        <w:jc w:val="center"/>
      </w:pPr>
      <w:r>
        <w:rPr>
          <w:b/>
          <w:u w:val="single" w:color="000000"/>
        </w:rPr>
        <w:t>Anleitung zur Interaktion mit der Anwendung</w:t>
      </w:r>
      <w:r>
        <w:rPr>
          <w:b/>
        </w:rPr>
        <w:t xml:space="preserve"> </w:t>
      </w:r>
    </w:p>
    <w:p w:rsidR="00002513" w:rsidRDefault="00921838">
      <w:pPr>
        <w:spacing w:after="158" w:line="259" w:lineRule="auto"/>
        <w:ind w:left="0" w:firstLine="0"/>
      </w:pPr>
      <w:r>
        <w:t xml:space="preserve"> </w:t>
      </w:r>
    </w:p>
    <w:p w:rsidR="00002513" w:rsidRDefault="00921838">
      <w:r>
        <w:t xml:space="preserve">Der Nutzer kann mit der Anwendung verschiedene Formen per Mausklick auswählen und diese bei gedrückter Maustaste auf die Zeichenfläche ziehen. Jede Form agiert anders, wenn sie </w:t>
      </w:r>
      <w:r>
        <w:t>auf der Zeichenfläche platziert wurde. So fängt der Smiley an zu leuchten, der Stern bewegt sich von links nach rechts, die Blase vermehrt</w:t>
      </w:r>
      <w:bookmarkStart w:id="0" w:name="_GoBack"/>
      <w:bookmarkEnd w:id="0"/>
      <w:r>
        <w:t xml:space="preserve"> und bewegt sich in eine zufällige Richtung auf der Zeichenfläche. Der Mickey-Kopf beginnt zu rotieren, sobald er</w:t>
      </w:r>
      <w:r>
        <w:t xml:space="preserve"> auf der Zeichenfläche ist. Möchte der Nutzer die Form löschen, zieht er sie einfach mit der Maus über den rechten Zeichenflächenrand. Der </w:t>
      </w:r>
    </w:p>
    <w:p w:rsidR="00002513" w:rsidRDefault="00921838">
      <w:pPr>
        <w:spacing w:after="160"/>
      </w:pPr>
      <w:r>
        <w:t xml:space="preserve">Nutzer hat außerdem die Möglichkeit die Hintergrundfarbe und die Größe der Zeichenfläche auszuwählen. Außerdem kann </w:t>
      </w:r>
      <w:r>
        <w:t xml:space="preserve">er das Animationsverhalten der Formen ändern. Er kann wählen zwischen: </w:t>
      </w:r>
    </w:p>
    <w:p w:rsidR="00002513" w:rsidRDefault="00921838">
      <w:pPr>
        <w:numPr>
          <w:ilvl w:val="0"/>
          <w:numId w:val="1"/>
        </w:numPr>
        <w:ind w:left="705" w:hanging="360"/>
      </w:pPr>
      <w:r>
        <w:t xml:space="preserve">Bewegen = Alle Formen bewegen sich in eine zufällige Richtung auf der Zeichenfläche </w:t>
      </w:r>
    </w:p>
    <w:p w:rsidR="00002513" w:rsidRDefault="00921838">
      <w:pPr>
        <w:numPr>
          <w:ilvl w:val="0"/>
          <w:numId w:val="1"/>
        </w:numPr>
        <w:ind w:left="705" w:hanging="360"/>
      </w:pPr>
      <w:r>
        <w:t xml:space="preserve">Leuchten = Alle Formen beginnen zu leuchten </w:t>
      </w:r>
    </w:p>
    <w:p w:rsidR="00002513" w:rsidRDefault="00921838">
      <w:pPr>
        <w:numPr>
          <w:ilvl w:val="0"/>
          <w:numId w:val="1"/>
        </w:numPr>
        <w:ind w:left="705" w:hanging="360"/>
      </w:pPr>
      <w:r>
        <w:t xml:space="preserve">Drehen = Alle Formen drehen sich </w:t>
      </w:r>
    </w:p>
    <w:p w:rsidR="00002513" w:rsidRDefault="00921838">
      <w:pPr>
        <w:numPr>
          <w:ilvl w:val="0"/>
          <w:numId w:val="1"/>
        </w:numPr>
        <w:spacing w:after="163"/>
        <w:ind w:left="705" w:hanging="360"/>
      </w:pPr>
      <w:r>
        <w:t>Zufällig = Es wird z</w:t>
      </w:r>
      <w:r>
        <w:t xml:space="preserve">ufällig ausgewählt wie die Formen sich verhalten.  </w:t>
      </w:r>
    </w:p>
    <w:p w:rsidR="00002513" w:rsidRDefault="00921838">
      <w:pPr>
        <w:spacing w:after="163" w:line="259" w:lineRule="auto"/>
        <w:ind w:left="0" w:firstLine="0"/>
      </w:pPr>
      <w:r>
        <w:t xml:space="preserve"> </w:t>
      </w:r>
    </w:p>
    <w:p w:rsidR="00002513" w:rsidRDefault="00921838">
      <w:r>
        <w:t xml:space="preserve">Sein entstandenes Zauberbild kann er benennen und in einer Datenbank abspeichern. Seine gespeicherten Bilder </w:t>
      </w:r>
      <w:proofErr w:type="gramStart"/>
      <w:r>
        <w:t>kann</w:t>
      </w:r>
      <w:proofErr w:type="gramEnd"/>
      <w:r>
        <w:t xml:space="preserve"> der Nutzer wieder auswählen und weiterbearbeiten.  </w:t>
      </w:r>
    </w:p>
    <w:sectPr w:rsidR="00002513">
      <w:pgSz w:w="11904" w:h="16838"/>
      <w:pgMar w:top="1440" w:right="1462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74F10"/>
    <w:multiLevelType w:val="hybridMultilevel"/>
    <w:tmpl w:val="9C90F16A"/>
    <w:lvl w:ilvl="0" w:tplc="F744B7D4">
      <w:start w:val="1"/>
      <w:numFmt w:val="bullet"/>
      <w:lvlText w:val="-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9600F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4CD5E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F6F9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FA75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A2C4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FCD2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5C770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38FA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13"/>
    <w:rsid w:val="00002513"/>
    <w:rsid w:val="0092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FA895"/>
  <w15:docId w15:val="{0422329D-1C61-4DE1-AE7D-2474A341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3" w:line="262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Franke</dc:creator>
  <cp:keywords/>
  <cp:lastModifiedBy>Sarah Franke</cp:lastModifiedBy>
  <cp:revision>2</cp:revision>
  <dcterms:created xsi:type="dcterms:W3CDTF">2020-08-04T07:36:00Z</dcterms:created>
  <dcterms:modified xsi:type="dcterms:W3CDTF">2020-08-04T07:36:00Z</dcterms:modified>
</cp:coreProperties>
</file>