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E2" w:rsidRDefault="003D52AE" w:rsidP="003D52AE">
      <w:pPr>
        <w:pStyle w:val="IntenseQuote"/>
      </w:pPr>
      <w:r>
        <w:t>MACHINE LEARNING ASSIGNMENT 2</w:t>
      </w:r>
    </w:p>
    <w:p w:rsidR="003D52AE" w:rsidRDefault="003D52AE" w:rsidP="003D52AE">
      <w:r>
        <w:t xml:space="preserve">Hendrick Cardoso                                                                                                         </w:t>
      </w:r>
      <w:r>
        <w:tab/>
        <w:t>21BDA20</w:t>
      </w:r>
    </w:p>
    <w:p w:rsidR="003D52AE" w:rsidRPr="003D52AE" w:rsidRDefault="003D52AE" w:rsidP="003D52AE">
      <w:pPr>
        <w:pStyle w:val="ListParagraph"/>
        <w:numPr>
          <w:ilvl w:val="0"/>
          <w:numId w:val="1"/>
        </w:numPr>
        <w:rPr>
          <w:rFonts w:ascii="Times New Roman" w:hAnsi="Times New Roman" w:cs="Times New Roman"/>
          <w:sz w:val="24"/>
          <w:szCs w:val="24"/>
        </w:rPr>
      </w:pPr>
      <w:r w:rsidRPr="003D52AE">
        <w:rPr>
          <w:rFonts w:ascii="Times New Roman" w:hAnsi="Times New Roman" w:cs="Times New Roman"/>
          <w:sz w:val="24"/>
          <w:szCs w:val="24"/>
          <w:shd w:val="clear" w:color="auto" w:fill="FAF9F8"/>
        </w:rPr>
        <w:t>Document 5-6 key insights from EDA and support each point with visualization.</w:t>
      </w:r>
    </w:p>
    <w:p w:rsidR="003D52AE" w:rsidRDefault="003D52AE" w:rsidP="003D52AE">
      <w:pPr>
        <w:pStyle w:val="ListParagrap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r>
        <w:rPr>
          <w:rFonts w:ascii="Times New Roman" w:hAnsi="Times New Roman" w:cs="Times New Roman"/>
          <w:noProof/>
          <w:sz w:val="24"/>
          <w:szCs w:val="24"/>
          <w:shd w:val="clear" w:color="auto" w:fill="FAF9F8"/>
          <w:lang w:eastAsia="en-GB"/>
        </w:rPr>
        <w:drawing>
          <wp:inline distT="0" distB="0" distL="0" distR="0">
            <wp:extent cx="3457575" cy="2613471"/>
            <wp:effectExtent l="19050" t="0" r="9525" b="0"/>
            <wp:docPr id="1" name="Picture 1" descr="C:\Users\Dell\OneDrive\Desktop\SJ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esktop\SJC\1.png"/>
                    <pic:cNvPicPr>
                      <a:picLocks noChangeAspect="1" noChangeArrowheads="1"/>
                    </pic:cNvPicPr>
                  </pic:nvPicPr>
                  <pic:blipFill>
                    <a:blip r:embed="rId5"/>
                    <a:srcRect/>
                    <a:stretch>
                      <a:fillRect/>
                    </a:stretch>
                  </pic:blipFill>
                  <pic:spPr bwMode="auto">
                    <a:xfrm>
                      <a:off x="0" y="0"/>
                      <a:ext cx="3467722" cy="2621141"/>
                    </a:xfrm>
                    <a:prstGeom prst="rect">
                      <a:avLst/>
                    </a:prstGeom>
                    <a:noFill/>
                    <a:ln w="9525">
                      <a:noFill/>
                      <a:miter lim="800000"/>
                      <a:headEnd/>
                      <a:tailEnd/>
                    </a:ln>
                  </pic:spPr>
                </pic:pic>
              </a:graphicData>
            </a:graphic>
          </wp:inline>
        </w:drawing>
      </w:r>
    </w:p>
    <w:p w:rsidR="003D52AE" w:rsidRDefault="003D52AE" w:rsidP="003D52AE">
      <w:pPr>
        <w:pStyle w:val="ListParagraph"/>
        <w:rPr>
          <w:rFonts w:ascii="Times New Roman" w:hAnsi="Times New Roman" w:cs="Times New Roman"/>
          <w:sz w:val="24"/>
          <w:szCs w:val="24"/>
          <w:shd w:val="clear" w:color="auto" w:fill="FAF9F8"/>
        </w:rPr>
      </w:pPr>
    </w:p>
    <w:p w:rsidR="003D52AE" w:rsidRDefault="00D2347E" w:rsidP="003D52AE">
      <w:pPr>
        <w:pStyle w:val="ListParagraph"/>
        <w:rPr>
          <w:rFonts w:ascii="Times New Roman" w:hAnsi="Times New Roman" w:cs="Times New Roman"/>
          <w:sz w:val="24"/>
          <w:szCs w:val="24"/>
        </w:rPr>
      </w:pPr>
      <w:r>
        <w:rPr>
          <w:rFonts w:ascii="Times New Roman" w:hAnsi="Times New Roman" w:cs="Times New Roman"/>
          <w:sz w:val="24"/>
          <w:szCs w:val="24"/>
        </w:rPr>
        <w:t>Here we can observe that Gaming and Netbook type are the largest in terms of inches, while 2 in 1 convertibles and Ultrabook types are the smallest.</w:t>
      </w:r>
    </w:p>
    <w:p w:rsidR="00D2347E" w:rsidRDefault="00D2347E" w:rsidP="003D52AE">
      <w:pPr>
        <w:pStyle w:val="ListParagraph"/>
        <w:rPr>
          <w:rFonts w:ascii="Times New Roman" w:hAnsi="Times New Roman" w:cs="Times New Roman"/>
          <w:sz w:val="24"/>
          <w:szCs w:val="24"/>
        </w:rPr>
      </w:pPr>
    </w:p>
    <w:p w:rsidR="00D2347E" w:rsidRDefault="00D2347E" w:rsidP="003D52AE">
      <w:pPr>
        <w:pStyle w:val="ListParagrap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781425" cy="2922285"/>
            <wp:effectExtent l="19050" t="0" r="9525" b="0"/>
            <wp:docPr id="2" name="Picture 2" descr="C:\Users\Dell\OneDrive\Desktop\SJ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Desktop\SJC\2.png"/>
                    <pic:cNvPicPr>
                      <a:picLocks noChangeAspect="1" noChangeArrowheads="1"/>
                    </pic:cNvPicPr>
                  </pic:nvPicPr>
                  <pic:blipFill>
                    <a:blip r:embed="rId6"/>
                    <a:srcRect/>
                    <a:stretch>
                      <a:fillRect/>
                    </a:stretch>
                  </pic:blipFill>
                  <pic:spPr bwMode="auto">
                    <a:xfrm>
                      <a:off x="0" y="0"/>
                      <a:ext cx="3781583" cy="2922407"/>
                    </a:xfrm>
                    <a:prstGeom prst="rect">
                      <a:avLst/>
                    </a:prstGeom>
                    <a:noFill/>
                    <a:ln w="9525">
                      <a:noFill/>
                      <a:miter lim="800000"/>
                      <a:headEnd/>
                      <a:tailEnd/>
                    </a:ln>
                  </pic:spPr>
                </pic:pic>
              </a:graphicData>
            </a:graphic>
          </wp:inline>
        </w:drawing>
      </w:r>
    </w:p>
    <w:p w:rsidR="00C83758" w:rsidRDefault="00D2347E" w:rsidP="003D52AE">
      <w:pPr>
        <w:pStyle w:val="ListParagraph"/>
        <w:rPr>
          <w:rFonts w:ascii="Times New Roman" w:hAnsi="Times New Roman" w:cs="Times New Roman"/>
          <w:sz w:val="24"/>
          <w:szCs w:val="24"/>
        </w:rPr>
      </w:pPr>
      <w:r>
        <w:rPr>
          <w:rFonts w:ascii="Times New Roman" w:hAnsi="Times New Roman" w:cs="Times New Roman"/>
          <w:sz w:val="24"/>
          <w:szCs w:val="24"/>
        </w:rPr>
        <w:t>If we look at both extremes of the Ram</w:t>
      </w:r>
      <w:r w:rsidR="00C83758">
        <w:rPr>
          <w:rFonts w:ascii="Times New Roman" w:hAnsi="Times New Roman" w:cs="Times New Roman"/>
          <w:sz w:val="24"/>
          <w:szCs w:val="24"/>
        </w:rPr>
        <w:t>, Asus and a few companies provides gaming laptops at higher Ram capabilities while most of the companies provide laptops like 2 in 1 convertibles and Ultrabook at lower Ram capabilities.</w:t>
      </w:r>
    </w:p>
    <w:p w:rsidR="000D0F86" w:rsidRDefault="000D0F86" w:rsidP="003D52AE">
      <w:pPr>
        <w:pStyle w:val="ListParagraph"/>
        <w:rPr>
          <w:rFonts w:ascii="Times New Roman" w:hAnsi="Times New Roman" w:cs="Times New Roman"/>
          <w:sz w:val="24"/>
          <w:szCs w:val="24"/>
        </w:rPr>
      </w:pPr>
    </w:p>
    <w:p w:rsidR="00D2347E" w:rsidRDefault="00C83758" w:rsidP="003D52A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D0F86">
        <w:rPr>
          <w:rFonts w:ascii="Times New Roman" w:hAnsi="Times New Roman" w:cs="Times New Roman"/>
          <w:noProof/>
          <w:sz w:val="24"/>
          <w:szCs w:val="24"/>
          <w:lang w:eastAsia="en-GB"/>
        </w:rPr>
        <w:drawing>
          <wp:inline distT="0" distB="0" distL="0" distR="0">
            <wp:extent cx="3286125" cy="2184561"/>
            <wp:effectExtent l="19050" t="0" r="9525" b="0"/>
            <wp:docPr id="3" name="Picture 3" descr="C:\Users\Dell\OneDrive\Desktop\SJ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esktop\SJC\3.png"/>
                    <pic:cNvPicPr>
                      <a:picLocks noChangeAspect="1" noChangeArrowheads="1"/>
                    </pic:cNvPicPr>
                  </pic:nvPicPr>
                  <pic:blipFill>
                    <a:blip r:embed="rId7"/>
                    <a:srcRect/>
                    <a:stretch>
                      <a:fillRect/>
                    </a:stretch>
                  </pic:blipFill>
                  <pic:spPr bwMode="auto">
                    <a:xfrm>
                      <a:off x="0" y="0"/>
                      <a:ext cx="3286125" cy="2184561"/>
                    </a:xfrm>
                    <a:prstGeom prst="rect">
                      <a:avLst/>
                    </a:prstGeom>
                    <a:noFill/>
                    <a:ln w="9525">
                      <a:noFill/>
                      <a:miter lim="800000"/>
                      <a:headEnd/>
                      <a:tailEnd/>
                    </a:ln>
                  </pic:spPr>
                </pic:pic>
              </a:graphicData>
            </a:graphic>
          </wp:inline>
        </w:drawing>
      </w:r>
    </w:p>
    <w:p w:rsidR="000D0F86" w:rsidRDefault="000D0F86" w:rsidP="000D0F86">
      <w:pPr>
        <w:pStyle w:val="ListParagraph"/>
        <w:rPr>
          <w:rFonts w:ascii="Times New Roman" w:hAnsi="Times New Roman" w:cs="Times New Roman"/>
          <w:sz w:val="24"/>
          <w:szCs w:val="24"/>
        </w:rPr>
      </w:pPr>
      <w:r>
        <w:rPr>
          <w:rFonts w:ascii="Times New Roman" w:hAnsi="Times New Roman" w:cs="Times New Roman"/>
          <w:sz w:val="24"/>
          <w:szCs w:val="24"/>
        </w:rPr>
        <w:t xml:space="preserve">Here we compare the different laptop types and their prices using a bar plot. The workstation comes at the highest prices while Notebook and </w:t>
      </w:r>
      <w:proofErr w:type="spellStart"/>
      <w:r>
        <w:rPr>
          <w:rFonts w:ascii="Times New Roman" w:hAnsi="Times New Roman" w:cs="Times New Roman"/>
          <w:sz w:val="24"/>
          <w:szCs w:val="24"/>
        </w:rPr>
        <w:t>Netbook</w:t>
      </w:r>
      <w:proofErr w:type="spellEnd"/>
      <w:r>
        <w:rPr>
          <w:rFonts w:ascii="Times New Roman" w:hAnsi="Times New Roman" w:cs="Times New Roman"/>
          <w:sz w:val="24"/>
          <w:szCs w:val="24"/>
        </w:rPr>
        <w:t xml:space="preserve"> comparatively come at relatively cheap prices.</w:t>
      </w:r>
    </w:p>
    <w:p w:rsidR="000D0F86" w:rsidRDefault="000D0F86" w:rsidP="000D0F86">
      <w:pPr>
        <w:pStyle w:val="ListParagraph"/>
        <w:rPr>
          <w:rFonts w:ascii="Times New Roman" w:hAnsi="Times New Roman" w:cs="Times New Roman"/>
          <w:sz w:val="24"/>
          <w:szCs w:val="24"/>
        </w:rPr>
      </w:pPr>
    </w:p>
    <w:p w:rsidR="00B80F2B" w:rsidRDefault="00B80F2B" w:rsidP="000D0F86">
      <w:pPr>
        <w:pStyle w:val="ListParagraph"/>
        <w:rPr>
          <w:rFonts w:ascii="Times New Roman" w:hAnsi="Times New Roman" w:cs="Times New Roman"/>
          <w:sz w:val="24"/>
          <w:szCs w:val="24"/>
        </w:rPr>
      </w:pPr>
    </w:p>
    <w:p w:rsidR="00B80F2B" w:rsidRDefault="00B80F2B" w:rsidP="000D0F86">
      <w:pPr>
        <w:pStyle w:val="ListParagraph"/>
        <w:rPr>
          <w:rFonts w:ascii="Times New Roman" w:hAnsi="Times New Roman" w:cs="Times New Roman"/>
          <w:sz w:val="24"/>
          <w:szCs w:val="24"/>
        </w:rPr>
      </w:pPr>
    </w:p>
    <w:p w:rsidR="000D0F86" w:rsidRDefault="00B80F2B" w:rsidP="000D0F86">
      <w:pPr>
        <w:pStyle w:val="ListParagrap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990975" cy="2604093"/>
            <wp:effectExtent l="19050" t="0" r="9525" b="0"/>
            <wp:docPr id="4" name="Picture 4" descr="C:\Users\Dell\OneDrive\Desktop\SJ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Desktop\SJC\4.png"/>
                    <pic:cNvPicPr>
                      <a:picLocks noChangeAspect="1" noChangeArrowheads="1"/>
                    </pic:cNvPicPr>
                  </pic:nvPicPr>
                  <pic:blipFill>
                    <a:blip r:embed="rId8"/>
                    <a:srcRect/>
                    <a:stretch>
                      <a:fillRect/>
                    </a:stretch>
                  </pic:blipFill>
                  <pic:spPr bwMode="auto">
                    <a:xfrm>
                      <a:off x="0" y="0"/>
                      <a:ext cx="3990975" cy="2604093"/>
                    </a:xfrm>
                    <a:prstGeom prst="rect">
                      <a:avLst/>
                    </a:prstGeom>
                    <a:noFill/>
                    <a:ln w="9525">
                      <a:noFill/>
                      <a:miter lim="800000"/>
                      <a:headEnd/>
                      <a:tailEnd/>
                    </a:ln>
                  </pic:spPr>
                </pic:pic>
              </a:graphicData>
            </a:graphic>
          </wp:inline>
        </w:drawing>
      </w:r>
    </w:p>
    <w:p w:rsidR="00B80F2B" w:rsidRDefault="00B80F2B" w:rsidP="000D0F86">
      <w:pPr>
        <w:pStyle w:val="ListParagraph"/>
        <w:rPr>
          <w:rFonts w:ascii="Times New Roman" w:hAnsi="Times New Roman" w:cs="Times New Roman"/>
          <w:sz w:val="24"/>
          <w:szCs w:val="24"/>
        </w:rPr>
      </w:pPr>
      <w:r>
        <w:rPr>
          <w:rFonts w:ascii="Times New Roman" w:hAnsi="Times New Roman" w:cs="Times New Roman"/>
          <w:sz w:val="24"/>
          <w:szCs w:val="24"/>
        </w:rPr>
        <w:t>Here we examine the laptop prices using the KDE plot. Here the most occurring prices fall around the 1000 Euro range while the demand for higher end laptops gradually decreases.</w:t>
      </w:r>
    </w:p>
    <w:p w:rsidR="00B80F2B" w:rsidRDefault="00B80F2B" w:rsidP="000D0F86">
      <w:pPr>
        <w:pStyle w:val="ListParagraph"/>
        <w:rPr>
          <w:rFonts w:ascii="Times New Roman" w:hAnsi="Times New Roman" w:cs="Times New Roman"/>
          <w:sz w:val="24"/>
          <w:szCs w:val="24"/>
        </w:rPr>
      </w:pPr>
    </w:p>
    <w:p w:rsidR="00B80F2B" w:rsidRDefault="00B80F2B" w:rsidP="000D0F86">
      <w:pPr>
        <w:pStyle w:val="ListParagrap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4695825" cy="2355227"/>
            <wp:effectExtent l="19050" t="0" r="9525" b="0"/>
            <wp:docPr id="5" name="Picture 5" descr="C:\Users\Dell\OneDrive\Desktop\SJ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Desktop\SJC\5.png"/>
                    <pic:cNvPicPr>
                      <a:picLocks noChangeAspect="1" noChangeArrowheads="1"/>
                    </pic:cNvPicPr>
                  </pic:nvPicPr>
                  <pic:blipFill>
                    <a:blip r:embed="rId9"/>
                    <a:srcRect/>
                    <a:stretch>
                      <a:fillRect/>
                    </a:stretch>
                  </pic:blipFill>
                  <pic:spPr bwMode="auto">
                    <a:xfrm>
                      <a:off x="0" y="0"/>
                      <a:ext cx="4695825" cy="2355227"/>
                    </a:xfrm>
                    <a:prstGeom prst="rect">
                      <a:avLst/>
                    </a:prstGeom>
                    <a:noFill/>
                    <a:ln w="9525">
                      <a:noFill/>
                      <a:miter lim="800000"/>
                      <a:headEnd/>
                      <a:tailEnd/>
                    </a:ln>
                  </pic:spPr>
                </pic:pic>
              </a:graphicData>
            </a:graphic>
          </wp:inline>
        </w:drawing>
      </w:r>
    </w:p>
    <w:p w:rsidR="00FC61BD" w:rsidRDefault="00FC61BD" w:rsidP="000D0F86">
      <w:pPr>
        <w:pStyle w:val="ListParagraph"/>
        <w:rPr>
          <w:rFonts w:ascii="Times New Roman" w:hAnsi="Times New Roman" w:cs="Times New Roman"/>
          <w:sz w:val="24"/>
          <w:szCs w:val="24"/>
        </w:rPr>
      </w:pPr>
      <w:r>
        <w:rPr>
          <w:rFonts w:ascii="Times New Roman" w:hAnsi="Times New Roman" w:cs="Times New Roman"/>
          <w:sz w:val="24"/>
          <w:szCs w:val="24"/>
        </w:rPr>
        <w:t>This is a factor plot representing the different Laptop Types and their respective counts. Here we can see the Notebook has a really high demand as compared to all other laptop types while Netbook and Workstation have really low demand in the given dataset.</w:t>
      </w:r>
    </w:p>
    <w:p w:rsidR="00FC61BD" w:rsidRDefault="00FC61BD" w:rsidP="000D0F86">
      <w:pPr>
        <w:pStyle w:val="ListParagraph"/>
        <w:rPr>
          <w:rFonts w:ascii="Times New Roman" w:hAnsi="Times New Roman" w:cs="Times New Roman"/>
          <w:sz w:val="24"/>
          <w:szCs w:val="24"/>
        </w:rPr>
      </w:pPr>
    </w:p>
    <w:p w:rsidR="00FC61BD" w:rsidRPr="00FC61BD" w:rsidRDefault="00FC61BD" w:rsidP="000D0F86">
      <w:pPr>
        <w:pStyle w:val="ListParagraph"/>
        <w:rPr>
          <w:rFonts w:ascii="Times New Roman" w:hAnsi="Times New Roman" w:cs="Times New Roman"/>
          <w:sz w:val="24"/>
          <w:szCs w:val="24"/>
          <w:shd w:val="clear" w:color="auto" w:fill="FAF9F8"/>
        </w:rPr>
      </w:pPr>
      <w:r w:rsidRPr="00FC61BD">
        <w:rPr>
          <w:rFonts w:ascii="Times New Roman" w:hAnsi="Times New Roman" w:cs="Times New Roman"/>
          <w:sz w:val="24"/>
          <w:szCs w:val="24"/>
          <w:shd w:val="clear" w:color="auto" w:fill="FAF9F8"/>
        </w:rPr>
        <w:t>2.</w:t>
      </w:r>
      <w:r>
        <w:rPr>
          <w:rFonts w:ascii="Times New Roman" w:hAnsi="Times New Roman" w:cs="Times New Roman"/>
          <w:sz w:val="24"/>
          <w:szCs w:val="24"/>
          <w:shd w:val="clear" w:color="auto" w:fill="FAF9F8"/>
        </w:rPr>
        <w:t xml:space="preserve"> </w:t>
      </w:r>
      <w:r w:rsidRPr="00FC61BD">
        <w:rPr>
          <w:rFonts w:ascii="Times New Roman" w:hAnsi="Times New Roman" w:cs="Times New Roman"/>
          <w:sz w:val="24"/>
          <w:szCs w:val="24"/>
          <w:shd w:val="clear" w:color="auto" w:fill="FAF9F8"/>
        </w:rPr>
        <w:t>Answer the following questions:</w:t>
      </w:r>
    </w:p>
    <w:p w:rsidR="00FC61BD" w:rsidRDefault="00FC61BD" w:rsidP="000D0F86">
      <w:pPr>
        <w:pStyle w:val="ListParagraph"/>
        <w:rPr>
          <w:rFonts w:ascii="Times New Roman" w:hAnsi="Times New Roman" w:cs="Times New Roman"/>
          <w:sz w:val="24"/>
          <w:szCs w:val="24"/>
          <w:shd w:val="clear" w:color="auto" w:fill="FAF9F8"/>
        </w:rPr>
      </w:pPr>
      <w:proofErr w:type="spellStart"/>
      <w:r w:rsidRPr="00FC61BD">
        <w:rPr>
          <w:rFonts w:ascii="Times New Roman" w:hAnsi="Times New Roman" w:cs="Times New Roman"/>
          <w:sz w:val="24"/>
          <w:szCs w:val="24"/>
          <w:shd w:val="clear" w:color="auto" w:fill="FAF9F8"/>
        </w:rPr>
        <w:t>i</w:t>
      </w:r>
      <w:proofErr w:type="spellEnd"/>
      <w:r w:rsidRPr="00FC61BD">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FC61BD">
        <w:rPr>
          <w:rFonts w:ascii="Times New Roman" w:hAnsi="Times New Roman" w:cs="Times New Roman"/>
          <w:sz w:val="24"/>
          <w:szCs w:val="24"/>
          <w:shd w:val="clear" w:color="auto" w:fill="FAF9F8"/>
        </w:rPr>
        <w:t>What are the assumptions of linear regression?</w:t>
      </w:r>
    </w:p>
    <w:p w:rsidR="00FC61BD" w:rsidRPr="00FC61BD" w:rsidRDefault="00FC61BD" w:rsidP="00FC61B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GB"/>
        </w:rPr>
      </w:pPr>
      <w:r w:rsidRPr="00FC61BD">
        <w:rPr>
          <w:rFonts w:ascii="Arial" w:eastAsia="Times New Roman" w:hAnsi="Arial" w:cs="Arial"/>
          <w:b/>
          <w:bCs/>
          <w:color w:val="C00000"/>
          <w:lang w:eastAsia="en-GB"/>
        </w:rPr>
        <w:t>Linearity</w:t>
      </w:r>
      <w:r w:rsidRPr="00FC61BD">
        <w:rPr>
          <w:rFonts w:ascii="Arial" w:eastAsia="Times New Roman" w:hAnsi="Arial" w:cs="Arial"/>
          <w:color w:val="000000"/>
          <w:lang w:eastAsia="en-GB"/>
        </w:rPr>
        <w:t xml:space="preserve">: The relationship between X and the mean of Y </w:t>
      </w:r>
      <w:proofErr w:type="gramStart"/>
      <w:r w:rsidRPr="00FC61BD">
        <w:rPr>
          <w:rFonts w:ascii="Arial" w:eastAsia="Times New Roman" w:hAnsi="Arial" w:cs="Arial"/>
          <w:color w:val="000000"/>
          <w:lang w:eastAsia="en-GB"/>
        </w:rPr>
        <w:t>is</w:t>
      </w:r>
      <w:proofErr w:type="gramEnd"/>
      <w:r w:rsidRPr="00FC61BD">
        <w:rPr>
          <w:rFonts w:ascii="Arial" w:eastAsia="Times New Roman" w:hAnsi="Arial" w:cs="Arial"/>
          <w:color w:val="000000"/>
          <w:lang w:eastAsia="en-GB"/>
        </w:rPr>
        <w:t xml:space="preserve"> linear.</w:t>
      </w:r>
    </w:p>
    <w:p w:rsidR="00FC61BD" w:rsidRPr="00FC61BD" w:rsidRDefault="00FC61BD" w:rsidP="00FC61B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GB"/>
        </w:rPr>
      </w:pPr>
      <w:r w:rsidRPr="00FC61BD">
        <w:rPr>
          <w:rFonts w:ascii="Arial" w:eastAsia="Times New Roman" w:hAnsi="Arial" w:cs="Arial"/>
          <w:b/>
          <w:bCs/>
          <w:color w:val="C00000"/>
          <w:lang w:eastAsia="en-GB"/>
        </w:rPr>
        <w:t>Homoscedasticity</w:t>
      </w:r>
      <w:r w:rsidRPr="00FC61BD">
        <w:rPr>
          <w:rFonts w:ascii="Arial" w:eastAsia="Times New Roman" w:hAnsi="Arial" w:cs="Arial"/>
          <w:color w:val="000000"/>
          <w:lang w:eastAsia="en-GB"/>
        </w:rPr>
        <w:t>: The variance of residual is the same for any value of X.</w:t>
      </w:r>
    </w:p>
    <w:p w:rsidR="00FC61BD" w:rsidRPr="00FC61BD" w:rsidRDefault="00FC61BD" w:rsidP="00FC61B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GB"/>
        </w:rPr>
      </w:pPr>
      <w:r w:rsidRPr="00FC61BD">
        <w:rPr>
          <w:rFonts w:ascii="Arial" w:eastAsia="Times New Roman" w:hAnsi="Arial" w:cs="Arial"/>
          <w:b/>
          <w:bCs/>
          <w:color w:val="C00000"/>
          <w:lang w:eastAsia="en-GB"/>
        </w:rPr>
        <w:t>Independence</w:t>
      </w:r>
      <w:r w:rsidRPr="00FC61BD">
        <w:rPr>
          <w:rFonts w:ascii="Arial" w:eastAsia="Times New Roman" w:hAnsi="Arial" w:cs="Arial"/>
          <w:color w:val="000000"/>
          <w:lang w:eastAsia="en-GB"/>
        </w:rPr>
        <w:t>: Observations are independent of each other.</w:t>
      </w:r>
    </w:p>
    <w:p w:rsidR="00FC61BD" w:rsidRDefault="00FC61BD" w:rsidP="00FC61BD">
      <w:pPr>
        <w:numPr>
          <w:ilvl w:val="0"/>
          <w:numId w:val="2"/>
        </w:numPr>
        <w:shd w:val="clear" w:color="auto" w:fill="FFFFFF"/>
        <w:spacing w:before="100" w:beforeAutospacing="1" w:after="100" w:afterAutospacing="1" w:line="240" w:lineRule="auto"/>
        <w:rPr>
          <w:rFonts w:ascii="Arial" w:eastAsia="Times New Roman" w:hAnsi="Arial" w:cs="Arial"/>
          <w:color w:val="000000"/>
          <w:lang w:eastAsia="en-GB"/>
        </w:rPr>
      </w:pPr>
      <w:r w:rsidRPr="00FC61BD">
        <w:rPr>
          <w:rFonts w:ascii="Arial" w:eastAsia="Times New Roman" w:hAnsi="Arial" w:cs="Arial"/>
          <w:b/>
          <w:bCs/>
          <w:color w:val="C00000"/>
          <w:lang w:eastAsia="en-GB"/>
        </w:rPr>
        <w:t>Normality</w:t>
      </w:r>
      <w:r w:rsidRPr="00FC61BD">
        <w:rPr>
          <w:rFonts w:ascii="Arial" w:eastAsia="Times New Roman" w:hAnsi="Arial" w:cs="Arial"/>
          <w:color w:val="000000"/>
          <w:lang w:eastAsia="en-GB"/>
        </w:rPr>
        <w:t>: For any fixed value of X, Y is normally distributed.</w:t>
      </w:r>
    </w:p>
    <w:p w:rsidR="000334D6" w:rsidRDefault="000334D6" w:rsidP="000334D6">
      <w:pPr>
        <w:shd w:val="clear" w:color="auto" w:fill="FFFFFF"/>
        <w:spacing w:before="100" w:beforeAutospacing="1" w:after="100" w:afterAutospacing="1" w:line="240" w:lineRule="auto"/>
        <w:ind w:firstLine="360"/>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r w:rsidRPr="000334D6">
        <w:rPr>
          <w:rFonts w:ascii="Times New Roman" w:hAnsi="Times New Roman" w:cs="Times New Roman"/>
          <w:sz w:val="24"/>
          <w:szCs w:val="24"/>
          <w:shd w:val="clear" w:color="auto" w:fill="FAF9F8"/>
        </w:rPr>
        <w:t>ii. How can we evaluate a Regression model? Define each metric and its interpretation</w:t>
      </w:r>
      <w:r>
        <w:rPr>
          <w:rFonts w:ascii="Times New Roman" w:hAnsi="Times New Roman" w:cs="Times New Roman"/>
          <w:sz w:val="24"/>
          <w:szCs w:val="24"/>
          <w:shd w:val="clear" w:color="auto" w:fill="FAF9F8"/>
        </w:rPr>
        <w:t xml:space="preserve">. </w:t>
      </w:r>
    </w:p>
    <w:p w:rsidR="000334D6" w:rsidRDefault="000334D6" w:rsidP="000334D6">
      <w:pPr>
        <w:shd w:val="clear" w:color="auto" w:fill="FFFFFF"/>
        <w:spacing w:before="100" w:beforeAutospacing="1" w:after="100" w:afterAutospacing="1" w:line="240" w:lineRule="auto"/>
        <w:rPr>
          <w:rFonts w:ascii="Times New Roman" w:eastAsia="Times New Roman" w:hAnsi="Times New Roman" w:cs="Times New Roman"/>
          <w:color w:val="292929"/>
          <w:spacing w:val="-1"/>
          <w:sz w:val="24"/>
          <w:szCs w:val="24"/>
          <w:lang w:eastAsia="en-GB"/>
        </w:rPr>
      </w:pPr>
      <w:r w:rsidRPr="000334D6">
        <w:rPr>
          <w:rFonts w:ascii="Times New Roman" w:hAnsi="Times New Roman" w:cs="Times New Roman"/>
          <w:color w:val="292929"/>
          <w:sz w:val="24"/>
          <w:szCs w:val="24"/>
        </w:rPr>
        <w:t>R Square/Adjusted R Square</w:t>
      </w:r>
      <w:r>
        <w:rPr>
          <w:rFonts w:ascii="Times New Roman" w:hAnsi="Times New Roman" w:cs="Times New Roman"/>
          <w:color w:val="292929"/>
          <w:sz w:val="24"/>
          <w:szCs w:val="24"/>
        </w:rPr>
        <w:t xml:space="preserve">                                                                                                     </w:t>
      </w:r>
      <w:r>
        <w:rPr>
          <w:color w:val="292929"/>
          <w:sz w:val="24"/>
          <w:szCs w:val="24"/>
        </w:rPr>
        <w:t xml:space="preserve"> </w:t>
      </w:r>
      <w:r w:rsidRPr="000334D6">
        <w:rPr>
          <w:rFonts w:ascii="Times New Roman" w:eastAsia="Times New Roman" w:hAnsi="Times New Roman" w:cs="Times New Roman"/>
          <w:color w:val="292929"/>
          <w:spacing w:val="-1"/>
          <w:sz w:val="24"/>
          <w:szCs w:val="24"/>
          <w:lang w:eastAsia="en-GB"/>
        </w:rPr>
        <w:t>R Square measures how much variability in dependent variable can be explained by the model. It is the square of the Correlation Coefficient(R) and that is why it is called R Square.</w:t>
      </w:r>
      <w:r>
        <w:rPr>
          <w:rFonts w:ascii="Times New Roman" w:eastAsia="Times New Roman" w:hAnsi="Times New Roman" w:cs="Times New Roman"/>
          <w:color w:val="292929"/>
          <w:spacing w:val="-1"/>
          <w:sz w:val="24"/>
          <w:szCs w:val="24"/>
          <w:lang w:eastAsia="en-GB"/>
        </w:rPr>
        <w:t xml:space="preserve">  </w:t>
      </w:r>
    </w:p>
    <w:p w:rsidR="000334D6" w:rsidRDefault="000334D6" w:rsidP="000334D6">
      <w:pPr>
        <w:shd w:val="clear" w:color="auto" w:fill="FFFFFF"/>
        <w:spacing w:before="100" w:beforeAutospacing="1" w:after="100" w:afterAutospacing="1" w:line="240" w:lineRule="auto"/>
        <w:rPr>
          <w:rFonts w:ascii="Times New Roman" w:hAnsi="Times New Roman" w:cs="Times New Roman"/>
          <w:color w:val="292929"/>
          <w:spacing w:val="-1"/>
          <w:sz w:val="24"/>
          <w:szCs w:val="24"/>
        </w:rPr>
      </w:pPr>
      <w:r w:rsidRPr="000334D6">
        <w:rPr>
          <w:rFonts w:ascii="Times New Roman" w:hAnsi="Times New Roman" w:cs="Times New Roman"/>
          <w:color w:val="292929"/>
          <w:sz w:val="24"/>
          <w:szCs w:val="24"/>
        </w:rPr>
        <w:t>Mean Square Error(MSE)/Root Mean Square Error(RMSE)</w:t>
      </w:r>
      <w:r>
        <w:rPr>
          <w:b/>
          <w:color w:val="292929"/>
          <w:sz w:val="24"/>
          <w:szCs w:val="24"/>
        </w:rPr>
        <w:t xml:space="preserve">                                                   </w:t>
      </w:r>
      <w:r w:rsidRPr="000334D6">
        <w:rPr>
          <w:rFonts w:ascii="Times New Roman" w:hAnsi="Times New Roman" w:cs="Times New Roman"/>
          <w:color w:val="292929"/>
          <w:spacing w:val="-1"/>
          <w:sz w:val="24"/>
          <w:szCs w:val="24"/>
        </w:rPr>
        <w:t>While R Square is a relative measure of how well the model fits dependent variables, Mean Square Error is an absolute measure of the goodness for the fit.</w:t>
      </w:r>
    </w:p>
    <w:p w:rsidR="000334D6" w:rsidRDefault="000334D6" w:rsidP="000334D6">
      <w:pPr>
        <w:shd w:val="clear" w:color="auto" w:fill="FFFFFF"/>
        <w:spacing w:before="100" w:beforeAutospacing="1" w:after="100" w:afterAutospacing="1" w:line="240" w:lineRule="auto"/>
        <w:rPr>
          <w:rFonts w:ascii="Times New Roman" w:hAnsi="Times New Roman" w:cs="Times New Roman"/>
          <w:color w:val="292929"/>
          <w:spacing w:val="-1"/>
          <w:sz w:val="24"/>
          <w:szCs w:val="24"/>
        </w:rPr>
      </w:pPr>
      <w:r w:rsidRPr="000334D6">
        <w:rPr>
          <w:rFonts w:ascii="Times New Roman" w:hAnsi="Times New Roman" w:cs="Times New Roman"/>
          <w:color w:val="292929"/>
          <w:sz w:val="24"/>
          <w:szCs w:val="24"/>
        </w:rPr>
        <w:t>Mean Absolute Error</w:t>
      </w:r>
      <w:r>
        <w:rPr>
          <w:rFonts w:ascii="Times New Roman" w:hAnsi="Times New Roman" w:cs="Times New Roman"/>
          <w:color w:val="292929"/>
          <w:sz w:val="24"/>
          <w:szCs w:val="24"/>
        </w:rPr>
        <w:t xml:space="preserve"> </w:t>
      </w:r>
      <w:r w:rsidRPr="000334D6">
        <w:rPr>
          <w:rFonts w:ascii="Times New Roman" w:hAnsi="Times New Roman" w:cs="Times New Roman"/>
          <w:color w:val="292929"/>
          <w:sz w:val="24"/>
          <w:szCs w:val="24"/>
        </w:rPr>
        <w:t>(MAE)</w:t>
      </w:r>
      <w:r>
        <w:rPr>
          <w:b/>
          <w:color w:val="292929"/>
          <w:sz w:val="24"/>
          <w:szCs w:val="24"/>
        </w:rPr>
        <w:t xml:space="preserve">                                                                                                           </w:t>
      </w:r>
      <w:r w:rsidRPr="000334D6">
        <w:rPr>
          <w:rFonts w:ascii="Times New Roman" w:hAnsi="Times New Roman" w:cs="Times New Roman"/>
          <w:color w:val="292929"/>
          <w:spacing w:val="-1"/>
          <w:sz w:val="24"/>
          <w:szCs w:val="24"/>
        </w:rPr>
        <w:t xml:space="preserve">Mean Absolute </w:t>
      </w:r>
      <w:proofErr w:type="gramStart"/>
      <w:r w:rsidRPr="000334D6">
        <w:rPr>
          <w:rFonts w:ascii="Times New Roman" w:hAnsi="Times New Roman" w:cs="Times New Roman"/>
          <w:color w:val="292929"/>
          <w:spacing w:val="-1"/>
          <w:sz w:val="24"/>
          <w:szCs w:val="24"/>
        </w:rPr>
        <w:t>Error(</w:t>
      </w:r>
      <w:proofErr w:type="gramEnd"/>
      <w:r w:rsidRPr="000334D6">
        <w:rPr>
          <w:rFonts w:ascii="Times New Roman" w:hAnsi="Times New Roman" w:cs="Times New Roman"/>
          <w:color w:val="292929"/>
          <w:spacing w:val="-1"/>
          <w:sz w:val="24"/>
          <w:szCs w:val="24"/>
        </w:rPr>
        <w:t>MAE) is similar to Mean Square Error(MSE). However, instead of the sum of square of error in MSE, MAE is taking the sum of the absolute value of error.</w:t>
      </w:r>
    </w:p>
    <w:p w:rsidR="000334D6" w:rsidRDefault="000334D6" w:rsidP="000334D6">
      <w:pPr>
        <w:shd w:val="clear" w:color="auto" w:fill="FFFFFF"/>
        <w:spacing w:before="100" w:beforeAutospacing="1" w:after="100" w:afterAutospacing="1" w:line="240" w:lineRule="auto"/>
        <w:rPr>
          <w:rFonts w:ascii="Times New Roman" w:hAnsi="Times New Roman" w:cs="Times New Roman"/>
          <w:sz w:val="24"/>
          <w:szCs w:val="24"/>
          <w:shd w:val="clear" w:color="auto" w:fill="FAF9F8"/>
        </w:rPr>
      </w:pPr>
      <w:r>
        <w:rPr>
          <w:rFonts w:ascii="Times New Roman" w:hAnsi="Times New Roman" w:cs="Times New Roman"/>
          <w:color w:val="292929"/>
          <w:spacing w:val="-1"/>
          <w:sz w:val="24"/>
          <w:szCs w:val="24"/>
        </w:rPr>
        <w:tab/>
      </w:r>
      <w:r w:rsidRPr="000334D6">
        <w:rPr>
          <w:rFonts w:ascii="Times New Roman" w:hAnsi="Times New Roman" w:cs="Times New Roman"/>
          <w:sz w:val="24"/>
          <w:szCs w:val="24"/>
          <w:shd w:val="clear" w:color="auto" w:fill="FAF9F8"/>
        </w:rPr>
        <w:t>iii.</w:t>
      </w:r>
      <w:r>
        <w:rPr>
          <w:rFonts w:ascii="Times New Roman" w:hAnsi="Times New Roman" w:cs="Times New Roman"/>
          <w:sz w:val="24"/>
          <w:szCs w:val="24"/>
          <w:shd w:val="clear" w:color="auto" w:fill="FAF9F8"/>
        </w:rPr>
        <w:t xml:space="preserve"> </w:t>
      </w:r>
      <w:r w:rsidRPr="000334D6">
        <w:rPr>
          <w:rFonts w:ascii="Times New Roman" w:hAnsi="Times New Roman" w:cs="Times New Roman"/>
          <w:sz w:val="24"/>
          <w:szCs w:val="24"/>
          <w:shd w:val="clear" w:color="auto" w:fill="FAF9F8"/>
        </w:rPr>
        <w:t>Can R squared be negative?</w:t>
      </w:r>
    </w:p>
    <w:p w:rsidR="000334D6" w:rsidRDefault="000334D6"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0334D6">
        <w:rPr>
          <w:rFonts w:ascii="Times New Roman" w:hAnsi="Times New Roman" w:cs="Times New Roman"/>
          <w:bCs/>
          <w:color w:val="202124"/>
          <w:sz w:val="24"/>
          <w:szCs w:val="24"/>
          <w:shd w:val="clear" w:color="auto" w:fill="FFFFFF"/>
        </w:rPr>
        <w:t>It is possible to get a negative R-square for equations that do not contain a constant term</w:t>
      </w:r>
      <w:r w:rsidRPr="000334D6">
        <w:rPr>
          <w:rFonts w:ascii="Times New Roman" w:hAnsi="Times New Roman" w:cs="Times New Roman"/>
          <w:color w:val="202124"/>
          <w:sz w:val="24"/>
          <w:szCs w:val="24"/>
          <w:shd w:val="clear" w:color="auto" w:fill="FFFFFF"/>
        </w:rPr>
        <w:t>. Because R-square is defined as the proportion of variance explained by the fit, if the fit is actually worse than just fitting a horizontal line then R-square is negative.</w:t>
      </w:r>
    </w:p>
    <w:p w:rsidR="00677F83" w:rsidRDefault="00677F83"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
    <w:p w:rsidR="00677F83" w:rsidRDefault="00677F83"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p>
    <w:p w:rsidR="00677F83" w:rsidRDefault="00677F83" w:rsidP="00677F83">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AF9F8"/>
        </w:rPr>
      </w:pPr>
      <w:r w:rsidRPr="00677F83">
        <w:rPr>
          <w:rFonts w:ascii="Times New Roman" w:hAnsi="Times New Roman" w:cs="Times New Roman"/>
          <w:sz w:val="24"/>
          <w:szCs w:val="24"/>
          <w:shd w:val="clear" w:color="auto" w:fill="FAF9F8"/>
        </w:rPr>
        <w:lastRenderedPageBreak/>
        <w:t>iv.</w:t>
      </w:r>
      <w:r>
        <w:rPr>
          <w:rFonts w:ascii="Times New Roman" w:hAnsi="Times New Roman" w:cs="Times New Roman"/>
          <w:sz w:val="24"/>
          <w:szCs w:val="24"/>
          <w:shd w:val="clear" w:color="auto" w:fill="FAF9F8"/>
        </w:rPr>
        <w:t xml:space="preserve"> </w:t>
      </w:r>
      <w:r w:rsidRPr="00677F83">
        <w:rPr>
          <w:rFonts w:ascii="Times New Roman" w:hAnsi="Times New Roman" w:cs="Times New Roman"/>
          <w:sz w:val="24"/>
          <w:szCs w:val="24"/>
          <w:shd w:val="clear" w:color="auto" w:fill="FAF9F8"/>
        </w:rPr>
        <w:t>What is dummy variable trap?</w:t>
      </w:r>
    </w:p>
    <w:p w:rsidR="00677F83" w:rsidRDefault="00677F83" w:rsidP="000334D6">
      <w:pPr>
        <w:shd w:val="clear" w:color="auto" w:fill="FFFFFF"/>
        <w:spacing w:before="100" w:beforeAutospacing="1" w:after="100" w:afterAutospacing="1" w:line="240" w:lineRule="auto"/>
        <w:rPr>
          <w:rFonts w:ascii="Times New Roman" w:hAnsi="Times New Roman" w:cs="Times New Roman"/>
          <w:b/>
          <w:color w:val="273239"/>
          <w:spacing w:val="2"/>
          <w:sz w:val="24"/>
          <w:szCs w:val="24"/>
          <w:shd w:val="clear" w:color="auto" w:fill="FFFFFF"/>
        </w:rPr>
      </w:pPr>
      <w:r w:rsidRPr="00677F83">
        <w:rPr>
          <w:rFonts w:ascii="Times New Roman" w:hAnsi="Times New Roman" w:cs="Times New Roman"/>
          <w:color w:val="273239"/>
          <w:spacing w:val="2"/>
          <w:sz w:val="24"/>
          <w:szCs w:val="24"/>
          <w:shd w:val="clear" w:color="auto" w:fill="FFFFFF"/>
        </w:rPr>
        <w:t>The Dummy variable trap is a scenario where there are attributes that are highly correlated (Multicollinear) and one variable predicts the value of others. When we use</w:t>
      </w:r>
      <w:r w:rsidRPr="00677F83">
        <w:rPr>
          <w:rFonts w:ascii="Times New Roman" w:hAnsi="Times New Roman" w:cs="Times New Roman"/>
          <w:i/>
          <w:iCs/>
          <w:color w:val="273239"/>
          <w:spacing w:val="2"/>
          <w:sz w:val="24"/>
          <w:szCs w:val="24"/>
          <w:bdr w:val="none" w:sz="0" w:space="0" w:color="auto" w:frame="1"/>
          <w:shd w:val="clear" w:color="auto" w:fill="FFFFFF"/>
        </w:rPr>
        <w:t> one-hot encoding</w:t>
      </w:r>
      <w:r w:rsidRPr="00677F83">
        <w:rPr>
          <w:rFonts w:ascii="Times New Roman" w:hAnsi="Times New Roman" w:cs="Times New Roman"/>
          <w:color w:val="273239"/>
          <w:spacing w:val="2"/>
          <w:sz w:val="24"/>
          <w:szCs w:val="24"/>
          <w:shd w:val="clear" w:color="auto" w:fill="FFFFFF"/>
        </w:rPr>
        <w:t> for handling the categorical data, then one dummy variable (attribute) can be predicted with the help of other dummy variables. Hence, one dummy variable is highly correlated with other dummy variables. Using all dummy variables for regression models leads to a </w:t>
      </w:r>
      <w:r w:rsidRPr="00677F83">
        <w:rPr>
          <w:rStyle w:val="Strong"/>
          <w:rFonts w:ascii="Times New Roman" w:hAnsi="Times New Roman" w:cs="Times New Roman"/>
          <w:b w:val="0"/>
          <w:iCs/>
          <w:color w:val="273239"/>
          <w:spacing w:val="2"/>
          <w:sz w:val="24"/>
          <w:szCs w:val="24"/>
          <w:bdr w:val="none" w:sz="0" w:space="0" w:color="auto" w:frame="1"/>
          <w:shd w:val="clear" w:color="auto" w:fill="FFFFFF"/>
        </w:rPr>
        <w:t>dummy variable trap</w:t>
      </w:r>
      <w:r w:rsidRPr="00677F83">
        <w:rPr>
          <w:rFonts w:ascii="Times New Roman" w:hAnsi="Times New Roman" w:cs="Times New Roman"/>
          <w:b/>
          <w:color w:val="273239"/>
          <w:spacing w:val="2"/>
          <w:sz w:val="24"/>
          <w:szCs w:val="24"/>
          <w:shd w:val="clear" w:color="auto" w:fill="FFFFFF"/>
        </w:rPr>
        <w:t>.</w:t>
      </w:r>
    </w:p>
    <w:p w:rsidR="00677F83" w:rsidRDefault="00677F83" w:rsidP="000334D6">
      <w:pPr>
        <w:shd w:val="clear" w:color="auto" w:fill="FFFFFF"/>
        <w:spacing w:before="100" w:beforeAutospacing="1" w:after="100" w:afterAutospacing="1" w:line="240" w:lineRule="auto"/>
        <w:rPr>
          <w:rFonts w:ascii="Times New Roman" w:hAnsi="Times New Roman" w:cs="Times New Roman"/>
          <w:sz w:val="24"/>
          <w:szCs w:val="24"/>
          <w:shd w:val="clear" w:color="auto" w:fill="FAF9F8"/>
        </w:rPr>
      </w:pPr>
      <w:r>
        <w:rPr>
          <w:rFonts w:ascii="Times New Roman" w:hAnsi="Times New Roman" w:cs="Times New Roman"/>
          <w:b/>
          <w:color w:val="273239"/>
          <w:spacing w:val="2"/>
          <w:sz w:val="24"/>
          <w:szCs w:val="24"/>
          <w:shd w:val="clear" w:color="auto" w:fill="FFFFFF"/>
        </w:rPr>
        <w:tab/>
      </w:r>
      <w:r w:rsidRPr="00677F83">
        <w:rPr>
          <w:rFonts w:ascii="Times New Roman" w:hAnsi="Times New Roman" w:cs="Times New Roman"/>
          <w:sz w:val="24"/>
          <w:szCs w:val="24"/>
          <w:shd w:val="clear" w:color="auto" w:fill="FAF9F8"/>
        </w:rPr>
        <w:t>v.</w:t>
      </w:r>
      <w:r>
        <w:rPr>
          <w:rFonts w:ascii="Times New Roman" w:hAnsi="Times New Roman" w:cs="Times New Roman"/>
          <w:sz w:val="24"/>
          <w:szCs w:val="24"/>
          <w:shd w:val="clear" w:color="auto" w:fill="FAF9F8"/>
        </w:rPr>
        <w:t xml:space="preserve"> Is o</w:t>
      </w:r>
      <w:r w:rsidRPr="00677F83">
        <w:rPr>
          <w:rFonts w:ascii="Times New Roman" w:hAnsi="Times New Roman" w:cs="Times New Roman"/>
          <w:sz w:val="24"/>
          <w:szCs w:val="24"/>
          <w:shd w:val="clear" w:color="auto" w:fill="FAF9F8"/>
        </w:rPr>
        <w:t>ne hot encoding different from Dummy Variables?</w:t>
      </w:r>
    </w:p>
    <w:p w:rsidR="00677F83" w:rsidRDefault="0010515E" w:rsidP="000334D6">
      <w:pPr>
        <w:shd w:val="clear" w:color="auto" w:fill="FFFFFF"/>
        <w:spacing w:before="100" w:beforeAutospacing="1" w:after="100" w:afterAutospacing="1" w:line="240" w:lineRule="auto"/>
        <w:rPr>
          <w:rFonts w:ascii="Times New Roman" w:hAnsi="Times New Roman" w:cs="Times New Roman"/>
          <w:color w:val="0D0D0D" w:themeColor="text1" w:themeTint="F2"/>
          <w:sz w:val="24"/>
          <w:szCs w:val="24"/>
        </w:rPr>
      </w:pPr>
      <w:r w:rsidRPr="0010515E">
        <w:rPr>
          <w:rFonts w:ascii="Times New Roman" w:hAnsi="Times New Roman" w:cs="Times New Roman"/>
          <w:color w:val="0D0D0D" w:themeColor="text1" w:themeTint="F2"/>
          <w:sz w:val="24"/>
          <w:szCs w:val="24"/>
        </w:rPr>
        <w:t xml:space="preserve">Let's say there are n values in a category variable. It is converted into n variables using one-hot encoding, and n-1 variables using dummy encoding. If we have k categorical variables with n values each. Hot encoding produces </w:t>
      </w:r>
      <w:proofErr w:type="spellStart"/>
      <w:proofErr w:type="gramStart"/>
      <w:r w:rsidRPr="0010515E">
        <w:rPr>
          <w:rFonts w:ascii="Times New Roman" w:hAnsi="Times New Roman" w:cs="Times New Roman"/>
          <w:color w:val="0D0D0D" w:themeColor="text1" w:themeTint="F2"/>
          <w:sz w:val="24"/>
          <w:szCs w:val="24"/>
        </w:rPr>
        <w:t>kn</w:t>
      </w:r>
      <w:proofErr w:type="spellEnd"/>
      <w:proofErr w:type="gramEnd"/>
      <w:r w:rsidRPr="0010515E">
        <w:rPr>
          <w:rFonts w:ascii="Times New Roman" w:hAnsi="Times New Roman" w:cs="Times New Roman"/>
          <w:color w:val="0D0D0D" w:themeColor="text1" w:themeTint="F2"/>
          <w:sz w:val="24"/>
          <w:szCs w:val="24"/>
        </w:rPr>
        <w:t xml:space="preserve"> variables, whereas dummy encoding produces </w:t>
      </w:r>
      <w:proofErr w:type="spellStart"/>
      <w:r w:rsidRPr="0010515E">
        <w:rPr>
          <w:rFonts w:ascii="Times New Roman" w:hAnsi="Times New Roman" w:cs="Times New Roman"/>
          <w:color w:val="0D0D0D" w:themeColor="text1" w:themeTint="F2"/>
          <w:sz w:val="24"/>
          <w:szCs w:val="24"/>
        </w:rPr>
        <w:t>kn</w:t>
      </w:r>
      <w:proofErr w:type="spellEnd"/>
      <w:r w:rsidRPr="0010515E">
        <w:rPr>
          <w:rFonts w:ascii="Times New Roman" w:hAnsi="Times New Roman" w:cs="Times New Roman"/>
          <w:color w:val="0D0D0D" w:themeColor="text1" w:themeTint="F2"/>
          <w:sz w:val="24"/>
          <w:szCs w:val="24"/>
        </w:rPr>
        <w:t>-k variables.</w:t>
      </w:r>
    </w:p>
    <w:p w:rsidR="0010515E" w:rsidRDefault="0010515E" w:rsidP="000334D6">
      <w:pPr>
        <w:shd w:val="clear" w:color="auto" w:fill="FFFFFF"/>
        <w:spacing w:before="100" w:beforeAutospacing="1" w:after="100" w:afterAutospacing="1" w:line="240" w:lineRule="auto"/>
        <w:rPr>
          <w:rFonts w:ascii="Times New Roman" w:hAnsi="Times New Roman" w:cs="Times New Roman"/>
          <w:sz w:val="24"/>
          <w:szCs w:val="24"/>
          <w:shd w:val="clear" w:color="auto" w:fill="FAF9F8"/>
        </w:rPr>
      </w:pPr>
      <w:r>
        <w:rPr>
          <w:rFonts w:ascii="Times New Roman" w:hAnsi="Times New Roman" w:cs="Times New Roman"/>
          <w:color w:val="0D0D0D" w:themeColor="text1" w:themeTint="F2"/>
          <w:sz w:val="24"/>
          <w:szCs w:val="24"/>
        </w:rPr>
        <w:tab/>
      </w:r>
      <w:r w:rsidRPr="0010515E">
        <w:rPr>
          <w:rFonts w:ascii="Times New Roman" w:hAnsi="Times New Roman" w:cs="Times New Roman"/>
          <w:sz w:val="24"/>
          <w:szCs w:val="24"/>
          <w:shd w:val="clear" w:color="auto" w:fill="FAF9F8"/>
        </w:rPr>
        <w:t>vi.</w:t>
      </w:r>
      <w:r>
        <w:rPr>
          <w:rFonts w:ascii="Times New Roman" w:hAnsi="Times New Roman" w:cs="Times New Roman"/>
          <w:sz w:val="24"/>
          <w:szCs w:val="24"/>
          <w:shd w:val="clear" w:color="auto" w:fill="FAF9F8"/>
        </w:rPr>
        <w:t xml:space="preserve"> </w:t>
      </w:r>
      <w:r w:rsidRPr="0010515E">
        <w:rPr>
          <w:rFonts w:ascii="Times New Roman" w:hAnsi="Times New Roman" w:cs="Times New Roman"/>
          <w:sz w:val="24"/>
          <w:szCs w:val="24"/>
          <w:shd w:val="clear" w:color="auto" w:fill="FAF9F8"/>
        </w:rPr>
        <w:t>How is polynomial regression different from linear regression?</w:t>
      </w:r>
    </w:p>
    <w:p w:rsidR="0010515E" w:rsidRDefault="0010515E"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10515E">
        <w:rPr>
          <w:rFonts w:ascii="Times New Roman" w:hAnsi="Times New Roman" w:cs="Times New Roman"/>
          <w:color w:val="202124"/>
          <w:sz w:val="24"/>
          <w:szCs w:val="24"/>
          <w:shd w:val="clear" w:color="auto" w:fill="FFFFFF"/>
        </w:rPr>
        <w:t>Polynomial Regression is </w:t>
      </w:r>
      <w:r w:rsidRPr="0010515E">
        <w:rPr>
          <w:rFonts w:ascii="Times New Roman" w:hAnsi="Times New Roman" w:cs="Times New Roman"/>
          <w:bCs/>
          <w:color w:val="202124"/>
          <w:sz w:val="24"/>
          <w:szCs w:val="24"/>
          <w:shd w:val="clear" w:color="auto" w:fill="FFFFFF"/>
        </w:rPr>
        <w:t>a form of Linear regression known as a special case of Multiple linear regression which estimates the relationship as an nth degree polynomial</w:t>
      </w:r>
      <w:r w:rsidRPr="0010515E">
        <w:rPr>
          <w:rFonts w:ascii="Times New Roman" w:hAnsi="Times New Roman" w:cs="Times New Roman"/>
          <w:color w:val="202124"/>
          <w:sz w:val="24"/>
          <w:szCs w:val="24"/>
          <w:shd w:val="clear" w:color="auto" w:fill="FFFFFF"/>
        </w:rPr>
        <w:t>.</w:t>
      </w:r>
    </w:p>
    <w:p w:rsidR="0010515E" w:rsidRDefault="0010515E"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10515E">
        <w:rPr>
          <w:rFonts w:ascii="Times New Roman" w:hAnsi="Times New Roman" w:cs="Times New Roman"/>
          <w:color w:val="202124"/>
          <w:sz w:val="24"/>
          <w:szCs w:val="24"/>
          <w:shd w:val="clear" w:color="auto" w:fill="FFFFFF"/>
        </w:rPr>
        <w:t>Linear Regression is </w:t>
      </w:r>
      <w:r w:rsidRPr="0010515E">
        <w:rPr>
          <w:rFonts w:ascii="Times New Roman" w:hAnsi="Times New Roman" w:cs="Times New Roman"/>
          <w:bCs/>
          <w:color w:val="202124"/>
          <w:sz w:val="24"/>
          <w:szCs w:val="24"/>
          <w:shd w:val="clear" w:color="auto" w:fill="FFFFFF"/>
        </w:rPr>
        <w:t>a machine learning algorithm based on supervised learning</w:t>
      </w:r>
      <w:r w:rsidRPr="0010515E">
        <w:rPr>
          <w:rFonts w:ascii="Times New Roman" w:hAnsi="Times New Roman" w:cs="Times New Roman"/>
          <w:color w:val="202124"/>
          <w:sz w:val="24"/>
          <w:szCs w:val="24"/>
          <w:shd w:val="clear" w:color="auto" w:fill="FFFFFF"/>
        </w:rPr>
        <w:t>. It performs a regression task. Regression models a target prediction value based on independent variables.</w:t>
      </w:r>
    </w:p>
    <w:p w:rsidR="0010515E" w:rsidRDefault="0010515E" w:rsidP="000334D6">
      <w:pPr>
        <w:shd w:val="clear" w:color="auto" w:fill="FFFFFF"/>
        <w:spacing w:before="100" w:beforeAutospacing="1" w:after="100" w:afterAutospacing="1" w:line="240" w:lineRule="auto"/>
        <w:rPr>
          <w:rFonts w:ascii="Times New Roman" w:hAnsi="Times New Roman" w:cs="Times New Roman"/>
          <w:sz w:val="24"/>
          <w:szCs w:val="24"/>
          <w:shd w:val="clear" w:color="auto" w:fill="FAF9F8"/>
        </w:rPr>
      </w:pPr>
      <w:r>
        <w:rPr>
          <w:rFonts w:ascii="Times New Roman" w:hAnsi="Times New Roman" w:cs="Times New Roman"/>
          <w:color w:val="202124"/>
          <w:sz w:val="24"/>
          <w:szCs w:val="24"/>
          <w:shd w:val="clear" w:color="auto" w:fill="FFFFFF"/>
        </w:rPr>
        <w:tab/>
      </w:r>
      <w:r w:rsidRPr="0010515E">
        <w:rPr>
          <w:rFonts w:ascii="Times New Roman" w:hAnsi="Times New Roman" w:cs="Times New Roman"/>
          <w:sz w:val="24"/>
          <w:szCs w:val="24"/>
          <w:shd w:val="clear" w:color="auto" w:fill="FAF9F8"/>
        </w:rPr>
        <w:t>vii. Interpret the screenshot below from the notebook we discussed in class today:</w:t>
      </w:r>
    </w:p>
    <w:p w:rsidR="0010515E" w:rsidRDefault="0010515E"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lang w:eastAsia="en-GB"/>
        </w:rPr>
        <w:drawing>
          <wp:inline distT="0" distB="0" distL="0" distR="0">
            <wp:extent cx="3324225" cy="1914525"/>
            <wp:effectExtent l="19050" t="0" r="9525" b="0"/>
            <wp:docPr id="6" name="Picture 6" descr="C:\Users\Dell\OneDrive\Desktop\SJ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Desktop\SJC\11.png"/>
                    <pic:cNvPicPr>
                      <a:picLocks noChangeAspect="1" noChangeArrowheads="1"/>
                    </pic:cNvPicPr>
                  </pic:nvPicPr>
                  <pic:blipFill>
                    <a:blip r:embed="rId10"/>
                    <a:srcRect/>
                    <a:stretch>
                      <a:fillRect/>
                    </a:stretch>
                  </pic:blipFill>
                  <pic:spPr bwMode="auto">
                    <a:xfrm>
                      <a:off x="0" y="0"/>
                      <a:ext cx="3324225" cy="1914525"/>
                    </a:xfrm>
                    <a:prstGeom prst="rect">
                      <a:avLst/>
                    </a:prstGeom>
                    <a:noFill/>
                    <a:ln w="9525">
                      <a:noFill/>
                      <a:miter lim="800000"/>
                      <a:headEnd/>
                      <a:tailEnd/>
                    </a:ln>
                  </pic:spPr>
                </pic:pic>
              </a:graphicData>
            </a:graphic>
          </wp:inline>
        </w:drawing>
      </w:r>
    </w:p>
    <w:p w:rsidR="0010515E" w:rsidRDefault="00FF71D9"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Among</w:t>
      </w:r>
      <w:r w:rsidR="007B7C7F">
        <w:rPr>
          <w:rFonts w:ascii="Times New Roman" w:hAnsi="Times New Roman" w:cs="Times New Roman"/>
          <w:color w:val="202124"/>
          <w:sz w:val="24"/>
          <w:szCs w:val="24"/>
          <w:shd w:val="clear" w:color="auto" w:fill="FFFFFF"/>
        </w:rPr>
        <w:t xml:space="preserve"> the test data, there lies a model accuracy of around 0.9085, which means the model is highly accurate with the given test data. Test data usually accounts for a part of the data taken in order to </w:t>
      </w:r>
      <w:proofErr w:type="spellStart"/>
      <w:r w:rsidR="007B7C7F">
        <w:rPr>
          <w:rFonts w:ascii="Times New Roman" w:hAnsi="Times New Roman" w:cs="Times New Roman"/>
          <w:color w:val="202124"/>
          <w:sz w:val="24"/>
          <w:szCs w:val="24"/>
          <w:shd w:val="clear" w:color="auto" w:fill="FFFFFF"/>
        </w:rPr>
        <w:t>peform</w:t>
      </w:r>
      <w:proofErr w:type="spellEnd"/>
      <w:r w:rsidR="007B7C7F">
        <w:rPr>
          <w:rFonts w:ascii="Times New Roman" w:hAnsi="Times New Roman" w:cs="Times New Roman"/>
          <w:color w:val="202124"/>
          <w:sz w:val="24"/>
          <w:szCs w:val="24"/>
          <w:shd w:val="clear" w:color="auto" w:fill="FFFFFF"/>
        </w:rPr>
        <w:t xml:space="preserve"> tests and obtain accurate results.</w:t>
      </w:r>
    </w:p>
    <w:p w:rsidR="007B7C7F" w:rsidRDefault="007B7C7F"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Among the trained data, there lies a model accuracy of 0.8911, which means the model is also highly accurate with the given trained data. Trained data usually accounts for the majority of the data taken also to perform certain tests and obtain results.</w:t>
      </w:r>
    </w:p>
    <w:p w:rsidR="007B7C7F" w:rsidRDefault="007B7C7F"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7B7C7F">
        <w:rPr>
          <w:rFonts w:ascii="Times New Roman" w:hAnsi="Times New Roman" w:cs="Times New Roman"/>
          <w:bCs/>
          <w:color w:val="202124"/>
          <w:sz w:val="24"/>
          <w:szCs w:val="24"/>
          <w:shd w:val="clear" w:color="auto" w:fill="FFFFFF"/>
        </w:rPr>
        <w:t>Training data is the initial dataset you use to teach a machine learning application to recognize patterns or perform to your criteria, while testing or validation data is used to evaluate your model's accuracy</w:t>
      </w:r>
      <w:r w:rsidRPr="007B7C7F">
        <w:rPr>
          <w:rFonts w:ascii="Times New Roman" w:hAnsi="Times New Roman" w:cs="Times New Roman"/>
          <w:color w:val="202124"/>
          <w:sz w:val="24"/>
          <w:szCs w:val="24"/>
          <w:shd w:val="clear" w:color="auto" w:fill="FFFFFF"/>
        </w:rPr>
        <w:t>.</w:t>
      </w:r>
    </w:p>
    <w:p w:rsidR="007B7C7F" w:rsidRDefault="007B7C7F" w:rsidP="007B7C7F">
      <w:pPr>
        <w:shd w:val="clear" w:color="auto" w:fill="FFFFFF"/>
        <w:spacing w:before="100" w:beforeAutospacing="1" w:after="100" w:afterAutospacing="1" w:line="240" w:lineRule="auto"/>
        <w:ind w:left="720"/>
        <w:rPr>
          <w:rFonts w:ascii="Times New Roman" w:hAnsi="Times New Roman" w:cs="Times New Roman"/>
          <w:sz w:val="24"/>
          <w:szCs w:val="24"/>
          <w:shd w:val="clear" w:color="auto" w:fill="FAF9F8"/>
        </w:rPr>
      </w:pPr>
      <w:r w:rsidRPr="007B7C7F">
        <w:rPr>
          <w:rFonts w:ascii="Times New Roman" w:hAnsi="Times New Roman" w:cs="Times New Roman"/>
          <w:sz w:val="24"/>
          <w:szCs w:val="24"/>
          <w:shd w:val="clear" w:color="auto" w:fill="FAF9F8"/>
        </w:rPr>
        <w:lastRenderedPageBreak/>
        <w:t xml:space="preserve">viii. Bonus: We saw </w:t>
      </w:r>
      <w:proofErr w:type="spellStart"/>
      <w:r w:rsidRPr="007B7C7F">
        <w:rPr>
          <w:rFonts w:ascii="Times New Roman" w:hAnsi="Times New Roman" w:cs="Times New Roman"/>
          <w:sz w:val="24"/>
          <w:szCs w:val="24"/>
          <w:shd w:val="clear" w:color="auto" w:fill="FAF9F8"/>
        </w:rPr>
        <w:t>Sweetviz</w:t>
      </w:r>
      <w:proofErr w:type="spellEnd"/>
      <w:r w:rsidRPr="007B7C7F">
        <w:rPr>
          <w:rFonts w:ascii="Times New Roman" w:hAnsi="Times New Roman" w:cs="Times New Roman"/>
          <w:sz w:val="24"/>
          <w:szCs w:val="24"/>
          <w:shd w:val="clear" w:color="auto" w:fill="FAF9F8"/>
        </w:rPr>
        <w:t xml:space="preserve"> as an Automated EDA option. What are the other options? Try a few of them and share which one did you find the best.</w:t>
      </w:r>
    </w:p>
    <w:p w:rsidR="007B7C7F" w:rsidRPr="0041056B" w:rsidRDefault="007B7C7F" w:rsidP="0041056B">
      <w:pPr>
        <w:pStyle w:val="Subtitle"/>
        <w:numPr>
          <w:ilvl w:val="0"/>
          <w:numId w:val="0"/>
        </w:numPr>
        <w:rPr>
          <w:rFonts w:ascii="Times New Roman" w:hAnsi="Times New Roman" w:cs="Times New Roman"/>
          <w:i w:val="0"/>
          <w:color w:val="0D0D0D" w:themeColor="text1" w:themeTint="F2"/>
        </w:rPr>
      </w:pPr>
      <w:r w:rsidRPr="0041056B">
        <w:rPr>
          <w:rFonts w:ascii="Times New Roman" w:hAnsi="Times New Roman" w:cs="Times New Roman"/>
          <w:i w:val="0"/>
          <w:color w:val="0D0D0D" w:themeColor="text1" w:themeTint="F2"/>
        </w:rPr>
        <w:t>The</w:t>
      </w:r>
      <w:r w:rsidR="0041056B" w:rsidRPr="0041056B">
        <w:rPr>
          <w:rFonts w:ascii="Times New Roman" w:hAnsi="Times New Roman" w:cs="Times New Roman"/>
          <w:i w:val="0"/>
          <w:color w:val="0D0D0D" w:themeColor="text1" w:themeTint="F2"/>
        </w:rPr>
        <w:t xml:space="preserve"> </w:t>
      </w:r>
      <w:r w:rsidRPr="0041056B">
        <w:rPr>
          <w:rFonts w:ascii="Times New Roman" w:hAnsi="Times New Roman" w:cs="Times New Roman"/>
          <w:i w:val="0"/>
          <w:color w:val="0D0D0D" w:themeColor="text1" w:themeTint="F2"/>
        </w:rPr>
        <w:t>4 differed types of automated EDA are:</w:t>
      </w:r>
    </w:p>
    <w:p w:rsidR="007B7C7F" w:rsidRPr="0041056B" w:rsidRDefault="007B7C7F" w:rsidP="007B7C7F">
      <w:pPr>
        <w:numPr>
          <w:ilvl w:val="0"/>
          <w:numId w:val="3"/>
        </w:numPr>
        <w:shd w:val="clear" w:color="auto" w:fill="FFFFFF"/>
        <w:spacing w:before="100" w:beforeAutospacing="1" w:after="100" w:afterAutospacing="1" w:line="240" w:lineRule="auto"/>
        <w:rPr>
          <w:rFonts w:ascii="Times New Roman" w:eastAsiaTheme="minorEastAsia" w:hAnsi="Times New Roman" w:cs="Times New Roman"/>
          <w:color w:val="0D0D0D" w:themeColor="text1" w:themeTint="F2"/>
          <w:spacing w:val="15"/>
          <w:sz w:val="24"/>
          <w:szCs w:val="24"/>
        </w:rPr>
      </w:pPr>
      <w:proofErr w:type="spellStart"/>
      <w:r w:rsidRPr="0041056B">
        <w:rPr>
          <w:rFonts w:ascii="Times New Roman" w:eastAsiaTheme="minorEastAsia" w:hAnsi="Times New Roman" w:cs="Times New Roman"/>
          <w:color w:val="0D0D0D" w:themeColor="text1" w:themeTint="F2"/>
          <w:spacing w:val="15"/>
          <w:sz w:val="24"/>
          <w:szCs w:val="24"/>
        </w:rPr>
        <w:t>dtale</w:t>
      </w:r>
      <w:proofErr w:type="spellEnd"/>
    </w:p>
    <w:p w:rsidR="007B7C7F" w:rsidRPr="0041056B" w:rsidRDefault="007B7C7F" w:rsidP="007B7C7F">
      <w:pPr>
        <w:numPr>
          <w:ilvl w:val="0"/>
          <w:numId w:val="3"/>
        </w:numPr>
        <w:shd w:val="clear" w:color="auto" w:fill="FFFFFF"/>
        <w:spacing w:before="100" w:beforeAutospacing="1" w:after="100" w:afterAutospacing="1" w:line="240" w:lineRule="auto"/>
        <w:rPr>
          <w:rFonts w:ascii="Times New Roman" w:eastAsiaTheme="minorEastAsia" w:hAnsi="Times New Roman" w:cs="Times New Roman"/>
          <w:color w:val="0D0D0D" w:themeColor="text1" w:themeTint="F2"/>
          <w:spacing w:val="15"/>
          <w:sz w:val="24"/>
          <w:szCs w:val="24"/>
        </w:rPr>
      </w:pPr>
      <w:r w:rsidRPr="0041056B">
        <w:rPr>
          <w:rFonts w:ascii="Times New Roman" w:eastAsiaTheme="minorEastAsia" w:hAnsi="Times New Roman" w:cs="Times New Roman"/>
          <w:color w:val="0D0D0D" w:themeColor="text1" w:themeTint="F2"/>
          <w:spacing w:val="15"/>
          <w:sz w:val="24"/>
          <w:szCs w:val="24"/>
        </w:rPr>
        <w:t>pandas profiling</w:t>
      </w:r>
    </w:p>
    <w:p w:rsidR="007B7C7F" w:rsidRPr="0041056B" w:rsidRDefault="007B7C7F" w:rsidP="007B7C7F">
      <w:pPr>
        <w:numPr>
          <w:ilvl w:val="0"/>
          <w:numId w:val="3"/>
        </w:numPr>
        <w:shd w:val="clear" w:color="auto" w:fill="FFFFFF"/>
        <w:spacing w:before="100" w:beforeAutospacing="1" w:after="100" w:afterAutospacing="1" w:line="240" w:lineRule="auto"/>
        <w:rPr>
          <w:rFonts w:ascii="Times New Roman" w:eastAsiaTheme="minorEastAsia" w:hAnsi="Times New Roman" w:cs="Times New Roman"/>
          <w:color w:val="0D0D0D" w:themeColor="text1" w:themeTint="F2"/>
          <w:spacing w:val="15"/>
          <w:sz w:val="24"/>
          <w:szCs w:val="24"/>
        </w:rPr>
      </w:pPr>
      <w:proofErr w:type="spellStart"/>
      <w:r w:rsidRPr="0041056B">
        <w:rPr>
          <w:rFonts w:ascii="Times New Roman" w:eastAsiaTheme="minorEastAsia" w:hAnsi="Times New Roman" w:cs="Times New Roman"/>
          <w:color w:val="0D0D0D" w:themeColor="text1" w:themeTint="F2"/>
          <w:spacing w:val="15"/>
          <w:sz w:val="24"/>
          <w:szCs w:val="24"/>
        </w:rPr>
        <w:t>sweetviz</w:t>
      </w:r>
      <w:proofErr w:type="spellEnd"/>
      <w:r w:rsidRPr="0041056B">
        <w:rPr>
          <w:rFonts w:ascii="Times New Roman" w:eastAsiaTheme="minorEastAsia" w:hAnsi="Times New Roman" w:cs="Times New Roman"/>
          <w:color w:val="0D0D0D" w:themeColor="text1" w:themeTint="F2"/>
          <w:spacing w:val="15"/>
          <w:sz w:val="24"/>
          <w:szCs w:val="24"/>
        </w:rPr>
        <w:t xml:space="preserve">                                                    </w:t>
      </w:r>
    </w:p>
    <w:p w:rsidR="007B7C7F" w:rsidRDefault="007B7C7F" w:rsidP="007B7C7F">
      <w:pPr>
        <w:numPr>
          <w:ilvl w:val="0"/>
          <w:numId w:val="3"/>
        </w:numPr>
        <w:shd w:val="clear" w:color="auto" w:fill="FFFFFF"/>
        <w:spacing w:before="100" w:beforeAutospacing="1" w:after="100" w:afterAutospacing="1" w:line="240" w:lineRule="auto"/>
        <w:rPr>
          <w:rFonts w:ascii="Times New Roman" w:eastAsiaTheme="minorEastAsia" w:hAnsi="Times New Roman" w:cs="Times New Roman"/>
          <w:color w:val="0D0D0D" w:themeColor="text1" w:themeTint="F2"/>
          <w:spacing w:val="15"/>
          <w:sz w:val="24"/>
          <w:szCs w:val="24"/>
        </w:rPr>
      </w:pPr>
      <w:proofErr w:type="spellStart"/>
      <w:r w:rsidRPr="0041056B">
        <w:rPr>
          <w:rFonts w:ascii="Times New Roman" w:eastAsiaTheme="minorEastAsia" w:hAnsi="Times New Roman" w:cs="Times New Roman"/>
          <w:color w:val="0D0D0D" w:themeColor="text1" w:themeTint="F2"/>
          <w:spacing w:val="15"/>
          <w:sz w:val="24"/>
          <w:szCs w:val="24"/>
        </w:rPr>
        <w:t>autoviz</w:t>
      </w:r>
      <w:proofErr w:type="spellEnd"/>
    </w:p>
    <w:p w:rsidR="0041056B" w:rsidRPr="0041056B" w:rsidRDefault="0041056B" w:rsidP="0041056B">
      <w:pPr>
        <w:shd w:val="clear" w:color="auto" w:fill="FFFFFF"/>
        <w:spacing w:before="100" w:beforeAutospacing="1" w:after="100" w:afterAutospacing="1" w:line="240" w:lineRule="auto"/>
        <w:rPr>
          <w:rFonts w:ascii="Times New Roman" w:eastAsiaTheme="minorEastAsia" w:hAnsi="Times New Roman" w:cs="Times New Roman"/>
          <w:color w:val="0D0D0D" w:themeColor="text1" w:themeTint="F2"/>
          <w:spacing w:val="15"/>
          <w:sz w:val="24"/>
          <w:szCs w:val="24"/>
        </w:rPr>
      </w:pPr>
      <w:r>
        <w:rPr>
          <w:rFonts w:ascii="Times New Roman" w:hAnsi="Times New Roman" w:cs="Times New Roman"/>
          <w:color w:val="292929"/>
          <w:spacing w:val="-1"/>
          <w:sz w:val="24"/>
          <w:szCs w:val="24"/>
          <w:shd w:val="clear" w:color="auto" w:fill="FFFFFF"/>
        </w:rPr>
        <w:t xml:space="preserve">I also like </w:t>
      </w:r>
      <w:proofErr w:type="spellStart"/>
      <w:r>
        <w:rPr>
          <w:rFonts w:ascii="Times New Roman" w:hAnsi="Times New Roman" w:cs="Times New Roman"/>
          <w:color w:val="292929"/>
          <w:spacing w:val="-1"/>
          <w:sz w:val="24"/>
          <w:szCs w:val="24"/>
          <w:shd w:val="clear" w:color="auto" w:fill="FFFFFF"/>
        </w:rPr>
        <w:t>AutoViz</w:t>
      </w:r>
      <w:proofErr w:type="spellEnd"/>
      <w:r>
        <w:rPr>
          <w:rFonts w:ascii="Times New Roman" w:hAnsi="Times New Roman" w:cs="Times New Roman"/>
          <w:color w:val="292929"/>
          <w:spacing w:val="-1"/>
          <w:sz w:val="24"/>
          <w:szCs w:val="24"/>
          <w:shd w:val="clear" w:color="auto" w:fill="FFFFFF"/>
        </w:rPr>
        <w:t xml:space="preserve">. </w:t>
      </w:r>
      <w:proofErr w:type="spellStart"/>
      <w:r w:rsidRPr="0041056B">
        <w:rPr>
          <w:rFonts w:ascii="Times New Roman" w:hAnsi="Times New Roman" w:cs="Times New Roman"/>
          <w:color w:val="292929"/>
          <w:spacing w:val="-1"/>
          <w:sz w:val="24"/>
          <w:szCs w:val="24"/>
          <w:shd w:val="clear" w:color="auto" w:fill="FFFFFF"/>
        </w:rPr>
        <w:t>AutoViz</w:t>
      </w:r>
      <w:proofErr w:type="spellEnd"/>
      <w:r w:rsidRPr="0041056B">
        <w:rPr>
          <w:rFonts w:ascii="Times New Roman" w:hAnsi="Times New Roman" w:cs="Times New Roman"/>
          <w:color w:val="292929"/>
          <w:spacing w:val="-1"/>
          <w:sz w:val="24"/>
          <w:szCs w:val="24"/>
          <w:shd w:val="clear" w:color="auto" w:fill="FFFFFF"/>
        </w:rPr>
        <w:t xml:space="preserve"> performs automatic visualization of any dataset with just one line of code. </w:t>
      </w:r>
      <w:proofErr w:type="spellStart"/>
      <w:r w:rsidRPr="0041056B">
        <w:rPr>
          <w:rFonts w:ascii="Times New Roman" w:hAnsi="Times New Roman" w:cs="Times New Roman"/>
          <w:color w:val="292929"/>
          <w:spacing w:val="-1"/>
          <w:sz w:val="24"/>
          <w:szCs w:val="24"/>
          <w:shd w:val="clear" w:color="auto" w:fill="FFFFFF"/>
        </w:rPr>
        <w:t>AutoViz</w:t>
      </w:r>
      <w:proofErr w:type="spellEnd"/>
      <w:r w:rsidRPr="0041056B">
        <w:rPr>
          <w:rFonts w:ascii="Times New Roman" w:hAnsi="Times New Roman" w:cs="Times New Roman"/>
          <w:color w:val="292929"/>
          <w:spacing w:val="-1"/>
          <w:sz w:val="24"/>
          <w:szCs w:val="24"/>
          <w:shd w:val="clear" w:color="auto" w:fill="FFFFFF"/>
        </w:rPr>
        <w:t xml:space="preserve"> can find the most important features and plot impactful visualizations only using those automatically selected features. Also, </w:t>
      </w:r>
      <w:proofErr w:type="spellStart"/>
      <w:r w:rsidRPr="0041056B">
        <w:rPr>
          <w:rFonts w:ascii="Times New Roman" w:hAnsi="Times New Roman" w:cs="Times New Roman"/>
          <w:color w:val="292929"/>
          <w:spacing w:val="-1"/>
          <w:sz w:val="24"/>
          <w:szCs w:val="24"/>
          <w:shd w:val="clear" w:color="auto" w:fill="FFFFFF"/>
        </w:rPr>
        <w:t>AutoViz</w:t>
      </w:r>
      <w:proofErr w:type="spellEnd"/>
      <w:r w:rsidRPr="0041056B">
        <w:rPr>
          <w:rFonts w:ascii="Times New Roman" w:hAnsi="Times New Roman" w:cs="Times New Roman"/>
          <w:color w:val="292929"/>
          <w:spacing w:val="-1"/>
          <w:sz w:val="24"/>
          <w:szCs w:val="24"/>
          <w:shd w:val="clear" w:color="auto" w:fill="FFFFFF"/>
        </w:rPr>
        <w:t xml:space="preserve"> is incredibly fast so it creates visualization within seconds.</w:t>
      </w:r>
    </w:p>
    <w:p w:rsidR="007B7C7F" w:rsidRPr="007B7C7F" w:rsidRDefault="007B7C7F"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p>
    <w:p w:rsidR="007B7C7F" w:rsidRPr="0010515E" w:rsidRDefault="007B7C7F"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p>
    <w:p w:rsidR="0010515E" w:rsidRPr="0010515E" w:rsidRDefault="0010515E" w:rsidP="000334D6">
      <w:pPr>
        <w:shd w:val="clear" w:color="auto" w:fill="FFFFFF"/>
        <w:spacing w:before="100" w:beforeAutospacing="1" w:after="100" w:afterAutospacing="1" w:line="240" w:lineRule="auto"/>
        <w:rPr>
          <w:rFonts w:ascii="Times New Roman" w:hAnsi="Times New Roman" w:cs="Times New Roman"/>
          <w:sz w:val="24"/>
          <w:szCs w:val="24"/>
          <w:shd w:val="clear" w:color="auto" w:fill="FAF9F8"/>
        </w:rPr>
      </w:pPr>
    </w:p>
    <w:p w:rsidR="00677F83" w:rsidRPr="00677F83" w:rsidRDefault="00677F83" w:rsidP="000334D6">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p>
    <w:p w:rsidR="000334D6" w:rsidRPr="000334D6" w:rsidRDefault="000334D6" w:rsidP="000334D6">
      <w:pPr>
        <w:shd w:val="clear" w:color="auto" w:fill="FFFFFF"/>
        <w:spacing w:before="100" w:beforeAutospacing="1" w:after="100" w:afterAutospacing="1" w:line="240" w:lineRule="auto"/>
        <w:rPr>
          <w:rFonts w:ascii="Times New Roman" w:hAnsi="Times New Roman" w:cs="Times New Roman"/>
          <w:color w:val="292929"/>
          <w:spacing w:val="-1"/>
          <w:sz w:val="24"/>
          <w:szCs w:val="24"/>
        </w:rPr>
      </w:pPr>
      <w:r>
        <w:rPr>
          <w:rFonts w:ascii="Times New Roman" w:hAnsi="Times New Roman" w:cs="Times New Roman"/>
          <w:color w:val="202124"/>
          <w:sz w:val="24"/>
          <w:szCs w:val="24"/>
          <w:shd w:val="clear" w:color="auto" w:fill="FFFFFF"/>
        </w:rPr>
        <w:tab/>
      </w:r>
    </w:p>
    <w:p w:rsidR="000334D6" w:rsidRPr="000334D6" w:rsidRDefault="000334D6" w:rsidP="000334D6">
      <w:pPr>
        <w:shd w:val="clear" w:color="auto" w:fill="FFFFFF"/>
        <w:spacing w:before="100" w:beforeAutospacing="1" w:after="100" w:afterAutospacing="1" w:line="240" w:lineRule="auto"/>
        <w:rPr>
          <w:rFonts w:ascii="Times New Roman" w:eastAsia="Times New Roman" w:hAnsi="Times New Roman" w:cs="Times New Roman"/>
          <w:color w:val="292929"/>
          <w:spacing w:val="-1"/>
          <w:sz w:val="24"/>
          <w:szCs w:val="24"/>
          <w:lang w:eastAsia="en-GB"/>
        </w:rPr>
      </w:pPr>
    </w:p>
    <w:p w:rsidR="000334D6" w:rsidRPr="000334D6" w:rsidRDefault="000334D6" w:rsidP="000334D6">
      <w:pPr>
        <w:shd w:val="clear" w:color="auto" w:fill="FFFFFF"/>
        <w:spacing w:before="100" w:beforeAutospacing="1" w:after="100" w:afterAutospacing="1" w:line="240" w:lineRule="auto"/>
        <w:rPr>
          <w:rFonts w:ascii="Times New Roman" w:hAnsi="Times New Roman" w:cs="Times New Roman"/>
          <w:color w:val="292929"/>
          <w:sz w:val="24"/>
          <w:szCs w:val="24"/>
        </w:rPr>
      </w:pPr>
    </w:p>
    <w:p w:rsidR="000334D6" w:rsidRPr="00FC61BD" w:rsidRDefault="000334D6" w:rsidP="000334D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FC61BD" w:rsidRPr="00FC61BD" w:rsidRDefault="00FC61BD" w:rsidP="000D0F86">
      <w:pPr>
        <w:pStyle w:val="ListParagraph"/>
        <w:rPr>
          <w:rFonts w:ascii="Times New Roman" w:hAnsi="Times New Roman" w:cs="Times New Roman"/>
          <w:sz w:val="24"/>
          <w:szCs w:val="24"/>
        </w:rPr>
      </w:pPr>
    </w:p>
    <w:sectPr w:rsidR="00FC61BD" w:rsidRPr="00FC61BD" w:rsidSect="000440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2C55"/>
    <w:multiLevelType w:val="multilevel"/>
    <w:tmpl w:val="F83E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FA63D6"/>
    <w:multiLevelType w:val="hybridMultilevel"/>
    <w:tmpl w:val="EFEAA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67249B"/>
    <w:multiLevelType w:val="hybridMultilevel"/>
    <w:tmpl w:val="233E4AFC"/>
    <w:lvl w:ilvl="0" w:tplc="E520B452">
      <w:start w:val="1"/>
      <w:numFmt w:val="low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2AE"/>
    <w:rsid w:val="000334D6"/>
    <w:rsid w:val="000440E2"/>
    <w:rsid w:val="000D0F86"/>
    <w:rsid w:val="0010515E"/>
    <w:rsid w:val="003D52AE"/>
    <w:rsid w:val="0041056B"/>
    <w:rsid w:val="00677F83"/>
    <w:rsid w:val="007B7C7F"/>
    <w:rsid w:val="00B80F2B"/>
    <w:rsid w:val="00C83758"/>
    <w:rsid w:val="00D2347E"/>
    <w:rsid w:val="00FC61BD"/>
    <w:rsid w:val="00FF71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E2"/>
  </w:style>
  <w:style w:type="paragraph" w:styleId="Heading2">
    <w:name w:val="heading 2"/>
    <w:basedOn w:val="Normal"/>
    <w:link w:val="Heading2Char"/>
    <w:uiPriority w:val="9"/>
    <w:qFormat/>
    <w:rsid w:val="000334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D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52AE"/>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3D52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52AE"/>
    <w:rPr>
      <w:b/>
      <w:bCs/>
      <w:i/>
      <w:iCs/>
      <w:color w:val="4F81BD" w:themeColor="accent1"/>
    </w:rPr>
  </w:style>
  <w:style w:type="paragraph" w:styleId="ListParagraph">
    <w:name w:val="List Paragraph"/>
    <w:basedOn w:val="Normal"/>
    <w:uiPriority w:val="34"/>
    <w:qFormat/>
    <w:rsid w:val="003D52AE"/>
    <w:pPr>
      <w:ind w:left="720"/>
      <w:contextualSpacing/>
    </w:pPr>
  </w:style>
  <w:style w:type="paragraph" w:styleId="BalloonText">
    <w:name w:val="Balloon Text"/>
    <w:basedOn w:val="Normal"/>
    <w:link w:val="BalloonTextChar"/>
    <w:uiPriority w:val="99"/>
    <w:semiHidden/>
    <w:unhideWhenUsed/>
    <w:rsid w:val="003D5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AE"/>
    <w:rPr>
      <w:rFonts w:ascii="Tahoma" w:hAnsi="Tahoma" w:cs="Tahoma"/>
      <w:sz w:val="16"/>
      <w:szCs w:val="16"/>
    </w:rPr>
  </w:style>
  <w:style w:type="character" w:styleId="Strong">
    <w:name w:val="Strong"/>
    <w:basedOn w:val="DefaultParagraphFont"/>
    <w:uiPriority w:val="22"/>
    <w:qFormat/>
    <w:rsid w:val="00FC61BD"/>
    <w:rPr>
      <w:b/>
      <w:bCs/>
    </w:rPr>
  </w:style>
  <w:style w:type="character" w:customStyle="1" w:styleId="Heading2Char">
    <w:name w:val="Heading 2 Char"/>
    <w:basedOn w:val="DefaultParagraphFont"/>
    <w:link w:val="Heading2"/>
    <w:uiPriority w:val="9"/>
    <w:rsid w:val="000334D6"/>
    <w:rPr>
      <w:rFonts w:ascii="Times New Roman" w:eastAsia="Times New Roman" w:hAnsi="Times New Roman" w:cs="Times New Roman"/>
      <w:b/>
      <w:bCs/>
      <w:sz w:val="36"/>
      <w:szCs w:val="36"/>
      <w:lang w:eastAsia="en-GB"/>
    </w:rPr>
  </w:style>
  <w:style w:type="paragraph" w:customStyle="1" w:styleId="pw-post-body-paragraph">
    <w:name w:val="pw-post-body-paragraph"/>
    <w:basedOn w:val="Normal"/>
    <w:rsid w:val="000334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99468105">
      <w:bodyDiv w:val="1"/>
      <w:marLeft w:val="0"/>
      <w:marRight w:val="0"/>
      <w:marTop w:val="0"/>
      <w:marBottom w:val="0"/>
      <w:divBdr>
        <w:top w:val="none" w:sz="0" w:space="0" w:color="auto"/>
        <w:left w:val="none" w:sz="0" w:space="0" w:color="auto"/>
        <w:bottom w:val="none" w:sz="0" w:space="0" w:color="auto"/>
        <w:right w:val="none" w:sz="0" w:space="0" w:color="auto"/>
      </w:divBdr>
    </w:div>
    <w:div w:id="522474458">
      <w:bodyDiv w:val="1"/>
      <w:marLeft w:val="0"/>
      <w:marRight w:val="0"/>
      <w:marTop w:val="0"/>
      <w:marBottom w:val="0"/>
      <w:divBdr>
        <w:top w:val="none" w:sz="0" w:space="0" w:color="auto"/>
        <w:left w:val="none" w:sz="0" w:space="0" w:color="auto"/>
        <w:bottom w:val="none" w:sz="0" w:space="0" w:color="auto"/>
        <w:right w:val="none" w:sz="0" w:space="0" w:color="auto"/>
      </w:divBdr>
    </w:div>
    <w:div w:id="1378773814">
      <w:bodyDiv w:val="1"/>
      <w:marLeft w:val="0"/>
      <w:marRight w:val="0"/>
      <w:marTop w:val="0"/>
      <w:marBottom w:val="0"/>
      <w:divBdr>
        <w:top w:val="none" w:sz="0" w:space="0" w:color="auto"/>
        <w:left w:val="none" w:sz="0" w:space="0" w:color="auto"/>
        <w:bottom w:val="none" w:sz="0" w:space="0" w:color="auto"/>
        <w:right w:val="none" w:sz="0" w:space="0" w:color="auto"/>
      </w:divBdr>
    </w:div>
    <w:div w:id="177277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2022-04-29T16:56:00Z</dcterms:created>
  <dcterms:modified xsi:type="dcterms:W3CDTF">2022-04-29T19:08:00Z</dcterms:modified>
</cp:coreProperties>
</file>