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FD344" w14:textId="77777777" w:rsidR="00534374" w:rsidRPr="004B4932" w:rsidRDefault="00534374" w:rsidP="00534374">
      <w:pPr>
        <w:pStyle w:val="a7"/>
        <w:rPr>
          <w:rStyle w:val="a9"/>
          <w:rFonts w:ascii="微软雅黑 Light" w:eastAsia="微软雅黑 Light" w:hAnsi="微软雅黑 Light"/>
          <w:b w:val="0"/>
          <w:color w:val="auto"/>
          <w:sz w:val="26"/>
          <w:szCs w:val="26"/>
        </w:rPr>
      </w:pPr>
      <w:r w:rsidRPr="004B4932">
        <w:rPr>
          <w:rFonts w:ascii="微软雅黑 Light" w:eastAsia="微软雅黑 Light" w:hAnsi="微软雅黑 Light"/>
          <w:noProof/>
          <w:sz w:val="26"/>
          <w:szCs w:val="26"/>
        </w:rPr>
        <w:drawing>
          <wp:inline distT="0" distB="0" distL="0" distR="0" wp14:anchorId="35D482DF" wp14:editId="13EF73B1">
            <wp:extent cx="14516100" cy="3098571"/>
            <wp:effectExtent l="0" t="0" r="0" b="6985"/>
            <wp:docPr id="3" name="图片 3" descr="C:\Users\谭锋\AppData\Local\Microsoft\Windows\INetCache\Content.Word\banner-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谭锋\AppData\Local\Microsoft\Windows\INetCache\Content.Word\banner-16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4316" cy="32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809D" w14:textId="7A98043C" w:rsidR="00534374" w:rsidRPr="002650C4" w:rsidRDefault="00534374" w:rsidP="006033FB">
      <w:pPr>
        <w:pStyle w:val="1"/>
        <w:rPr>
          <w:rStyle w:val="a9"/>
          <w:rFonts w:ascii="微软雅黑 Light" w:eastAsia="微软雅黑 Light" w:hAnsi="微软雅黑 Light"/>
          <w:color w:val="FFC000"/>
          <w:spacing w:val="0"/>
          <w:sz w:val="44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650C4">
        <w:rPr>
          <w:rStyle w:val="a9"/>
          <w:rFonts w:ascii="微软雅黑 Light" w:eastAsia="微软雅黑 Light" w:hAnsi="微软雅黑 Light" w:hint="eastAsia"/>
          <w:color w:val="FFC000"/>
          <w:spacing w:val="0"/>
          <w:sz w:val="44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咕泡学院VIP课</w:t>
      </w:r>
      <w:r w:rsidR="000306CC" w:rsidRPr="002650C4">
        <w:rPr>
          <w:rStyle w:val="a9"/>
          <w:rFonts w:ascii="微软雅黑 Light" w:eastAsia="微软雅黑 Light" w:hAnsi="微软雅黑 Light" w:hint="eastAsia"/>
          <w:color w:val="FFC000"/>
          <w:spacing w:val="0"/>
          <w:sz w:val="44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：</w:t>
      </w:r>
      <w:proofErr w:type="spellStart"/>
      <w:r w:rsidR="002151BF" w:rsidRPr="002650C4">
        <w:rPr>
          <w:rStyle w:val="a9"/>
          <w:rFonts w:ascii="微软雅黑 Light" w:eastAsia="微软雅黑 Light" w:hAnsi="微软雅黑 Light" w:hint="eastAsia"/>
          <w:color w:val="FFC000"/>
          <w:spacing w:val="0"/>
          <w:sz w:val="44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Dubbo</w:t>
      </w:r>
      <w:proofErr w:type="spellEnd"/>
      <w:r w:rsidR="002151BF" w:rsidRPr="002650C4">
        <w:rPr>
          <w:rStyle w:val="a9"/>
          <w:rFonts w:ascii="微软雅黑 Light" w:eastAsia="微软雅黑 Light" w:hAnsi="微软雅黑 Light" w:hint="eastAsia"/>
          <w:color w:val="FFC000"/>
          <w:spacing w:val="0"/>
          <w:sz w:val="44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核心源码分析</w:t>
      </w:r>
      <w:proofErr w:type="spellStart"/>
      <w:r w:rsidR="00F6198B" w:rsidRPr="002650C4">
        <w:rPr>
          <w:rStyle w:val="a9"/>
          <w:rFonts w:ascii="微软雅黑 Light" w:eastAsia="微软雅黑 Light" w:hAnsi="微软雅黑 Light" w:hint="eastAsia"/>
          <w:color w:val="FFC000"/>
          <w:spacing w:val="0"/>
          <w:sz w:val="44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</w:t>
      </w:r>
      <w:r w:rsidR="00F6198B" w:rsidRPr="002650C4">
        <w:rPr>
          <w:rStyle w:val="a9"/>
          <w:rFonts w:ascii="微软雅黑 Light" w:eastAsia="微软雅黑 Light" w:hAnsi="微软雅黑 Light"/>
          <w:color w:val="FFC000"/>
          <w:spacing w:val="0"/>
          <w:sz w:val="44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ubbo</w:t>
      </w:r>
      <w:proofErr w:type="spellEnd"/>
      <w:r w:rsidR="00C563D2" w:rsidRPr="002650C4">
        <w:rPr>
          <w:rStyle w:val="a9"/>
          <w:rFonts w:ascii="微软雅黑 Light" w:eastAsia="微软雅黑 Light" w:hAnsi="微软雅黑 Light"/>
          <w:color w:val="FFC000"/>
          <w:spacing w:val="0"/>
          <w:sz w:val="44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(2.5.4)</w:t>
      </w:r>
    </w:p>
    <w:p w14:paraId="0EB39E5A" w14:textId="7DF68E48" w:rsidR="00030F45" w:rsidRPr="008E1474" w:rsidRDefault="00D3430F" w:rsidP="00A35F5A">
      <w:pPr>
        <w:rPr>
          <w:rFonts w:ascii="微软雅黑 Light" w:eastAsia="微软雅黑 Light" w:hAnsi="微软雅黑 Light"/>
          <w:sz w:val="38"/>
          <w:szCs w:val="26"/>
        </w:rPr>
      </w:pPr>
      <w:r w:rsidRPr="008E1474">
        <w:rPr>
          <w:rFonts w:ascii="微软雅黑 Light" w:eastAsia="微软雅黑 Light" w:hAnsi="微软雅黑 Light" w:hint="eastAsia"/>
          <w:sz w:val="38"/>
          <w:szCs w:val="26"/>
        </w:rPr>
        <w:t>课程目标</w:t>
      </w:r>
    </w:p>
    <w:p w14:paraId="16D5532D" w14:textId="02DA81E1" w:rsidR="00054F43" w:rsidRPr="00EB5CEF" w:rsidRDefault="00D44F70" w:rsidP="00EB5CEF">
      <w:pPr>
        <w:pStyle w:val="aa"/>
        <w:numPr>
          <w:ilvl w:val="0"/>
          <w:numId w:val="2"/>
        </w:numPr>
        <w:ind w:firstLineChars="0"/>
        <w:rPr>
          <w:rStyle w:val="a9"/>
          <w:rFonts w:ascii="微软雅黑 Light" w:eastAsia="微软雅黑 Light" w:hAnsi="微软雅黑 Light"/>
          <w:b w:val="0"/>
          <w:color w:val="auto"/>
          <w:spacing w:val="0"/>
          <w:kern w:val="2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auto"/>
          <w:spacing w:val="0"/>
          <w:kern w:val="2"/>
          <w:sz w:val="38"/>
          <w:szCs w:val="26"/>
        </w:rPr>
        <w:t>消费端发送消息</w:t>
      </w:r>
      <w:r w:rsidR="0009484C">
        <w:rPr>
          <w:rStyle w:val="a9"/>
          <w:rFonts w:ascii="微软雅黑 Light" w:eastAsia="微软雅黑 Light" w:hAnsi="微软雅黑 Light" w:hint="eastAsia"/>
          <w:b w:val="0"/>
          <w:color w:val="auto"/>
          <w:spacing w:val="0"/>
          <w:kern w:val="2"/>
          <w:sz w:val="38"/>
          <w:szCs w:val="26"/>
        </w:rPr>
        <w:t>流程</w:t>
      </w:r>
    </w:p>
    <w:p w14:paraId="7ECFB278" w14:textId="4E251F58" w:rsidR="0096061F" w:rsidRPr="00EB5CEF" w:rsidRDefault="000B77DB" w:rsidP="00EB5CEF">
      <w:pPr>
        <w:pStyle w:val="aa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8"/>
          <w:szCs w:val="26"/>
        </w:rPr>
      </w:pPr>
      <w:r>
        <w:rPr>
          <w:rFonts w:ascii="微软雅黑 Light" w:eastAsia="微软雅黑 Light" w:hAnsi="微软雅黑 Light" w:hint="eastAsia"/>
          <w:sz w:val="38"/>
          <w:szCs w:val="26"/>
        </w:rPr>
        <w:t>服务消费</w:t>
      </w:r>
      <w:r w:rsidR="00576DD1">
        <w:rPr>
          <w:rFonts w:ascii="微软雅黑 Light" w:eastAsia="微软雅黑 Light" w:hAnsi="微软雅黑 Light" w:hint="eastAsia"/>
          <w:sz w:val="38"/>
          <w:szCs w:val="26"/>
        </w:rPr>
        <w:t>端</w:t>
      </w:r>
      <w:r w:rsidR="00EF4D65">
        <w:rPr>
          <w:rFonts w:ascii="微软雅黑 Light" w:eastAsia="微软雅黑 Light" w:hAnsi="微软雅黑 Light" w:hint="eastAsia"/>
          <w:sz w:val="38"/>
          <w:szCs w:val="26"/>
        </w:rPr>
        <w:t>消息</w:t>
      </w:r>
      <w:r w:rsidR="00054F43">
        <w:rPr>
          <w:rFonts w:ascii="微软雅黑 Light" w:eastAsia="微软雅黑 Light" w:hAnsi="微软雅黑 Light" w:hint="eastAsia"/>
          <w:sz w:val="38"/>
          <w:szCs w:val="26"/>
        </w:rPr>
        <w:t>流程</w:t>
      </w:r>
    </w:p>
    <w:p w14:paraId="2A3CEFFE" w14:textId="49DE9F73" w:rsidR="0096061F" w:rsidRDefault="00B07861" w:rsidP="0096061F">
      <w:pPr>
        <w:pStyle w:val="aa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8"/>
          <w:szCs w:val="26"/>
        </w:rPr>
      </w:pPr>
      <w:r>
        <w:rPr>
          <w:rFonts w:ascii="微软雅黑 Light" w:eastAsia="微软雅黑 Light" w:hAnsi="微软雅黑 Light" w:hint="eastAsia"/>
          <w:sz w:val="38"/>
          <w:szCs w:val="26"/>
        </w:rPr>
        <w:t>Directory目录服务</w:t>
      </w:r>
    </w:p>
    <w:p w14:paraId="7C97D0F8" w14:textId="3CDCD184" w:rsidR="00B07861" w:rsidRPr="0096061F" w:rsidRDefault="00B07861" w:rsidP="0096061F">
      <w:pPr>
        <w:pStyle w:val="aa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8"/>
          <w:szCs w:val="26"/>
        </w:rPr>
      </w:pPr>
      <w:proofErr w:type="spellStart"/>
      <w:r>
        <w:rPr>
          <w:rFonts w:ascii="微软雅黑 Light" w:eastAsia="微软雅黑 Light" w:hAnsi="微软雅黑 Light" w:hint="eastAsia"/>
          <w:sz w:val="38"/>
          <w:szCs w:val="26"/>
        </w:rPr>
        <w:t>LoadBalance</w:t>
      </w:r>
      <w:proofErr w:type="spellEnd"/>
      <w:r>
        <w:rPr>
          <w:rFonts w:ascii="微软雅黑 Light" w:eastAsia="微软雅黑 Light" w:hAnsi="微软雅黑 Light" w:hint="eastAsia"/>
          <w:sz w:val="38"/>
          <w:szCs w:val="26"/>
        </w:rPr>
        <w:t>负载均衡</w:t>
      </w:r>
    </w:p>
    <w:p w14:paraId="353FA571" w14:textId="6E89B205" w:rsidR="000B77DB" w:rsidRPr="000B77DB" w:rsidRDefault="00B07861" w:rsidP="00D56EC3">
      <w:pPr>
        <w:pStyle w:val="aa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sz w:val="38"/>
          <w:szCs w:val="26"/>
        </w:rPr>
      </w:pPr>
      <w:proofErr w:type="spellStart"/>
      <w:r>
        <w:rPr>
          <w:rFonts w:ascii="微软雅黑 Light" w:eastAsia="微软雅黑 Light" w:hAnsi="微软雅黑 Light" w:hint="eastAsia"/>
          <w:sz w:val="38"/>
          <w:szCs w:val="26"/>
        </w:rPr>
        <w:t>Dubbo</w:t>
      </w:r>
      <w:proofErr w:type="spellEnd"/>
      <w:r>
        <w:rPr>
          <w:rFonts w:ascii="微软雅黑 Light" w:eastAsia="微软雅黑 Light" w:hAnsi="微软雅黑 Light" w:hint="eastAsia"/>
          <w:sz w:val="38"/>
          <w:szCs w:val="26"/>
        </w:rPr>
        <w:t>课程总结</w:t>
      </w:r>
    </w:p>
    <w:p w14:paraId="4014C9AD" w14:textId="1FDAB45F" w:rsidR="00E85957" w:rsidRDefault="00E81944" w:rsidP="006E7473">
      <w:pPr>
        <w:pStyle w:val="1"/>
      </w:pPr>
      <w:r>
        <w:lastRenderedPageBreak/>
        <w:t>消费端调用过程流程图</w:t>
      </w:r>
    </w:p>
    <w:p w14:paraId="343E1A43" w14:textId="311C1D46" w:rsidR="006B64C7" w:rsidRDefault="002762F1" w:rsidP="00D56EC3">
      <w:pPr>
        <w:rPr>
          <w:rFonts w:ascii="微软雅黑 Light" w:eastAsia="微软雅黑 Light" w:hAnsi="微软雅黑 Light"/>
          <w:sz w:val="26"/>
          <w:szCs w:val="26"/>
        </w:rPr>
      </w:pPr>
      <w:r>
        <w:rPr>
          <w:noProof/>
        </w:rPr>
        <w:drawing>
          <wp:inline distT="0" distB="0" distL="0" distR="0" wp14:anchorId="1E9BDD93" wp14:editId="05632FAA">
            <wp:extent cx="12573000" cy="58502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6200" cy="58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DB5B" w14:textId="76BA771D" w:rsidR="0080205B" w:rsidRDefault="0080205B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6A78960F" w14:textId="14987F47" w:rsidR="00E81944" w:rsidRDefault="00E81944" w:rsidP="006E7473">
      <w:pPr>
        <w:pStyle w:val="1"/>
      </w:pPr>
      <w:r>
        <w:rPr>
          <w:rFonts w:hint="eastAsia"/>
        </w:rPr>
        <w:t>消费端的调用过程</w:t>
      </w:r>
    </w:p>
    <w:p w14:paraId="7268ABD7" w14:textId="455ED3B8" w:rsidR="00E81944" w:rsidRDefault="00E81944" w:rsidP="00D56EC3">
      <w:pPr>
        <w:rPr>
          <w:rFonts w:ascii="微软雅黑 Light" w:eastAsia="微软雅黑 Light" w:hAnsi="微软雅黑 Light"/>
          <w:sz w:val="26"/>
          <w:szCs w:val="26"/>
        </w:rPr>
      </w:pPr>
      <w:r>
        <w:rPr>
          <w:noProof/>
        </w:rPr>
        <w:drawing>
          <wp:inline distT="0" distB="0" distL="0" distR="0" wp14:anchorId="61ED1BC6" wp14:editId="604F6447">
            <wp:extent cx="8685714" cy="9933333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85714" cy="9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4A7D" w14:textId="42154450" w:rsidR="0080205B" w:rsidRDefault="0080205B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0289ECBD" w14:textId="77777777" w:rsidR="004074C8" w:rsidRPr="00934D81" w:rsidRDefault="004074C8" w:rsidP="006D7EEC">
      <w:pPr>
        <w:pStyle w:val="1"/>
        <w:rPr>
          <w:rStyle w:val="a9"/>
          <w:rFonts w:asciiTheme="majorHAnsi" w:eastAsiaTheme="majorEastAsia" w:hAnsiTheme="majorHAnsi"/>
          <w:b/>
          <w:color w:val="auto"/>
          <w:kern w:val="2"/>
          <w:sz w:val="32"/>
        </w:rPr>
      </w:pPr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服务端接收消息处理过程</w:t>
      </w:r>
    </w:p>
    <w:p w14:paraId="004BAF7C" w14:textId="77777777" w:rsidR="004074C8" w:rsidRPr="00EB3608" w:rsidRDefault="004074C8" w:rsidP="00CE23EA">
      <w:pPr>
        <w:pStyle w:val="2"/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</w:pPr>
      <w:proofErr w:type="spellStart"/>
      <w:r w:rsidRPr="00735579">
        <w:rPr>
          <w:rStyle w:val="a9"/>
          <w:rFonts w:ascii="微软雅黑 Light" w:eastAsia="微软雅黑 Light" w:hAnsi="微软雅黑 Light"/>
          <w:color w:val="000000" w:themeColor="text1"/>
          <w:sz w:val="38"/>
          <w:szCs w:val="26"/>
        </w:rPr>
        <w:t>NettyHandler</w:t>
      </w:r>
      <w:proofErr w:type="spellEnd"/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.</w:t>
      </w:r>
      <w:r w:rsidRPr="00735579">
        <w:t xml:space="preserve"> </w:t>
      </w:r>
      <w:proofErr w:type="spellStart"/>
      <w:r w:rsidRPr="00735579">
        <w:rPr>
          <w:rStyle w:val="a9"/>
          <w:rFonts w:ascii="微软雅黑 Light" w:eastAsia="微软雅黑 Light" w:hAnsi="微软雅黑 Light"/>
          <w:color w:val="000000" w:themeColor="text1"/>
          <w:sz w:val="38"/>
          <w:szCs w:val="26"/>
        </w:rPr>
        <w:t>messageReceived</w:t>
      </w:r>
      <w:proofErr w:type="spellEnd"/>
    </w:p>
    <w:p w14:paraId="7297CA97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接收消息的时候，通过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N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ettyHandler.messageReceived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作为入口。</w:t>
      </w:r>
    </w:p>
    <w:tbl>
      <w:tblPr>
        <w:tblStyle w:val="ad"/>
        <w:tblW w:w="26358" w:type="dxa"/>
        <w:tblLook w:val="04A0" w:firstRow="1" w:lastRow="0" w:firstColumn="1" w:lastColumn="0" w:noHBand="0" w:noVBand="1"/>
      </w:tblPr>
      <w:tblGrid>
        <w:gridCol w:w="26358"/>
      </w:tblGrid>
      <w:tr w:rsidR="004074C8" w14:paraId="7C649D9E" w14:textId="77777777" w:rsidTr="00C42A7F">
        <w:tc>
          <w:tcPr>
            <w:tcW w:w="26358" w:type="dxa"/>
          </w:tcPr>
          <w:p w14:paraId="4443E994" w14:textId="77777777" w:rsidR="004074C8" w:rsidRPr="00A60D23" w:rsidRDefault="004074C8" w:rsidP="00C42A7F">
            <w:pPr>
              <w:pStyle w:val="HTML"/>
              <w:shd w:val="clear" w:color="auto" w:fill="FFFFFF"/>
              <w:rPr>
                <w:rStyle w:val="a9"/>
                <w:rFonts w:ascii="Courier New" w:hAnsi="Courier New" w:cs="Courier New"/>
                <w:b w:val="0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808000"/>
                <w:sz w:val="30"/>
                <w:szCs w:val="30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messageReceived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ChannelHandlerContext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ctx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MessageEvent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e)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Exception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NettyChannel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channel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NettyChannel.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getOrAddChannel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ctx.getChannel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handler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</w:t>
            </w:r>
            <w:r w:rsidRPr="00A60D23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A60D23">
              <w:rPr>
                <w:rFonts w:ascii="Courier New" w:hAnsi="Courier New" w:cs="Courier New"/>
                <w:b/>
                <w:bCs/>
                <w:color w:val="FF0000"/>
                <w:sz w:val="30"/>
                <w:szCs w:val="30"/>
              </w:rPr>
              <w:t>handler</w:t>
            </w:r>
            <w:r w:rsidRPr="00A60D23">
              <w:rPr>
                <w:rFonts w:ascii="Courier New" w:hAnsi="Courier New" w:cs="Courier New"/>
                <w:color w:val="FF0000"/>
                <w:sz w:val="30"/>
                <w:szCs w:val="30"/>
              </w:rPr>
              <w:t>.received</w:t>
            </w:r>
            <w:proofErr w:type="spellEnd"/>
            <w:r w:rsidRPr="00A60D23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(channel, </w:t>
            </w:r>
            <w:proofErr w:type="spellStart"/>
            <w:r w:rsidRPr="00A60D23">
              <w:rPr>
                <w:rFonts w:ascii="Courier New" w:hAnsi="Courier New" w:cs="Courier New"/>
                <w:color w:val="FF0000"/>
                <w:sz w:val="30"/>
                <w:szCs w:val="30"/>
              </w:rPr>
              <w:t>e.getMessage</w:t>
            </w:r>
            <w:proofErr w:type="spellEnd"/>
            <w:r w:rsidRPr="00A60D23">
              <w:rPr>
                <w:rFonts w:ascii="Courier New" w:hAnsi="Courier New" w:cs="Courier New"/>
                <w:color w:val="FF0000"/>
                <w:sz w:val="30"/>
                <w:szCs w:val="30"/>
              </w:rPr>
              <w:t>());</w:t>
            </w:r>
            <w:r w:rsidRPr="00A60D23">
              <w:rPr>
                <w:rFonts w:ascii="Courier New" w:hAnsi="Courier New" w:cs="Courier New"/>
                <w:color w:val="FF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NettyChannel.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removeChannelIfDisconnected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ctx.getChannel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3AFFA1D9" w14:textId="77777777" w:rsidR="004074C8" w:rsidRDefault="004074C8" w:rsidP="00CE23EA">
      <w:pPr>
        <w:pStyle w:val="2"/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</w:pPr>
      <w:proofErr w:type="spellStart"/>
      <w:proofErr w:type="gramStart"/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h</w:t>
      </w:r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andler.received</w:t>
      </w:r>
      <w:proofErr w:type="spellEnd"/>
      <w:proofErr w:type="gramEnd"/>
    </w:p>
    <w:p w14:paraId="7BF0C796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这个handler是什么呢？还记得在服务发布的时候，组装了一系列的handler吗？代码如下</w:t>
      </w:r>
    </w:p>
    <w:p w14:paraId="5F25C9D0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HeaderExchanger.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bind</w:t>
      </w:r>
      <w:proofErr w:type="spellEnd"/>
    </w:p>
    <w:tbl>
      <w:tblPr>
        <w:tblStyle w:val="ad"/>
        <w:tblW w:w="26358" w:type="dxa"/>
        <w:tblLook w:val="04A0" w:firstRow="1" w:lastRow="0" w:firstColumn="1" w:lastColumn="0" w:noHBand="0" w:noVBand="1"/>
      </w:tblPr>
      <w:tblGrid>
        <w:gridCol w:w="26358"/>
      </w:tblGrid>
      <w:tr w:rsidR="004074C8" w14:paraId="1865AF5D" w14:textId="77777777" w:rsidTr="00C42A7F">
        <w:tc>
          <w:tcPr>
            <w:tcW w:w="26358" w:type="dxa"/>
          </w:tcPr>
          <w:p w14:paraId="47BC285F" w14:textId="77777777" w:rsidR="004074C8" w:rsidRPr="009F3966" w:rsidRDefault="004074C8" w:rsidP="00C42A7F">
            <w:pPr>
              <w:pStyle w:val="HTML"/>
              <w:shd w:val="clear" w:color="auto" w:fill="FFFFFF"/>
              <w:rPr>
                <w:rStyle w:val="a9"/>
                <w:rFonts w:ascii="Courier New" w:hAnsi="Courier New" w:cs="Courier New"/>
                <w:b w:val="0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ExchangeServer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bind(URL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ExchangeHandler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handler)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RemotingException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HeaderExchangeServer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Transporters.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bind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,</w:t>
            </w:r>
            <w:r w:rsidRPr="00FC6421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 </w:t>
            </w:r>
            <w:r w:rsidRPr="00FC6421">
              <w:rPr>
                <w:rFonts w:ascii="Courier New" w:hAnsi="Courier New" w:cs="Courier New"/>
                <w:b/>
                <w:bCs/>
                <w:color w:val="FF0000"/>
                <w:sz w:val="30"/>
                <w:szCs w:val="30"/>
              </w:rPr>
              <w:t xml:space="preserve">new </w:t>
            </w:r>
            <w:proofErr w:type="spellStart"/>
            <w:r w:rsidRPr="00FC6421">
              <w:rPr>
                <w:rFonts w:ascii="Courier New" w:hAnsi="Courier New" w:cs="Courier New"/>
                <w:color w:val="FF0000"/>
                <w:sz w:val="30"/>
                <w:szCs w:val="30"/>
              </w:rPr>
              <w:t>DecodeHandler</w:t>
            </w:r>
            <w:proofErr w:type="spellEnd"/>
            <w:r w:rsidRPr="00FC6421">
              <w:rPr>
                <w:rFonts w:ascii="Courier New" w:hAnsi="Courier New" w:cs="Courier New"/>
                <w:color w:val="FF0000"/>
                <w:sz w:val="30"/>
                <w:szCs w:val="30"/>
              </w:rPr>
              <w:t>(</w:t>
            </w:r>
            <w:r w:rsidRPr="00FC6421">
              <w:rPr>
                <w:rFonts w:ascii="Courier New" w:hAnsi="Courier New" w:cs="Courier New"/>
                <w:b/>
                <w:bCs/>
                <w:color w:val="FF0000"/>
                <w:sz w:val="30"/>
                <w:szCs w:val="30"/>
              </w:rPr>
              <w:t xml:space="preserve">new </w:t>
            </w:r>
            <w:proofErr w:type="spellStart"/>
            <w:r w:rsidRPr="00FC6421">
              <w:rPr>
                <w:rFonts w:ascii="Courier New" w:hAnsi="Courier New" w:cs="Courier New"/>
                <w:color w:val="FF0000"/>
                <w:sz w:val="30"/>
                <w:szCs w:val="30"/>
              </w:rPr>
              <w:t>HeaderExchangeHandler</w:t>
            </w:r>
            <w:proofErr w:type="spellEnd"/>
            <w:r w:rsidRPr="00FC6421">
              <w:rPr>
                <w:rFonts w:ascii="Courier New" w:hAnsi="Courier New" w:cs="Courier New"/>
                <w:color w:val="FF0000"/>
                <w:sz w:val="30"/>
                <w:szCs w:val="30"/>
              </w:rPr>
              <w:t>(handler))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10053703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N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ettyServer</w:t>
      </w:r>
      <w:proofErr w:type="spellEnd"/>
    </w:p>
    <w:p w14:paraId="331C38B8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接着又在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Nettyserver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中，wrap了多个handler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216"/>
      </w:tblGrid>
      <w:tr w:rsidR="004074C8" w14:paraId="4192FA16" w14:textId="77777777" w:rsidTr="00C42A7F">
        <w:tc>
          <w:tcPr>
            <w:tcW w:w="26216" w:type="dxa"/>
          </w:tcPr>
          <w:p w14:paraId="5CB8C162" w14:textId="77777777" w:rsidR="004074C8" w:rsidRDefault="004074C8" w:rsidP="00C42A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NettyServer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(URL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ChannelHandler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handler)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RemotingException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super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ChannelHandlers.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wrap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(handler,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ExecutorUtil.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setThreadName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SERVER_THREAD_POOL_NAME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  <w:p w14:paraId="36DFC4F0" w14:textId="77777777" w:rsidR="004074C8" w:rsidRPr="00974D51" w:rsidRDefault="004074C8" w:rsidP="00C42A7F">
            <w:pPr>
              <w:pStyle w:val="HTML"/>
              <w:shd w:val="clear" w:color="auto" w:fill="FFFFFF"/>
              <w:rPr>
                <w:rStyle w:val="a9"/>
                <w:rFonts w:ascii="Courier New" w:hAnsi="Courier New" w:cs="Courier New"/>
                <w:b w:val="0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protected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ChannelHandler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wrapInternal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ChannelHandler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handler, URL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new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MultiMessageHandler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HeartbeatHandler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3C1429">
              <w:rPr>
                <w:rFonts w:ascii="Courier New" w:hAnsi="Courier New" w:cs="Courier New"/>
                <w:color w:val="FF0000"/>
                <w:sz w:val="30"/>
                <w:szCs w:val="30"/>
              </w:rPr>
              <w:t>ExtensionLoader.</w:t>
            </w:r>
            <w:r w:rsidRPr="003C1429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>getExtensionLoader</w:t>
            </w:r>
            <w:proofErr w:type="spellEnd"/>
            <w:r w:rsidRPr="003C1429">
              <w:rPr>
                <w:rFonts w:ascii="Courier New" w:hAnsi="Courier New" w:cs="Courier New"/>
                <w:color w:val="FF0000"/>
                <w:sz w:val="30"/>
                <w:szCs w:val="30"/>
              </w:rPr>
              <w:t>(</w:t>
            </w:r>
            <w:proofErr w:type="spellStart"/>
            <w:r w:rsidRPr="003C1429">
              <w:rPr>
                <w:rFonts w:ascii="Courier New" w:hAnsi="Courier New" w:cs="Courier New"/>
                <w:color w:val="FF0000"/>
                <w:sz w:val="30"/>
                <w:szCs w:val="30"/>
              </w:rPr>
              <w:t>Dispatcher.</w:t>
            </w:r>
            <w:r w:rsidRPr="003C1429">
              <w:rPr>
                <w:rFonts w:ascii="Courier New" w:hAnsi="Courier New" w:cs="Courier New"/>
                <w:b/>
                <w:bCs/>
                <w:color w:val="FF0000"/>
                <w:sz w:val="30"/>
                <w:szCs w:val="30"/>
              </w:rPr>
              <w:t>class</w:t>
            </w:r>
            <w:proofErr w:type="spellEnd"/>
            <w:r w:rsidRPr="003C1429">
              <w:rPr>
                <w:rFonts w:ascii="Courier New" w:hAnsi="Courier New" w:cs="Courier New"/>
                <w:color w:val="FF0000"/>
                <w:sz w:val="30"/>
                <w:szCs w:val="30"/>
              </w:rPr>
              <w:t>)</w:t>
            </w:r>
            <w:r w:rsidRPr="003C1429">
              <w:rPr>
                <w:rFonts w:ascii="Courier New" w:hAnsi="Courier New" w:cs="Courier New"/>
                <w:color w:val="FF0000"/>
                <w:sz w:val="30"/>
                <w:szCs w:val="30"/>
              </w:rPr>
              <w:br/>
              <w:t xml:space="preserve">            .</w:t>
            </w:r>
            <w:proofErr w:type="spellStart"/>
            <w:r w:rsidRPr="003C1429">
              <w:rPr>
                <w:rFonts w:ascii="Courier New" w:hAnsi="Courier New" w:cs="Courier New"/>
                <w:color w:val="FF0000"/>
                <w:sz w:val="30"/>
                <w:szCs w:val="30"/>
              </w:rPr>
              <w:t>getAdaptiveExtension</w:t>
            </w:r>
            <w:proofErr w:type="spellEnd"/>
            <w:r w:rsidRPr="003C1429">
              <w:rPr>
                <w:rFonts w:ascii="Courier New" w:hAnsi="Courier New" w:cs="Courier New"/>
                <w:color w:val="FF0000"/>
                <w:sz w:val="30"/>
                <w:szCs w:val="30"/>
              </w:rPr>
              <w:t>()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.dispatch(handler,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3E910219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所以服务端的handler处理链为</w:t>
      </w:r>
    </w:p>
    <w:p w14:paraId="5C0A4655" w14:textId="77777777" w:rsidR="004074C8" w:rsidRPr="0028152E" w:rsidRDefault="004074C8" w:rsidP="004074C8">
      <w:pPr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</w:pPr>
      <w:proofErr w:type="spellStart"/>
      <w:r w:rsidRPr="0028152E">
        <w:rPr>
          <w:rStyle w:val="a9"/>
          <w:rFonts w:ascii="微软雅黑 Light" w:eastAsia="微软雅黑 Light" w:hAnsi="微软雅黑 Light" w:hint="eastAsia"/>
          <w:b w:val="0"/>
          <w:color w:val="FF0000"/>
          <w:sz w:val="38"/>
          <w:szCs w:val="26"/>
        </w:rPr>
        <w:t>M</w:t>
      </w:r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ultiMessageHandler</w:t>
      </w:r>
      <w:proofErr w:type="spellEnd"/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(</w:t>
      </w:r>
      <w:proofErr w:type="spellStart"/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Heart</w:t>
      </w:r>
      <w:r w:rsidRPr="0028152E">
        <w:rPr>
          <w:rStyle w:val="a9"/>
          <w:rFonts w:ascii="微软雅黑 Light" w:eastAsia="微软雅黑 Light" w:hAnsi="微软雅黑 Light" w:hint="eastAsia"/>
          <w:b w:val="0"/>
          <w:color w:val="FF0000"/>
          <w:sz w:val="38"/>
          <w:szCs w:val="26"/>
        </w:rPr>
        <w:t>beat</w:t>
      </w:r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Handler</w:t>
      </w:r>
      <w:proofErr w:type="spellEnd"/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(</w:t>
      </w:r>
      <w:proofErr w:type="spellStart"/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AllChannelHandler</w:t>
      </w:r>
      <w:proofErr w:type="spellEnd"/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(</w:t>
      </w:r>
      <w:proofErr w:type="spellStart"/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DecodeHandler</w:t>
      </w:r>
      <w:proofErr w:type="spellEnd"/>
      <w:r w:rsidRPr="0028152E">
        <w:rPr>
          <w:rStyle w:val="a9"/>
          <w:rFonts w:ascii="微软雅黑 Light" w:eastAsia="微软雅黑 Light" w:hAnsi="微软雅黑 Light"/>
          <w:b w:val="0"/>
          <w:color w:val="FF0000"/>
          <w:sz w:val="38"/>
          <w:szCs w:val="26"/>
        </w:rPr>
        <w:t>)))</w:t>
      </w:r>
    </w:p>
    <w:p w14:paraId="11390F23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M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ultiMessageHandler</w:t>
      </w:r>
      <w:proofErr w:type="spell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 xml:space="preserve">: </w:t>
      </w: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复合消息处理</w:t>
      </w:r>
    </w:p>
    <w:p w14:paraId="5506668A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HeartbeatHandler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：心跳消息处理，接收心跳并发送心跳响应</w:t>
      </w:r>
    </w:p>
    <w:p w14:paraId="71989824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AllChannelHandler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：业务线程转化处理器，把接收到的消息封装成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ChannelEventRunnable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可执行任务给线程池处理</w:t>
      </w:r>
    </w:p>
    <w:p w14:paraId="06119F62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D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ecodeHandler</w:t>
      </w:r>
      <w:proofErr w:type="spell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:</w:t>
      </w: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业务解码处理器</w:t>
      </w:r>
    </w:p>
    <w:p w14:paraId="6D1C2148" w14:textId="77777777" w:rsidR="004074C8" w:rsidRDefault="004074C8" w:rsidP="00CE23EA">
      <w:pPr>
        <w:pStyle w:val="2"/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HeaderExchangeHandler</w:t>
      </w:r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.received</w:t>
      </w:r>
      <w:proofErr w:type="spellEnd"/>
    </w:p>
    <w:p w14:paraId="6B35A736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交互层请求响应处理，有三种处理方式</w:t>
      </w:r>
    </w:p>
    <w:p w14:paraId="045CBDBA" w14:textId="77777777" w:rsidR="004074C8" w:rsidRDefault="004074C8" w:rsidP="004074C8">
      <w:pPr>
        <w:pStyle w:val="aa"/>
        <w:numPr>
          <w:ilvl w:val="0"/>
          <w:numId w:val="22"/>
        </w:numPr>
        <w:ind w:firstLineChars="0"/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handler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Request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，双向请求</w:t>
      </w:r>
    </w:p>
    <w:p w14:paraId="74E74CD4" w14:textId="77777777" w:rsidR="004074C8" w:rsidRDefault="004074C8" w:rsidP="004074C8">
      <w:pPr>
        <w:pStyle w:val="aa"/>
        <w:numPr>
          <w:ilvl w:val="0"/>
          <w:numId w:val="22"/>
        </w:numPr>
        <w:ind w:firstLineChars="0"/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handler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.received</w:t>
      </w:r>
      <w:proofErr w:type="spell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 xml:space="preserve"> </w:t>
      </w: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单向请求</w:t>
      </w:r>
    </w:p>
    <w:p w14:paraId="687B4D0F" w14:textId="77777777" w:rsidR="004074C8" w:rsidRPr="00FB5D7D" w:rsidRDefault="004074C8" w:rsidP="004074C8">
      <w:pPr>
        <w:pStyle w:val="aa"/>
        <w:numPr>
          <w:ilvl w:val="0"/>
          <w:numId w:val="22"/>
        </w:numPr>
        <w:ind w:firstLineChars="0"/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h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andleResponse</w:t>
      </w:r>
      <w:proofErr w:type="spell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 xml:space="preserve"> </w:t>
      </w: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响应消息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216"/>
      </w:tblGrid>
      <w:tr w:rsidR="004074C8" w14:paraId="364AB4FF" w14:textId="77777777" w:rsidTr="00C42A7F">
        <w:tc>
          <w:tcPr>
            <w:tcW w:w="26216" w:type="dxa"/>
          </w:tcPr>
          <w:p w14:paraId="5D4835F4" w14:textId="77777777" w:rsidR="004074C8" w:rsidRPr="004038F3" w:rsidRDefault="004074C8" w:rsidP="00C42A7F">
            <w:pPr>
              <w:pStyle w:val="HTML"/>
              <w:shd w:val="clear" w:color="auto" w:fill="FFFFFF"/>
              <w:rPr>
                <w:rStyle w:val="a9"/>
                <w:rFonts w:ascii="Courier New" w:hAnsi="Courier New" w:cs="Courier New"/>
                <w:b w:val="0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received(Channel channel, Object message)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RemotingException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channel.setAttribute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660E7A"/>
                <w:sz w:val="30"/>
                <w:szCs w:val="30"/>
              </w:rPr>
              <w:t>KEY_READ_TIMESTAMP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currentTimeMillis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HeaderExchangeChannel.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getOrAddChannel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(channel);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(message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instanceof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Request)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 handle request.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Request request = (Request) message;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request.isEvent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handlerEvent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(channel, request);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request.isTwoWay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    Response response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handleRequest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, request);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channel.send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(response);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handler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.received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request.getData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(message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instanceof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Response)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handleResponse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(channel, (Response) message);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(message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instanceof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String)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isClientSide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(channel))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Exception e 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Exception(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Dubbo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 client can not supported string message: "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+ message + 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" in channel: "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+ channel + 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",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: "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channel.getUrl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logger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.error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(), e);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String echo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handler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.telnet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(channel, (String) message);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(echo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echo.length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channel.send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(echo);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handler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.received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, message);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finally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HeaderExchangeChannel.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removeChannelIfDisconnected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(channel);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6B0E6EEE" w14:textId="77777777" w:rsidR="004074C8" w:rsidRDefault="004074C8" w:rsidP="00CE23EA">
      <w:pPr>
        <w:pStyle w:val="2"/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handle</w:t>
      </w:r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Request</w:t>
      </w:r>
      <w:proofErr w:type="spellEnd"/>
    </w:p>
    <w:p w14:paraId="23C28790" w14:textId="77777777" w:rsidR="004074C8" w:rsidRPr="00980B4E" w:rsidRDefault="004074C8" w:rsidP="004074C8"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处理请求并返回response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216"/>
      </w:tblGrid>
      <w:tr w:rsidR="004074C8" w14:paraId="7CF3A2FA" w14:textId="77777777" w:rsidTr="00C42A7F">
        <w:tc>
          <w:tcPr>
            <w:tcW w:w="26216" w:type="dxa"/>
          </w:tcPr>
          <w:p w14:paraId="78D776C0" w14:textId="77777777" w:rsidR="004074C8" w:rsidRPr="001E40A0" w:rsidRDefault="004074C8" w:rsidP="00C42A7F">
            <w:pPr>
              <w:pStyle w:val="HTML"/>
              <w:shd w:val="clear" w:color="auto" w:fill="FFFFFF"/>
              <w:rPr>
                <w:rStyle w:val="a9"/>
                <w:rFonts w:ascii="Courier New" w:hAnsi="Courier New" w:cs="Courier New"/>
                <w:b w:val="0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Response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handleRequest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channel, Request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RemotingException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Response res 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Response(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req.getId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req.getVersion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req.isBroken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Object data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req.getData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String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(data ==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null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null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(data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instanceof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Throwable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StringUtils.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Throwable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data);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data.toString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res.setErrorMessage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"Fail to decode request due to: "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res.setStatus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Response.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BAD_REQUEST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 find handler by message class.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Object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msg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req.getData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 handle data.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</w:t>
            </w:r>
            <w:r w:rsidRPr="00354D1D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 xml:space="preserve">  </w:t>
            </w:r>
            <w:r w:rsidRPr="00354D1D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Object result = </w:t>
            </w:r>
            <w:proofErr w:type="spellStart"/>
            <w:r w:rsidRPr="00354D1D">
              <w:rPr>
                <w:rFonts w:ascii="Courier New" w:hAnsi="Courier New" w:cs="Courier New"/>
                <w:b/>
                <w:bCs/>
                <w:color w:val="FF0000"/>
                <w:sz w:val="30"/>
                <w:szCs w:val="30"/>
              </w:rPr>
              <w:t>handler</w:t>
            </w:r>
            <w:r w:rsidRPr="00354D1D">
              <w:rPr>
                <w:rFonts w:ascii="Courier New" w:hAnsi="Courier New" w:cs="Courier New"/>
                <w:color w:val="FF0000"/>
                <w:sz w:val="30"/>
                <w:szCs w:val="30"/>
              </w:rPr>
              <w:t>.reply</w:t>
            </w:r>
            <w:proofErr w:type="spellEnd"/>
            <w:r w:rsidRPr="00354D1D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(channel, </w:t>
            </w:r>
            <w:proofErr w:type="spellStart"/>
            <w:r w:rsidRPr="00354D1D">
              <w:rPr>
                <w:rFonts w:ascii="Courier New" w:hAnsi="Courier New" w:cs="Courier New"/>
                <w:color w:val="FF0000"/>
                <w:sz w:val="30"/>
                <w:szCs w:val="30"/>
              </w:rPr>
              <w:t>msg</w:t>
            </w:r>
            <w:proofErr w:type="spellEnd"/>
            <w:r w:rsidRPr="00354D1D">
              <w:rPr>
                <w:rFonts w:ascii="Courier New" w:hAnsi="Courier New" w:cs="Courier New"/>
                <w:color w:val="FF0000"/>
                <w:sz w:val="30"/>
                <w:szCs w:val="30"/>
              </w:rPr>
              <w:t>);</w:t>
            </w:r>
            <w:r w:rsidRPr="00354D1D">
              <w:rPr>
                <w:rFonts w:ascii="Courier New" w:hAnsi="Courier New" w:cs="Courier New"/>
                <w:color w:val="FF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res.setStatus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Response.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OK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res.setResult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(result);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Throwable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e)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res.setStatus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Response.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SERVICE_ERROR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res.setErrorMessage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StringUtils.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toString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(e));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29C03B25" w14:textId="77777777" w:rsidR="004074C8" w:rsidRDefault="004074C8" w:rsidP="00CE23EA">
      <w:pPr>
        <w:pStyle w:val="2"/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ExchangeHandlerAdaptive.replay</w:t>
      </w:r>
      <w:proofErr w:type="spellEnd"/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(</w:t>
      </w:r>
      <w:proofErr w:type="spellStart"/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DubboProtocol</w:t>
      </w:r>
      <w:proofErr w:type="spellEnd"/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)</w:t>
      </w:r>
    </w:p>
    <w:p w14:paraId="4EA9CAB0" w14:textId="5D64A533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调用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DubboProtocol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中定义的</w:t>
      </w:r>
      <w:proofErr w:type="spellStart"/>
      <w:r w:rsidR="005C72E9">
        <w:rPr>
          <w:rFonts w:ascii="Courier New" w:hAnsi="Courier New" w:cs="Courier New"/>
          <w:color w:val="000000"/>
          <w:sz w:val="30"/>
          <w:szCs w:val="30"/>
        </w:rPr>
        <w:t>ExchangeHandlerAdapter</w:t>
      </w:r>
      <w:proofErr w:type="spell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.</w:t>
      </w:r>
      <w:r w:rsidR="0062099D" w:rsidRPr="0062099D"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 w:rsidR="0062099D">
        <w:rPr>
          <w:rFonts w:ascii="Courier New" w:hAnsi="Courier New" w:cs="Courier New"/>
          <w:color w:val="000000"/>
          <w:sz w:val="30"/>
          <w:szCs w:val="30"/>
        </w:rPr>
        <w:t>reply</w:t>
      </w:r>
      <w:bookmarkStart w:id="0" w:name="_GoBack"/>
      <w:bookmarkEnd w:id="0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方法处理消息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216"/>
      </w:tblGrid>
      <w:tr w:rsidR="004074C8" w14:paraId="49F7E63F" w14:textId="77777777" w:rsidTr="00C42A7F">
        <w:tc>
          <w:tcPr>
            <w:tcW w:w="26216" w:type="dxa"/>
          </w:tcPr>
          <w:p w14:paraId="62D1B061" w14:textId="77777777" w:rsidR="004074C8" w:rsidRDefault="004074C8" w:rsidP="00C42A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private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ExchangeHandler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requestHandler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ExchangeHandlerAdapter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Object reply(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ExchangeChannel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channel, Object message)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RemotingException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</w:p>
          <w:p w14:paraId="21686F67" w14:textId="77777777" w:rsidR="004074C8" w:rsidRDefault="004074C8" w:rsidP="00C42A7F">
            <w:pPr>
              <w:rPr>
                <w:rStyle w:val="a9"/>
                <w:rFonts w:ascii="微软雅黑 Light" w:eastAsia="微软雅黑 Light" w:hAnsi="微软雅黑 Light"/>
                <w:b w:val="0"/>
                <w:color w:val="000000" w:themeColor="text1"/>
                <w:sz w:val="38"/>
                <w:szCs w:val="26"/>
              </w:rPr>
            </w:pPr>
            <w:r>
              <w:rPr>
                <w:rStyle w:val="a9"/>
                <w:rFonts w:ascii="微软雅黑 Light" w:eastAsia="微软雅黑 Light" w:hAnsi="微软雅黑 Light" w:hint="eastAsia"/>
                <w:b w:val="0"/>
                <w:color w:val="000000" w:themeColor="text1"/>
                <w:sz w:val="38"/>
                <w:szCs w:val="26"/>
              </w:rPr>
              <w:t xml:space="preserve"> </w:t>
            </w:r>
            <w:r>
              <w:rPr>
                <w:rStyle w:val="a9"/>
                <w:rFonts w:ascii="微软雅黑 Light" w:eastAsia="微软雅黑 Light" w:hAnsi="微软雅黑 Light"/>
                <w:b w:val="0"/>
                <w:color w:val="000000" w:themeColor="text1"/>
                <w:sz w:val="38"/>
                <w:szCs w:val="26"/>
              </w:rPr>
              <w:t xml:space="preserve">    </w:t>
            </w:r>
            <w:proofErr w:type="spellStart"/>
            <w:proofErr w:type="gramStart"/>
            <w:r w:rsidRPr="0013695D">
              <w:rPr>
                <w:rFonts w:ascii="Courier New" w:eastAsia="宋体" w:hAnsi="Courier New" w:cs="Courier New"/>
                <w:color w:val="000000"/>
                <w:sz w:val="30"/>
                <w:szCs w:val="30"/>
              </w:rPr>
              <w:t>invoker.invoke</w:t>
            </w:r>
            <w:proofErr w:type="spellEnd"/>
            <w:proofErr w:type="gramEnd"/>
            <w:r w:rsidRPr="0013695D">
              <w:rPr>
                <w:rFonts w:ascii="Courier New" w:eastAsia="宋体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 w:rsidRPr="0013695D">
              <w:rPr>
                <w:rFonts w:ascii="Courier New" w:eastAsia="宋体" w:hAnsi="Courier New" w:cs="Courier New"/>
                <w:color w:val="000000"/>
                <w:sz w:val="30"/>
                <w:szCs w:val="30"/>
              </w:rPr>
              <w:t>inv</w:t>
            </w:r>
            <w:proofErr w:type="spellEnd"/>
            <w:r w:rsidRPr="0013695D">
              <w:rPr>
                <w:rFonts w:ascii="Courier New" w:eastAsia="宋体" w:hAnsi="Courier New" w:cs="Courier New"/>
                <w:color w:val="000000"/>
                <w:sz w:val="30"/>
                <w:szCs w:val="30"/>
              </w:rPr>
              <w:t>);</w:t>
            </w:r>
          </w:p>
          <w:p w14:paraId="3E86870D" w14:textId="77777777" w:rsidR="004074C8" w:rsidRPr="00AA2DE0" w:rsidRDefault="004074C8" w:rsidP="00C42A7F">
            <w:pPr>
              <w:ind w:firstLineChars="150" w:firstLine="540"/>
              <w:rPr>
                <w:rStyle w:val="a9"/>
                <w:rFonts w:ascii="微软雅黑 Light" w:eastAsia="微软雅黑 Light" w:hAnsi="微软雅黑 Light"/>
                <w:b w:val="0"/>
                <w:color w:val="000000" w:themeColor="text1"/>
                <w:sz w:val="38"/>
                <w:szCs w:val="26"/>
              </w:rPr>
            </w:pPr>
            <w:r w:rsidRPr="00C12AE6">
              <w:rPr>
                <w:rStyle w:val="a9"/>
                <w:rFonts w:ascii="微软雅黑 Light" w:eastAsia="微软雅黑 Light" w:hAnsi="微软雅黑 Light" w:hint="eastAsia"/>
                <w:b w:val="0"/>
                <w:color w:val="000000" w:themeColor="text1"/>
                <w:sz w:val="34"/>
                <w:szCs w:val="26"/>
              </w:rPr>
              <w:t>}</w:t>
            </w:r>
          </w:p>
        </w:tc>
      </w:tr>
    </w:tbl>
    <w:p w14:paraId="4648E7A3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那接下来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i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nvoker.invoke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会调用哪个类中的方法呢？还记得在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RegistryDirectory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中发布本地方法的时候，对invoker做的包装吗？通过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InvokerDelegete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对原本的invoker做了一层包装，而原本的invoker是什么呢？是一个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JavassistProxyFactory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生成的动态代理吧。所以此处的invoker应该是</w:t>
      </w:r>
    </w:p>
    <w:p w14:paraId="75EB2F81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gram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Filter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(</w:t>
      </w:r>
      <w:proofErr w:type="gram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Listener(</w:t>
      </w:r>
      <w:proofErr w:type="spellStart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InvokerDelegete</w:t>
      </w:r>
      <w:proofErr w:type="spell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(</w:t>
      </w:r>
      <w:proofErr w:type="spellStart"/>
      <w:r w:rsidRPr="006A55A3"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AbstractProxyInvoker</w:t>
      </w:r>
      <w:proofErr w:type="spellEnd"/>
      <w:r w:rsidRPr="006A55A3"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 xml:space="preserve"> 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(</w:t>
      </w:r>
      <w:proofErr w:type="spellStart"/>
      <w:r w:rsidRPr="009510E3"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Wrapper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.invokeMethod</w:t>
      </w:r>
      <w:proofErr w:type="spell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)))</w:t>
      </w:r>
    </w:p>
    <w:p w14:paraId="5A8A5927" w14:textId="77777777" w:rsidR="004074C8" w:rsidRDefault="004074C8" w:rsidP="004074C8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R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egistryDirectory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生成invoker的代码如下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6224"/>
      </w:tblGrid>
      <w:tr w:rsidR="004074C8" w14:paraId="5C477EFA" w14:textId="77777777" w:rsidTr="00C42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24" w:type="dxa"/>
          </w:tcPr>
          <w:p w14:paraId="088B1F96" w14:textId="77777777" w:rsidR="004074C8" w:rsidRPr="002B6088" w:rsidRDefault="004074C8" w:rsidP="00C42A7F">
            <w:pPr>
              <w:pStyle w:val="HTML"/>
              <w:shd w:val="clear" w:color="auto" w:fill="FFFFFF"/>
              <w:rPr>
                <w:rStyle w:val="a9"/>
                <w:rFonts w:ascii="Courier New" w:hAnsi="Courier New" w:cs="Courier New"/>
                <w:b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 w:val="0"/>
                <w:bCs w:val="0"/>
                <w:color w:val="000080"/>
                <w:sz w:val="30"/>
                <w:szCs w:val="3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ExporterChangeableWrapper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doLocalExport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30"/>
                <w:szCs w:val="3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originInvoker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String key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getCacheKey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originInvoker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ExporterChangeableWrapper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&gt; exporter = 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ExporterChangeableWrapper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color w:val="660E7A"/>
                <w:sz w:val="30"/>
                <w:szCs w:val="30"/>
              </w:rPr>
              <w:t>bounds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(key);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(exporter ==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30"/>
                <w:szCs w:val="30"/>
              </w:rPr>
              <w:t>null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30"/>
                <w:szCs w:val="30"/>
              </w:rPr>
              <w:t xml:space="preserve">synchronized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b w:val="0"/>
                <w:bCs w:val="0"/>
                <w:color w:val="660E7A"/>
                <w:sz w:val="30"/>
                <w:szCs w:val="30"/>
              </w:rPr>
              <w:t>bounds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exporter = 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ExporterChangeableWrapper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color w:val="660E7A"/>
                <w:sz w:val="30"/>
                <w:szCs w:val="30"/>
              </w:rPr>
              <w:t>bounds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(key);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(exporter ==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30"/>
                <w:szCs w:val="30"/>
              </w:rPr>
              <w:t>null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r w:rsidRPr="00D24562">
              <w:rPr>
                <w:rFonts w:ascii="Courier New" w:hAnsi="Courier New" w:cs="Courier New"/>
                <w:b w:val="0"/>
                <w:bCs w:val="0"/>
                <w:color w:val="FF0000"/>
                <w:sz w:val="30"/>
                <w:szCs w:val="30"/>
              </w:rPr>
              <w:t xml:space="preserve">final </w:t>
            </w:r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Invoker&lt;?&gt; </w:t>
            </w:r>
            <w:proofErr w:type="spellStart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invokerDelegete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 = </w:t>
            </w:r>
            <w:r w:rsidRPr="00D24562">
              <w:rPr>
                <w:rFonts w:ascii="Courier New" w:hAnsi="Courier New" w:cs="Courier New"/>
                <w:b w:val="0"/>
                <w:bCs w:val="0"/>
                <w:color w:val="FF0000"/>
                <w:sz w:val="30"/>
                <w:szCs w:val="30"/>
              </w:rPr>
              <w:t xml:space="preserve">new </w:t>
            </w:r>
            <w:proofErr w:type="spellStart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InvokerDelegete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&lt;T&gt;(</w:t>
            </w:r>
            <w:proofErr w:type="spellStart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originInvoker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, </w:t>
            </w:r>
            <w:proofErr w:type="spellStart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getProviderUrl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(</w:t>
            </w:r>
            <w:proofErr w:type="spellStart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originInvoker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));</w:t>
            </w:r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br/>
              <w:t xml:space="preserve">                exporter = </w:t>
            </w:r>
            <w:r w:rsidRPr="00D24562">
              <w:rPr>
                <w:rFonts w:ascii="Courier New" w:hAnsi="Courier New" w:cs="Courier New"/>
                <w:b w:val="0"/>
                <w:bCs w:val="0"/>
                <w:color w:val="FF0000"/>
                <w:sz w:val="30"/>
                <w:szCs w:val="30"/>
              </w:rPr>
              <w:t xml:space="preserve">new </w:t>
            </w:r>
            <w:proofErr w:type="spellStart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ExporterChangeableWrapper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&lt;T&gt;((Exporter&lt;T&gt;)</w:t>
            </w:r>
            <w:proofErr w:type="spellStart"/>
            <w:r w:rsidRPr="00D24562">
              <w:rPr>
                <w:rFonts w:ascii="Courier New" w:hAnsi="Courier New" w:cs="Courier New"/>
                <w:b w:val="0"/>
                <w:bCs w:val="0"/>
                <w:color w:val="FF0000"/>
                <w:sz w:val="30"/>
                <w:szCs w:val="30"/>
              </w:rPr>
              <w:t>protocol</w:t>
            </w:r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.export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(</w:t>
            </w:r>
            <w:proofErr w:type="spellStart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invokerDelegete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), </w:t>
            </w:r>
            <w:proofErr w:type="spellStart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originInvoker</w:t>
            </w:r>
            <w:proofErr w:type="spellEnd"/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t>);</w:t>
            </w:r>
            <w:r w:rsidRPr="00D24562">
              <w:rPr>
                <w:rFonts w:ascii="Courier New" w:hAnsi="Courier New" w:cs="Courier New"/>
                <w:color w:val="FF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 w:val="0"/>
                <w:bCs w:val="0"/>
                <w:color w:val="660E7A"/>
                <w:sz w:val="30"/>
                <w:szCs w:val="30"/>
              </w:rPr>
              <w:t>bounds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.put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(key, exporter);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ExporterChangeableWrapper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&gt;) exporter;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5FA2F2CB" w14:textId="088784CA" w:rsidR="006B64C7" w:rsidRDefault="005C74E6" w:rsidP="005C74E6">
      <w:pPr>
        <w:pStyle w:val="1"/>
      </w:pPr>
      <w:r>
        <w:rPr>
          <w:rFonts w:hint="eastAsia"/>
        </w:rPr>
        <w:t>D</w:t>
      </w:r>
      <w:r>
        <w:t>irectory</w:t>
      </w:r>
    </w:p>
    <w:p w14:paraId="1C0CE0D9" w14:textId="77777777" w:rsidR="007F0162" w:rsidRDefault="007F0162" w:rsidP="007F0162">
      <w:pPr>
        <w:rPr>
          <w:rFonts w:ascii="微软雅黑 Light" w:eastAsia="微软雅黑 Light" w:hAnsi="微软雅黑 Light"/>
          <w:sz w:val="33"/>
        </w:rPr>
      </w:pPr>
      <w:r w:rsidRPr="00FF01D3">
        <w:rPr>
          <w:rFonts w:ascii="微软雅黑 Light" w:eastAsia="微软雅黑 Light" w:hAnsi="微软雅黑 Light" w:hint="eastAsia"/>
          <w:sz w:val="33"/>
        </w:rPr>
        <w:t>集群目录服务</w:t>
      </w:r>
      <w:r w:rsidRPr="00FF01D3">
        <w:rPr>
          <w:rFonts w:ascii="微软雅黑 Light" w:eastAsia="微软雅黑 Light" w:hAnsi="微软雅黑 Light"/>
          <w:sz w:val="33"/>
        </w:rPr>
        <w:t>Directory， 代表多个Invoker, 可以看成List&lt;Invoker&gt;,它的值可能是动态变化的比如注册中心推送变更。集群选择调用服务时通过目录服务找到所有服务</w:t>
      </w:r>
    </w:p>
    <w:p w14:paraId="117BDB5E" w14:textId="1B942534" w:rsidR="004009BB" w:rsidRDefault="004009BB" w:rsidP="004009BB">
      <w:pPr>
        <w:rPr>
          <w:rFonts w:ascii="微软雅黑 Light" w:eastAsia="微软雅黑 Light" w:hAnsi="微软雅黑 Light"/>
          <w:sz w:val="33"/>
        </w:rPr>
      </w:pPr>
      <w:proofErr w:type="spellStart"/>
      <w:r w:rsidRPr="00D920B4">
        <w:rPr>
          <w:rFonts w:ascii="微软雅黑 Light" w:eastAsia="微软雅黑 Light" w:hAnsi="微软雅黑 Light"/>
          <w:sz w:val="33"/>
        </w:rPr>
        <w:t>StaticDirectory</w:t>
      </w:r>
      <w:proofErr w:type="spellEnd"/>
      <w:r w:rsidRPr="00D920B4">
        <w:rPr>
          <w:rFonts w:ascii="微软雅黑 Light" w:eastAsia="微软雅黑 Light" w:hAnsi="微软雅黑 Light"/>
          <w:sz w:val="33"/>
        </w:rPr>
        <w:t xml:space="preserve">: 静态目录服务， 它的所有Invoker通过构造函数传入， 服务消费方引用服务的时候， 服务对多注册中心的引用，将Invokers集合直接传入 </w:t>
      </w:r>
      <w:proofErr w:type="spellStart"/>
      <w:r w:rsidRPr="00D920B4">
        <w:rPr>
          <w:rFonts w:ascii="微软雅黑 Light" w:eastAsia="微软雅黑 Light" w:hAnsi="微软雅黑 Light"/>
          <w:sz w:val="33"/>
        </w:rPr>
        <w:t>StaticDirectory</w:t>
      </w:r>
      <w:proofErr w:type="spellEnd"/>
      <w:r w:rsidRPr="00D920B4">
        <w:rPr>
          <w:rFonts w:ascii="微软雅黑 Light" w:eastAsia="微软雅黑 Light" w:hAnsi="微软雅黑 Light"/>
          <w:sz w:val="33"/>
        </w:rPr>
        <w:t>构造器，再由Cluster伪装成一个Invoker</w:t>
      </w:r>
      <w:r w:rsidR="002E4D2E">
        <w:rPr>
          <w:rFonts w:ascii="微软雅黑 Light" w:eastAsia="微软雅黑 Light" w:hAnsi="微软雅黑 Light" w:hint="eastAsia"/>
          <w:sz w:val="33"/>
        </w:rPr>
        <w:t>；</w:t>
      </w:r>
      <w:proofErr w:type="spellStart"/>
      <w:r w:rsidRPr="00D920B4">
        <w:rPr>
          <w:rFonts w:ascii="微软雅黑 Light" w:eastAsia="微软雅黑 Light" w:hAnsi="微软雅黑 Light"/>
          <w:sz w:val="33"/>
        </w:rPr>
        <w:t>StaticDirectory</w:t>
      </w:r>
      <w:proofErr w:type="spellEnd"/>
      <w:r w:rsidRPr="00D920B4">
        <w:rPr>
          <w:rFonts w:ascii="微软雅黑 Light" w:eastAsia="微软雅黑 Light" w:hAnsi="微软雅黑 Light"/>
          <w:sz w:val="33"/>
        </w:rPr>
        <w:t xml:space="preserve">的list方法直接返回所有invoker集合； </w:t>
      </w:r>
    </w:p>
    <w:p w14:paraId="65EB03D5" w14:textId="579B6BF4" w:rsidR="0066367D" w:rsidRDefault="004009BB" w:rsidP="004009BB">
      <w:pPr>
        <w:rPr>
          <w:rFonts w:ascii="微软雅黑 Light" w:eastAsia="微软雅黑 Light" w:hAnsi="微软雅黑 Light"/>
          <w:sz w:val="32"/>
          <w:szCs w:val="26"/>
        </w:rPr>
      </w:pPr>
      <w:proofErr w:type="spellStart"/>
      <w:r w:rsidRPr="00D920B4">
        <w:rPr>
          <w:rFonts w:ascii="微软雅黑 Light" w:eastAsia="微软雅黑 Light" w:hAnsi="微软雅黑 Light"/>
          <w:sz w:val="33"/>
        </w:rPr>
        <w:t>RegistryDirectory</w:t>
      </w:r>
      <w:proofErr w:type="spellEnd"/>
      <w:r w:rsidRPr="00D920B4">
        <w:rPr>
          <w:rFonts w:ascii="微软雅黑 Light" w:eastAsia="微软雅黑 Light" w:hAnsi="微软雅黑 Light"/>
          <w:sz w:val="33"/>
        </w:rPr>
        <w:t>: 注册目录服务， 它的Invoker集合是从注册中心获取的， 它实现了</w:t>
      </w:r>
      <w:proofErr w:type="spellStart"/>
      <w:r w:rsidRPr="00D920B4">
        <w:rPr>
          <w:rFonts w:ascii="微软雅黑 Light" w:eastAsia="微软雅黑 Light" w:hAnsi="微软雅黑 Light"/>
          <w:sz w:val="33"/>
        </w:rPr>
        <w:t>NotifyListener</w:t>
      </w:r>
      <w:proofErr w:type="spellEnd"/>
      <w:r w:rsidRPr="00D920B4">
        <w:rPr>
          <w:rFonts w:ascii="微软雅黑 Light" w:eastAsia="微软雅黑 Light" w:hAnsi="微软雅黑 Light"/>
          <w:sz w:val="33"/>
        </w:rPr>
        <w:t>接口实现了回调接口notify(List&lt;</w:t>
      </w:r>
      <w:proofErr w:type="spellStart"/>
      <w:r w:rsidRPr="00D920B4">
        <w:rPr>
          <w:rFonts w:ascii="微软雅黑 Light" w:eastAsia="微软雅黑 Light" w:hAnsi="微软雅黑 Light"/>
          <w:sz w:val="33"/>
        </w:rPr>
        <w:t>Url</w:t>
      </w:r>
      <w:proofErr w:type="spellEnd"/>
      <w:r w:rsidRPr="00D920B4">
        <w:rPr>
          <w:rFonts w:ascii="微软雅黑 Light" w:eastAsia="微软雅黑 Light" w:hAnsi="微软雅黑 Light"/>
          <w:sz w:val="33"/>
        </w:rPr>
        <w:t>&gt;)</w:t>
      </w:r>
    </w:p>
    <w:p w14:paraId="66A3CC4B" w14:textId="77777777" w:rsidR="009D3DBD" w:rsidRPr="00E5792C" w:rsidRDefault="009D3DBD" w:rsidP="009D3DBD">
      <w:pPr>
        <w:pStyle w:val="2"/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Directory目录服务的更新过程</w:t>
      </w:r>
    </w:p>
    <w:p w14:paraId="34E153FB" w14:textId="77777777" w:rsidR="009D3DBD" w:rsidRDefault="009D3DBD" w:rsidP="009D3DBD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RegistryProtocol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.doRefer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方法，也就是消费端在初始化的时候，这里涉及到了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RegistryDirectory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这个类。然后执行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cluster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.join</w:t>
      </w:r>
      <w:proofErr w:type="spellEnd"/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(</w:t>
      </w: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directory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)</w:t>
      </w: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方法。这些代码在上节课有分析过。</w:t>
      </w:r>
    </w:p>
    <w:p w14:paraId="435F8BE4" w14:textId="77777777" w:rsidR="009D3DBD" w:rsidRDefault="009D3DBD" w:rsidP="009D3DBD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cluster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.join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其实就是</w:t>
      </w:r>
      <w:r w:rsidRPr="00693BB9"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将</w:t>
      </w:r>
      <w:r w:rsidRPr="00693BB9"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Directory中的多个Invoker伪装成一个Invoker, 对上层透明，包含集群的容错机制</w:t>
      </w:r>
    </w:p>
    <w:tbl>
      <w:tblPr>
        <w:tblStyle w:val="ad"/>
        <w:tblW w:w="26358" w:type="dxa"/>
        <w:tblLook w:val="04A0" w:firstRow="1" w:lastRow="0" w:firstColumn="1" w:lastColumn="0" w:noHBand="0" w:noVBand="1"/>
      </w:tblPr>
      <w:tblGrid>
        <w:gridCol w:w="26358"/>
      </w:tblGrid>
      <w:tr w:rsidR="009D3DBD" w14:paraId="197BF40C" w14:textId="77777777" w:rsidTr="00C42A7F">
        <w:tc>
          <w:tcPr>
            <w:tcW w:w="26358" w:type="dxa"/>
          </w:tcPr>
          <w:p w14:paraId="43867D26" w14:textId="77777777" w:rsidR="009D3DBD" w:rsidRPr="00E27426" w:rsidRDefault="009D3DBD" w:rsidP="00C42A7F">
            <w:pPr>
              <w:pStyle w:val="HTML"/>
              <w:shd w:val="clear" w:color="auto" w:fill="FFFFFF"/>
              <w:rPr>
                <w:rStyle w:val="a9"/>
                <w:rFonts w:ascii="Courier New" w:hAnsi="Courier New" w:cs="Courier New"/>
                <w:b w:val="0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&gt; 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doRefer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(Cluster cluster, Registry registry, Class&lt;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 type, URL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>RegistryDirectory</w:t>
            </w:r>
            <w:proofErr w:type="spellEnd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&lt;T&gt; directory = </w:t>
            </w:r>
            <w:r w:rsidRPr="00176C60">
              <w:rPr>
                <w:rFonts w:ascii="Courier New" w:hAnsi="Courier New" w:cs="Courier New"/>
                <w:b/>
                <w:bCs/>
                <w:color w:val="FF0000"/>
                <w:sz w:val="30"/>
                <w:szCs w:val="30"/>
              </w:rPr>
              <w:t xml:space="preserve">new </w:t>
            </w:r>
            <w:proofErr w:type="spellStart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>RegistryDirectory</w:t>
            </w:r>
            <w:proofErr w:type="spellEnd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&lt;T&gt;(type, </w:t>
            </w:r>
            <w:proofErr w:type="spellStart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>url</w:t>
            </w:r>
            <w:proofErr w:type="spellEnd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>);</w:t>
            </w:r>
            <w:r w:rsidRPr="00176C60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>//</w:t>
            </w:r>
            <w:r w:rsidRPr="00176C60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>对多个</w:t>
            </w:r>
            <w:r w:rsidRPr="00176C60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>invoker</w:t>
            </w:r>
            <w:r w:rsidRPr="00176C60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>进行组装</w:t>
            </w:r>
            <w:r w:rsidRPr="00176C60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br/>
              <w:t xml:space="preserve">    </w:t>
            </w:r>
            <w:proofErr w:type="spellStart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>directory.setRegistry</w:t>
            </w:r>
            <w:proofErr w:type="spellEnd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(registry); </w:t>
            </w:r>
            <w:r w:rsidRPr="00176C60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>//</w:t>
            </w:r>
            <w:proofErr w:type="spellStart"/>
            <w:r w:rsidRPr="00176C60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>ZookeeperRegistry</w:t>
            </w:r>
            <w:proofErr w:type="spellEnd"/>
            <w:r w:rsidRPr="00176C60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br/>
              <w:t xml:space="preserve">    </w:t>
            </w:r>
            <w:proofErr w:type="spellStart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>directory.setProtocol</w:t>
            </w:r>
            <w:proofErr w:type="spellEnd"/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>(</w:t>
            </w:r>
            <w:r w:rsidRPr="00176C60">
              <w:rPr>
                <w:rFonts w:ascii="Courier New" w:hAnsi="Courier New" w:cs="Courier New"/>
                <w:b/>
                <w:bCs/>
                <w:color w:val="FF0000"/>
                <w:sz w:val="30"/>
                <w:szCs w:val="30"/>
              </w:rPr>
              <w:t>protocol</w:t>
            </w:r>
            <w:r w:rsidRPr="00176C60">
              <w:rPr>
                <w:rFonts w:ascii="Courier New" w:hAnsi="Courier New" w:cs="Courier New"/>
                <w:color w:val="FF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//protocol=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Protocol$Adaptive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=consumer://192.168.111....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URL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subscribeUrl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CONSUMER_PROTOCOL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NetUtils.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getLocalHost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(),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type.getName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directory.getUrl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getParameters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会把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consumer://192...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注册到注册中心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(!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ANY_VALUE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.equals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url.getServiceInterface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())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REGISTER_KEY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true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zkClient.create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()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registry.register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subscribeUrl.addParameters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CATEGORY_KEY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CONSUMERS_CATEGORY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,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CHECK_KEY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String.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valueOf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directory.subscribe</w:t>
            </w:r>
            <w:proofErr w:type="spellEnd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(</w:t>
            </w:r>
            <w:proofErr w:type="spellStart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subscribeUrl.addParameter</w:t>
            </w:r>
            <w:proofErr w:type="spellEnd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(</w:t>
            </w:r>
            <w:proofErr w:type="spellStart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Constants.</w:t>
            </w:r>
            <w:r w:rsidRPr="00D96E08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30"/>
                <w:szCs w:val="30"/>
              </w:rPr>
              <w:t>CATEGORY_KEY</w:t>
            </w:r>
            <w:proofErr w:type="spellEnd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 xml:space="preserve">, </w:t>
            </w:r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br/>
              <w:t xml:space="preserve">            </w:t>
            </w:r>
            <w:proofErr w:type="spellStart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Constants.</w:t>
            </w:r>
            <w:r w:rsidRPr="00D96E08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30"/>
                <w:szCs w:val="30"/>
              </w:rPr>
              <w:t>PROVIDERS_CATEGORY</w:t>
            </w:r>
            <w:proofErr w:type="spellEnd"/>
            <w:r w:rsidRPr="00D96E08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30"/>
                <w:szCs w:val="30"/>
              </w:rPr>
              <w:t xml:space="preserve"> </w:t>
            </w:r>
            <w:r w:rsidRPr="00D96E08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30"/>
                <w:szCs w:val="30"/>
              </w:rPr>
              <w:br/>
              <w:t xml:space="preserve">            </w:t>
            </w:r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 xml:space="preserve">+ </w:t>
            </w:r>
            <w:r w:rsidRPr="00D96E08">
              <w:rPr>
                <w:rFonts w:ascii="Courier New" w:hAnsi="Courier New" w:cs="Courier New"/>
                <w:b/>
                <w:bCs/>
                <w:color w:val="00B050"/>
                <w:sz w:val="30"/>
                <w:szCs w:val="30"/>
              </w:rPr>
              <w:t xml:space="preserve">"," </w:t>
            </w:r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 xml:space="preserve">+ </w:t>
            </w:r>
            <w:proofErr w:type="spellStart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Constants.</w:t>
            </w:r>
            <w:r w:rsidRPr="00D96E08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30"/>
                <w:szCs w:val="30"/>
              </w:rPr>
              <w:t>CONFIGURATORS_CATEGORY</w:t>
            </w:r>
            <w:proofErr w:type="spellEnd"/>
            <w:r w:rsidRPr="00D96E08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30"/>
                <w:szCs w:val="30"/>
              </w:rPr>
              <w:t xml:space="preserve"> </w:t>
            </w:r>
            <w:r w:rsidRPr="00D96E08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30"/>
                <w:szCs w:val="30"/>
              </w:rPr>
              <w:br/>
              <w:t xml:space="preserve">            </w:t>
            </w:r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 xml:space="preserve">+ </w:t>
            </w:r>
            <w:r w:rsidRPr="00D96E08">
              <w:rPr>
                <w:rFonts w:ascii="Courier New" w:hAnsi="Courier New" w:cs="Courier New"/>
                <w:b/>
                <w:bCs/>
                <w:color w:val="00B050"/>
                <w:sz w:val="30"/>
                <w:szCs w:val="30"/>
              </w:rPr>
              <w:t xml:space="preserve">"," </w:t>
            </w:r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 xml:space="preserve">+ </w:t>
            </w:r>
            <w:proofErr w:type="spellStart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Constants.</w:t>
            </w:r>
            <w:r w:rsidRPr="00D96E08">
              <w:rPr>
                <w:rFonts w:ascii="Courier New" w:hAnsi="Courier New" w:cs="Courier New"/>
                <w:b/>
                <w:bCs/>
                <w:i/>
                <w:iCs/>
                <w:color w:val="00B050"/>
                <w:sz w:val="30"/>
                <w:szCs w:val="30"/>
              </w:rPr>
              <w:t>ROUTERS_CATEGORY</w:t>
            </w:r>
            <w:proofErr w:type="spellEnd"/>
            <w:r w:rsidRPr="00D96E08">
              <w:rPr>
                <w:rFonts w:ascii="Courier New" w:hAnsi="Courier New" w:cs="Courier New"/>
                <w:color w:val="00B050"/>
                <w:sz w:val="30"/>
                <w:szCs w:val="30"/>
              </w:rPr>
              <w:t>));</w:t>
            </w:r>
            <w:r w:rsidRPr="00E27426"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Cluster$Adaptive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cluster.join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(directory);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434E30A6" w14:textId="77777777" w:rsidR="009D3DBD" w:rsidRDefault="009D3DBD" w:rsidP="009D3DBD">
      <w:pPr>
        <w:pStyle w:val="2"/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</w:pPr>
      <w:proofErr w:type="spellStart"/>
      <w:proofErr w:type="gramStart"/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directory</w:t>
      </w:r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.subscribe</w:t>
      </w:r>
      <w:proofErr w:type="spellEnd"/>
      <w:proofErr w:type="gramEnd"/>
    </w:p>
    <w:p w14:paraId="29AD244D" w14:textId="77777777" w:rsidR="009D3DBD" w:rsidRDefault="009D3DBD" w:rsidP="009D3DBD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订阅节点的变化，</w:t>
      </w:r>
    </w:p>
    <w:p w14:paraId="72566933" w14:textId="77777777" w:rsidR="009D3DBD" w:rsidRDefault="009D3DBD" w:rsidP="009D3DBD">
      <w:pPr>
        <w:pStyle w:val="aa"/>
        <w:numPr>
          <w:ilvl w:val="0"/>
          <w:numId w:val="23"/>
        </w:numPr>
        <w:ind w:firstLineChars="0"/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 w:rsidRPr="00B20706"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当zookeeper上指定节点发生变化以后，会通知到</w:t>
      </w:r>
      <w:proofErr w:type="spellStart"/>
      <w:r w:rsidRPr="00B20706"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RegistryDirectory</w:t>
      </w:r>
      <w:proofErr w:type="spellEnd"/>
      <w:r w:rsidRPr="00B20706"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的notify方法</w:t>
      </w:r>
    </w:p>
    <w:p w14:paraId="780EB173" w14:textId="77777777" w:rsidR="009D3DBD" w:rsidRDefault="009D3DBD" w:rsidP="009D3DBD">
      <w:pPr>
        <w:pStyle w:val="aa"/>
        <w:numPr>
          <w:ilvl w:val="0"/>
          <w:numId w:val="23"/>
        </w:numPr>
        <w:ind w:firstLineChars="0"/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将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url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转化为invoker对象</w:t>
      </w:r>
    </w:p>
    <w:p w14:paraId="66BA8694" w14:textId="77777777" w:rsidR="009D3DBD" w:rsidRPr="00D676DF" w:rsidRDefault="009D3DBD" w:rsidP="009D3DBD">
      <w:pPr>
        <w:pStyle w:val="2"/>
        <w:rPr>
          <w:rStyle w:val="a9"/>
          <w:rFonts w:ascii="微软雅黑 Light" w:eastAsia="微软雅黑 Light" w:hAnsi="微软雅黑 Light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调用过程中invokers的使用</w:t>
      </w:r>
    </w:p>
    <w:p w14:paraId="1CC9DB12" w14:textId="77777777" w:rsidR="009D3DBD" w:rsidRPr="003C17BD" w:rsidRDefault="009D3DBD" w:rsidP="009D3DBD">
      <w:pP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再调用过程中，</w:t>
      </w:r>
      <w:proofErr w:type="spellStart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Ab</w:t>
      </w:r>
      <w:r>
        <w:rPr>
          <w:rStyle w:val="a9"/>
          <w:rFonts w:ascii="微软雅黑 Light" w:eastAsia="微软雅黑 Light" w:hAnsi="微软雅黑 Light"/>
          <w:b w:val="0"/>
          <w:color w:val="000000" w:themeColor="text1"/>
          <w:sz w:val="38"/>
          <w:szCs w:val="26"/>
        </w:rPr>
        <w:t>stractClusterInvoker.invoke</w:t>
      </w:r>
      <w:proofErr w:type="spellEnd"/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方法中，</w:t>
      </w:r>
    </w:p>
    <w:tbl>
      <w:tblPr>
        <w:tblStyle w:val="ad"/>
        <w:tblW w:w="26358" w:type="dxa"/>
        <w:tblLook w:val="04A0" w:firstRow="1" w:lastRow="0" w:firstColumn="1" w:lastColumn="0" w:noHBand="0" w:noVBand="1"/>
      </w:tblPr>
      <w:tblGrid>
        <w:gridCol w:w="26358"/>
      </w:tblGrid>
      <w:tr w:rsidR="009D3DBD" w14:paraId="5FCC8502" w14:textId="77777777" w:rsidTr="00C42A7F">
        <w:tc>
          <w:tcPr>
            <w:tcW w:w="26358" w:type="dxa"/>
          </w:tcPr>
          <w:p w14:paraId="06E60C52" w14:textId="77777777" w:rsidR="009D3DBD" w:rsidRDefault="009D3DBD" w:rsidP="00C42A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Result invoke(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Invocation invocation)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RpcException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checkWhetherDestroyed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662A64">
              <w:rPr>
                <w:rFonts w:ascii="Courier New" w:hAnsi="Courier New" w:cs="Courier New"/>
                <w:color w:val="FF0000"/>
                <w:sz w:val="30"/>
                <w:szCs w:val="30"/>
              </w:rPr>
              <w:t>List&lt;Invoker&lt;T&gt;&gt; invokers = list(invocation);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(invokers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invokers.size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ExtensionLoader.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getExtensionLoader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LoadBalance.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getExtension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.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getMethodParameter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invocation.getMethodName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(),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LOADBALANCE_KEY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DEFAULT_LOADBALANCE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ExtensionLoader.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getExtensionLoader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LoadBalance.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getExtension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DEFAULT_LOADBALANCE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RpcUtils.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attachInvocationIdIfAsync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(), invocation);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doInvoke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(invocation, invokers,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  <w:p w14:paraId="427363E8" w14:textId="77777777" w:rsidR="009D3DBD" w:rsidRPr="00D676DF" w:rsidRDefault="009D3DBD" w:rsidP="00C42A7F">
            <w:pPr>
              <w:rPr>
                <w:rStyle w:val="a9"/>
                <w:rFonts w:ascii="微软雅黑 Light" w:eastAsia="微软雅黑 Light" w:hAnsi="微软雅黑 Light"/>
                <w:b w:val="0"/>
                <w:color w:val="000000" w:themeColor="text1"/>
                <w:sz w:val="38"/>
                <w:szCs w:val="26"/>
              </w:rPr>
            </w:pPr>
          </w:p>
        </w:tc>
      </w:tr>
    </w:tbl>
    <w:p w14:paraId="441793BD" w14:textId="77777777" w:rsidR="009D3DBD" w:rsidRDefault="009D3DBD" w:rsidP="009D3DBD">
      <w:pPr>
        <w:pStyle w:val="2"/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</w:pPr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l</w:t>
      </w:r>
      <w:r>
        <w:rPr>
          <w:rStyle w:val="a9"/>
          <w:rFonts w:ascii="微软雅黑 Light" w:eastAsia="微软雅黑 Light" w:hAnsi="微软雅黑 Light"/>
          <w:b/>
          <w:color w:val="000000" w:themeColor="text1"/>
          <w:sz w:val="38"/>
          <w:szCs w:val="26"/>
        </w:rPr>
        <w:t>ist</w:t>
      </w:r>
      <w:r>
        <w:rPr>
          <w:rStyle w:val="a9"/>
          <w:rFonts w:ascii="微软雅黑 Light" w:eastAsia="微软雅黑 Light" w:hAnsi="微软雅黑 Light" w:hint="eastAsia"/>
          <w:b/>
          <w:color w:val="000000" w:themeColor="text1"/>
          <w:sz w:val="38"/>
          <w:szCs w:val="26"/>
        </w:rPr>
        <w:t>方法</w:t>
      </w:r>
    </w:p>
    <w:p w14:paraId="578B96B8" w14:textId="77777777" w:rsidR="009D3DBD" w:rsidRPr="00D33799" w:rsidRDefault="009D3DBD" w:rsidP="009D3DBD">
      <w:r>
        <w:rPr>
          <w:rStyle w:val="a9"/>
          <w:rFonts w:ascii="微软雅黑 Light" w:eastAsia="微软雅黑 Light" w:hAnsi="微软雅黑 Light" w:hint="eastAsia"/>
          <w:b w:val="0"/>
          <w:color w:val="000000" w:themeColor="text1"/>
          <w:sz w:val="38"/>
          <w:szCs w:val="26"/>
        </w:rPr>
        <w:t>从directory中获得invokers</w:t>
      </w:r>
    </w:p>
    <w:tbl>
      <w:tblPr>
        <w:tblStyle w:val="ad"/>
        <w:tblW w:w="26358" w:type="dxa"/>
        <w:tblLook w:val="04A0" w:firstRow="1" w:lastRow="0" w:firstColumn="1" w:lastColumn="0" w:noHBand="0" w:noVBand="1"/>
      </w:tblPr>
      <w:tblGrid>
        <w:gridCol w:w="26358"/>
      </w:tblGrid>
      <w:tr w:rsidR="009D3DBD" w14:paraId="30A4A5AC" w14:textId="77777777" w:rsidTr="00C42A7F">
        <w:tc>
          <w:tcPr>
            <w:tcW w:w="26358" w:type="dxa"/>
          </w:tcPr>
          <w:p w14:paraId="2122019D" w14:textId="77777777" w:rsidR="009D3DBD" w:rsidRPr="000274C8" w:rsidRDefault="009D3DBD" w:rsidP="00C42A7F">
            <w:pPr>
              <w:pStyle w:val="HTML"/>
              <w:shd w:val="clear" w:color="auto" w:fill="FFFFFF"/>
              <w:rPr>
                <w:rStyle w:val="a9"/>
                <w:rFonts w:ascii="Courier New" w:hAnsi="Courier New" w:cs="Courier New"/>
                <w:b w:val="0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protected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List&lt;Invoker&lt;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&gt;&gt; list(Invocation invocation)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RpcException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List&lt;Invoker&lt;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&gt;&gt; invokers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directory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.list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(invocation);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</w:tc>
      </w:tr>
    </w:tbl>
    <w:p w14:paraId="44CF7E70" w14:textId="77777777" w:rsidR="00E16E7D" w:rsidRDefault="00E16E7D" w:rsidP="00E16E7D">
      <w:pPr>
        <w:pStyle w:val="1"/>
      </w:pPr>
      <w:r>
        <w:rPr>
          <w:rFonts w:hint="eastAsia"/>
        </w:rPr>
        <w:t>负载均衡</w:t>
      </w:r>
      <w:proofErr w:type="spellStart"/>
      <w:r>
        <w:rPr>
          <w:rFonts w:hint="eastAsia"/>
        </w:rPr>
        <w:t>LoadBalance</w:t>
      </w:r>
      <w:proofErr w:type="spellEnd"/>
    </w:p>
    <w:p w14:paraId="67325D83" w14:textId="77777777" w:rsidR="00E16E7D" w:rsidRDefault="00E16E7D" w:rsidP="00E16E7D">
      <w:pPr>
        <w:rPr>
          <w:rFonts w:ascii="微软雅黑 Light" w:eastAsia="微软雅黑 Light" w:hAnsi="微软雅黑 Light"/>
          <w:sz w:val="33"/>
          <w:szCs w:val="33"/>
        </w:rPr>
      </w:pPr>
      <w:proofErr w:type="spellStart"/>
      <w:r w:rsidRPr="007B4C7C">
        <w:rPr>
          <w:rFonts w:ascii="微软雅黑 Light" w:eastAsia="微软雅黑 Light" w:hAnsi="微软雅黑 Light"/>
          <w:sz w:val="33"/>
          <w:szCs w:val="33"/>
        </w:rPr>
        <w:t>LoadBalance</w:t>
      </w:r>
      <w:proofErr w:type="spellEnd"/>
      <w:r w:rsidRPr="007B4C7C">
        <w:rPr>
          <w:rFonts w:ascii="微软雅黑 Light" w:eastAsia="微软雅黑 Light" w:hAnsi="微软雅黑 Light"/>
          <w:sz w:val="33"/>
          <w:szCs w:val="33"/>
        </w:rPr>
        <w:t>负载均衡， 负责从多个 Invokers中选出具体的一个Invoker用于本次调用，调用过程中包含了负载均衡的算法</w:t>
      </w:r>
      <w:r>
        <w:rPr>
          <w:rFonts w:ascii="微软雅黑 Light" w:eastAsia="微软雅黑 Light" w:hAnsi="微软雅黑 Light" w:hint="eastAsia"/>
          <w:sz w:val="33"/>
          <w:szCs w:val="33"/>
        </w:rPr>
        <w:t>。</w:t>
      </w:r>
    </w:p>
    <w:p w14:paraId="123A47BB" w14:textId="77777777" w:rsidR="00E16E7D" w:rsidRDefault="00E16E7D" w:rsidP="00E16E7D">
      <w:pPr>
        <w:pStyle w:val="2"/>
      </w:pPr>
      <w:r>
        <w:rPr>
          <w:rFonts w:hint="eastAsia"/>
        </w:rPr>
        <w:t>负载均衡代码访问入口</w:t>
      </w:r>
    </w:p>
    <w:p w14:paraId="60DE7BF1" w14:textId="77777777" w:rsidR="00E16E7D" w:rsidRDefault="00E16E7D" w:rsidP="00E16E7D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在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Abstract</w:t>
      </w:r>
      <w:r>
        <w:rPr>
          <w:rFonts w:ascii="微软雅黑 Light" w:eastAsia="微软雅黑 Light" w:hAnsi="微软雅黑 Light"/>
          <w:sz w:val="33"/>
          <w:szCs w:val="33"/>
        </w:rPr>
        <w:t>ClusterInvoker.invoke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中代码如下，通过名称获得指定的扩展点。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R</w:t>
      </w:r>
      <w:r>
        <w:rPr>
          <w:rFonts w:ascii="微软雅黑 Light" w:eastAsia="微软雅黑 Light" w:hAnsi="微软雅黑 Light"/>
          <w:sz w:val="33"/>
          <w:szCs w:val="33"/>
        </w:rPr>
        <w:t>andomLoad</w:t>
      </w:r>
      <w:r>
        <w:rPr>
          <w:rFonts w:ascii="微软雅黑 Light" w:eastAsia="微软雅黑 Light" w:hAnsi="微软雅黑 Light" w:hint="eastAsia"/>
          <w:sz w:val="33"/>
          <w:szCs w:val="33"/>
        </w:rPr>
        <w:t>Balance</w:t>
      </w:r>
      <w:proofErr w:type="spellEnd"/>
    </w:p>
    <w:tbl>
      <w:tblPr>
        <w:tblStyle w:val="ad"/>
        <w:tblW w:w="26358" w:type="dxa"/>
        <w:tblLook w:val="04A0" w:firstRow="1" w:lastRow="0" w:firstColumn="1" w:lastColumn="0" w:noHBand="0" w:noVBand="1"/>
      </w:tblPr>
      <w:tblGrid>
        <w:gridCol w:w="26358"/>
      </w:tblGrid>
      <w:tr w:rsidR="00E16E7D" w14:paraId="2BD372BD" w14:textId="77777777" w:rsidTr="00C42A7F">
        <w:tc>
          <w:tcPr>
            <w:tcW w:w="26358" w:type="dxa"/>
          </w:tcPr>
          <w:p w14:paraId="5245B06E" w14:textId="77777777" w:rsidR="00E16E7D" w:rsidRDefault="00E16E7D" w:rsidP="00C42A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Result invoke(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final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Invocation invocation)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RpcException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checkWhetherDestroyed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List&lt;Invoker&lt;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&gt;&gt; invokers = list(invocation);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(invokers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invokers.size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</w:t>
            </w:r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 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loadbalance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 = 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ExtensionLoader.</w:t>
            </w:r>
            <w:r w:rsidRPr="00106743">
              <w:rPr>
                <w:rFonts w:ascii="Courier New" w:hAnsi="Courier New" w:cs="Courier New"/>
                <w:i/>
                <w:iCs/>
                <w:color w:val="FF0000"/>
                <w:sz w:val="30"/>
                <w:szCs w:val="30"/>
              </w:rPr>
              <w:t>getExtensionLoader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(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LoadBalance.</w:t>
            </w:r>
            <w:r w:rsidRPr="00106743">
              <w:rPr>
                <w:rFonts w:ascii="Courier New" w:hAnsi="Courier New" w:cs="Courier New"/>
                <w:b/>
                <w:bCs/>
                <w:color w:val="FF0000"/>
                <w:sz w:val="30"/>
                <w:szCs w:val="30"/>
              </w:rPr>
              <w:t>class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).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getExtension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(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invokers.get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(0).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getUrl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()</w:t>
            </w:r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br/>
              <w:t xml:space="preserve">                .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getMethodParameter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(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invocation.getMethodName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(),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Constants.</w:t>
            </w:r>
            <w:r w:rsidRPr="00106743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30"/>
                <w:szCs w:val="30"/>
              </w:rPr>
              <w:t>LOADBALANCE_KEY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, </w:t>
            </w:r>
            <w:proofErr w:type="spellStart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Constants.</w:t>
            </w:r>
            <w:r w:rsidRPr="00106743">
              <w:rPr>
                <w:rFonts w:ascii="Courier New" w:hAnsi="Courier New" w:cs="Courier New"/>
                <w:b/>
                <w:bCs/>
                <w:i/>
                <w:iCs/>
                <w:color w:val="FF0000"/>
                <w:sz w:val="30"/>
                <w:szCs w:val="30"/>
              </w:rPr>
              <w:t>DEFAULT_LOADBALANCE</w:t>
            </w:r>
            <w:proofErr w:type="spellEnd"/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t>));</w:t>
            </w:r>
            <w:r w:rsidRPr="00106743">
              <w:rPr>
                <w:rFonts w:ascii="Courier New" w:hAnsi="Courier New" w:cs="Courier New"/>
                <w:color w:val="FF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ExtensionLoader.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getExtensionLoader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LoadBalance.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getExtension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Constants.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DEFAULT_LOADBALANCE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RpcUtils.</w:t>
            </w:r>
            <w:r>
              <w:rPr>
                <w:rFonts w:ascii="Courier New" w:hAnsi="Courier New" w:cs="Courier New"/>
                <w:i/>
                <w:iCs/>
                <w:color w:val="000000"/>
                <w:sz w:val="30"/>
                <w:szCs w:val="30"/>
              </w:rPr>
              <w:t>attachInvocationIdIfAsync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(), invocation);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doInvoke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(invocation, invokers,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  <w:p w14:paraId="568E4AAB" w14:textId="77777777" w:rsidR="00E16E7D" w:rsidRPr="00707B95" w:rsidRDefault="00E16E7D" w:rsidP="00C42A7F">
            <w:pPr>
              <w:rPr>
                <w:rFonts w:ascii="微软雅黑 Light" w:eastAsia="微软雅黑 Light" w:hAnsi="微软雅黑 Light"/>
                <w:sz w:val="33"/>
                <w:szCs w:val="33"/>
              </w:rPr>
            </w:pPr>
          </w:p>
        </w:tc>
      </w:tr>
    </w:tbl>
    <w:p w14:paraId="69E596B9" w14:textId="77777777" w:rsidR="00E16E7D" w:rsidRPr="004E13AD" w:rsidRDefault="00E16E7D" w:rsidP="00E16E7D">
      <w:pPr>
        <w:pStyle w:val="2"/>
      </w:pPr>
      <w:proofErr w:type="spellStart"/>
      <w:r>
        <w:t>AbstractClusterInvoker.doselect</w:t>
      </w:r>
      <w:proofErr w:type="spellEnd"/>
    </w:p>
    <w:p w14:paraId="27D41DC9" w14:textId="77777777" w:rsidR="00E16E7D" w:rsidRDefault="00E16E7D" w:rsidP="00E16E7D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调用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LoadBalance</w:t>
      </w:r>
      <w:r>
        <w:rPr>
          <w:rFonts w:ascii="微软雅黑 Light" w:eastAsia="微软雅黑 Light" w:hAnsi="微软雅黑 Light"/>
          <w:sz w:val="33"/>
          <w:szCs w:val="33"/>
        </w:rPr>
        <w:t>.select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方法，讲invokers按照指定算法进行负载</w:t>
      </w:r>
    </w:p>
    <w:tbl>
      <w:tblPr>
        <w:tblStyle w:val="ad"/>
        <w:tblW w:w="26358" w:type="dxa"/>
        <w:tblLook w:val="04A0" w:firstRow="1" w:lastRow="0" w:firstColumn="1" w:lastColumn="0" w:noHBand="0" w:noVBand="1"/>
      </w:tblPr>
      <w:tblGrid>
        <w:gridCol w:w="26358"/>
      </w:tblGrid>
      <w:tr w:rsidR="00E16E7D" w14:paraId="5AA21CB5" w14:textId="77777777" w:rsidTr="00C42A7F">
        <w:tc>
          <w:tcPr>
            <w:tcW w:w="26358" w:type="dxa"/>
          </w:tcPr>
          <w:p w14:paraId="0F87750D" w14:textId="77777777" w:rsidR="00E16E7D" w:rsidRPr="00A310D6" w:rsidRDefault="00E16E7D" w:rsidP="00C42A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private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doselect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, Invocation invocation, List&lt;Invoker&lt;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&gt;&gt; invokers, List&lt;Invoker&lt;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&gt;&gt; selected)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throws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RpcException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(invokers ==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||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invokers.size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 ==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return null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invokers.size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 ==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1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如果只有两个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invoker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，退化成轮循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invokers.size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 ==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 xml:space="preserve">2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selected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selected.size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selected.get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) ==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) ?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1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) :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 w:rsidRPr="00882E15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Invoker&lt;T&gt; invoker = </w:t>
            </w:r>
            <w:proofErr w:type="spellStart"/>
            <w:r w:rsidRPr="00882E15">
              <w:rPr>
                <w:rFonts w:ascii="Courier New" w:hAnsi="Courier New" w:cs="Courier New"/>
                <w:color w:val="FF0000"/>
                <w:sz w:val="30"/>
                <w:szCs w:val="30"/>
              </w:rPr>
              <w:t>loadbalance.select</w:t>
            </w:r>
            <w:proofErr w:type="spellEnd"/>
            <w:r w:rsidRPr="00882E15">
              <w:rPr>
                <w:rFonts w:ascii="Courier New" w:hAnsi="Courier New" w:cs="Courier New"/>
                <w:color w:val="FF0000"/>
                <w:sz w:val="30"/>
                <w:szCs w:val="30"/>
              </w:rPr>
              <w:t xml:space="preserve">(invokers, </w:t>
            </w:r>
            <w:proofErr w:type="spellStart"/>
            <w:r w:rsidRPr="00882E15">
              <w:rPr>
                <w:rFonts w:ascii="Courier New" w:hAnsi="Courier New" w:cs="Courier New"/>
                <w:color w:val="FF0000"/>
                <w:sz w:val="30"/>
                <w:szCs w:val="30"/>
              </w:rPr>
              <w:t>getUrl</w:t>
            </w:r>
            <w:proofErr w:type="spellEnd"/>
            <w:r w:rsidRPr="00882E15">
              <w:rPr>
                <w:rFonts w:ascii="Courier New" w:hAnsi="Courier New" w:cs="Courier New"/>
                <w:color w:val="FF0000"/>
                <w:sz w:val="30"/>
                <w:szCs w:val="30"/>
              </w:rPr>
              <w:t>(), invocation);</w:t>
            </w:r>
            <w:r w:rsidRPr="00882E15">
              <w:rPr>
                <w:rFonts w:ascii="Courier New" w:hAnsi="Courier New" w:cs="Courier New"/>
                <w:color w:val="FF0000"/>
                <w:sz w:val="30"/>
                <w:szCs w:val="30"/>
              </w:rPr>
              <w:br/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如果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 selected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中包含（优先判断）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或者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不可用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&amp;&amp;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availablecheck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=true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则重试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if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 (selected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selected.contains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(invoker))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||(!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invoker.isAvailable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()!=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null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availablecheck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)){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try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rinvoker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reselect(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loadbalance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, invocation, invokers, selected,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availablecheck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if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rinvoker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null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invoker =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rinvoker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else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看下第一次选的位置，如果不是最后，选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+1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位置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index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invokers.indexOf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(invoker);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try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//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最后在避免碰撞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 = index &lt;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invokers.size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()-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1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?invokers.get(index+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1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:invoker;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(Exception e)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logger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.warn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e.getMessage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()+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" may because invokers list dynamic change,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ignore."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,e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}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Throwable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t){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30"/>
                <w:szCs w:val="30"/>
              </w:rPr>
              <w:t>logger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.error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"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clustor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relselect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 fail reason is :"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t.getMessage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() +</w:t>
            </w:r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" if can not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slove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 ,you can set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cluster.availablecheck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 xml:space="preserve">=false in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8000"/>
                <w:sz w:val="30"/>
                <w:szCs w:val="30"/>
              </w:rPr>
              <w:t>"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,t);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} </w:t>
            </w:r>
          </w:p>
        </w:tc>
      </w:tr>
    </w:tbl>
    <w:p w14:paraId="1834334F" w14:textId="77777777" w:rsidR="00E16E7D" w:rsidRDefault="00E16E7D" w:rsidP="00E16E7D">
      <w:pPr>
        <w:rPr>
          <w:rFonts w:ascii="微软雅黑 Light" w:eastAsia="微软雅黑 Light" w:hAnsi="微软雅黑 Light"/>
          <w:sz w:val="33"/>
          <w:szCs w:val="33"/>
        </w:rPr>
      </w:pPr>
      <w:r>
        <w:rPr>
          <w:rFonts w:ascii="微软雅黑 Light" w:eastAsia="微软雅黑 Light" w:hAnsi="微软雅黑 Light" w:hint="eastAsia"/>
          <w:sz w:val="33"/>
          <w:szCs w:val="33"/>
        </w:rPr>
        <w:t>默认情况下，</w:t>
      </w:r>
      <w:proofErr w:type="spellStart"/>
      <w:r>
        <w:rPr>
          <w:rFonts w:ascii="微软雅黑 Light" w:eastAsia="微软雅黑 Light" w:hAnsi="微软雅黑 Light" w:hint="eastAsia"/>
          <w:sz w:val="33"/>
          <w:szCs w:val="33"/>
        </w:rPr>
        <w:t>LoadBalance</w:t>
      </w:r>
      <w:proofErr w:type="spellEnd"/>
      <w:r>
        <w:rPr>
          <w:rFonts w:ascii="微软雅黑 Light" w:eastAsia="微软雅黑 Light" w:hAnsi="微软雅黑 Light" w:hint="eastAsia"/>
          <w:sz w:val="33"/>
          <w:szCs w:val="33"/>
        </w:rPr>
        <w:t>使用的是Random算法，</w:t>
      </w:r>
      <w:r w:rsidRPr="00AE6FB9">
        <w:rPr>
          <w:rFonts w:ascii="微软雅黑 Light" w:eastAsia="微软雅黑 Light" w:hAnsi="微软雅黑 Light" w:hint="eastAsia"/>
          <w:sz w:val="33"/>
          <w:szCs w:val="33"/>
        </w:rPr>
        <w:t>但是这个随机和我们理解上的随机还是不一样的</w:t>
      </w:r>
      <w:r w:rsidRPr="00AE6FB9">
        <w:rPr>
          <w:rFonts w:ascii="微软雅黑 Light" w:eastAsia="微软雅黑 Light" w:hAnsi="微软雅黑 Light"/>
          <w:sz w:val="33"/>
          <w:szCs w:val="33"/>
        </w:rPr>
        <w:t>,因为他还有个概念叫weight(权重)</w:t>
      </w:r>
    </w:p>
    <w:p w14:paraId="25A1123A" w14:textId="77777777" w:rsidR="00E16E7D" w:rsidRDefault="00E16E7D" w:rsidP="00E16E7D">
      <w:pPr>
        <w:pStyle w:val="2"/>
      </w:pPr>
      <w:proofErr w:type="spellStart"/>
      <w:r>
        <w:rPr>
          <w:rFonts w:hint="eastAsia"/>
        </w:rPr>
        <w:t>RandomLoadBalance</w:t>
      </w:r>
      <w:proofErr w:type="spellEnd"/>
    </w:p>
    <w:p w14:paraId="2F44FB36" w14:textId="77777777" w:rsidR="00E16E7D" w:rsidRDefault="00E16E7D" w:rsidP="00E16E7D">
      <w:pPr>
        <w:rPr>
          <w:rFonts w:ascii="微软雅黑 Light" w:eastAsia="微软雅黑 Light" w:hAnsi="微软雅黑 Light"/>
          <w:sz w:val="33"/>
          <w:szCs w:val="33"/>
        </w:rPr>
      </w:pPr>
      <w:r w:rsidRPr="00F1644E">
        <w:rPr>
          <w:rFonts w:ascii="微软雅黑 Light" w:eastAsia="微软雅黑 Light" w:hAnsi="微软雅黑 Light" w:hint="eastAsia"/>
          <w:sz w:val="33"/>
          <w:szCs w:val="33"/>
        </w:rPr>
        <w:t>假设有四个集群节点</w:t>
      </w:r>
      <w:r w:rsidRPr="00F1644E">
        <w:rPr>
          <w:rFonts w:ascii="微软雅黑 Light" w:eastAsia="微软雅黑 Light" w:hAnsi="微软雅黑 Light"/>
          <w:sz w:val="33"/>
          <w:szCs w:val="33"/>
        </w:rPr>
        <w:t>A,B,C,D,对应的权重分别是1,2,3,4,那么请求到A节点的概率就为1/(1+2+3+4) = 10%.B,C,D节点依次类推为20%,30%,40%.</w:t>
      </w:r>
    </w:p>
    <w:tbl>
      <w:tblPr>
        <w:tblStyle w:val="ad"/>
        <w:tblW w:w="26500" w:type="dxa"/>
        <w:tblLook w:val="04A0" w:firstRow="1" w:lastRow="0" w:firstColumn="1" w:lastColumn="0" w:noHBand="0" w:noVBand="1"/>
      </w:tblPr>
      <w:tblGrid>
        <w:gridCol w:w="26500"/>
      </w:tblGrid>
      <w:tr w:rsidR="00E16E7D" w14:paraId="77A83699" w14:textId="77777777" w:rsidTr="00C42A7F">
        <w:tc>
          <w:tcPr>
            <w:tcW w:w="26500" w:type="dxa"/>
          </w:tcPr>
          <w:p w14:paraId="04660CAE" w14:textId="77777777" w:rsidR="00E16E7D" w:rsidRDefault="00E16E7D" w:rsidP="00C42A7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30"/>
                <w:szCs w:val="3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&gt; 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doSelect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(List&lt;Invoker&lt;</w:t>
            </w:r>
            <w:r>
              <w:rPr>
                <w:rFonts w:ascii="Courier New" w:hAnsi="Courier New" w:cs="Courier New"/>
                <w:color w:val="20999D"/>
                <w:sz w:val="30"/>
                <w:szCs w:val="30"/>
              </w:rPr>
              <w:t>T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&gt;&gt; invokers, URL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, Invocation invocation)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length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invokers.size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();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总个数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totalWeight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总权重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boolean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sameWeight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true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权重是否都一样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&lt; length;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++)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weight 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), invocation);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totalWeight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+= weight;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累计总权重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sameWeight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&amp;&amp;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&gt;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weight !=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-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1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), invocation))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sameWeight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;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计算所有权重是否一样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totalWeight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&gt;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 xml:space="preserve">0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&amp;&amp; !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sameWeight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如果权重不相同且权重大于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则按总权重数随机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offset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totalWeight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并确定随机值落在哪个片断上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=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 &lt; length;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++)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offset -=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getWeight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), invocation);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 xml:space="preserve">(offset &lt; </w:t>
            </w:r>
            <w:r>
              <w:rPr>
                <w:rFonts w:ascii="Courier New" w:hAnsi="Courier New" w:cs="Courier New"/>
                <w:color w:val="0000FF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 {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 xml:space="preserve">// 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如果权重相同或权重为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0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t>则均等随机</w:t>
            </w:r>
            <w:r>
              <w:rPr>
                <w:rFonts w:ascii="Courier New" w:hAnsi="Courier New" w:cs="Courier New"/>
                <w:i/>
                <w:iCs/>
                <w:color w:val="808080"/>
                <w:sz w:val="30"/>
                <w:szCs w:val="3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30"/>
                <w:szCs w:val="30"/>
              </w:rPr>
              <w:t xml:space="preserve">return </w:t>
            </w:r>
            <w:proofErr w:type="spellStart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invokers.get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60E7A"/>
                <w:sz w:val="30"/>
                <w:szCs w:val="30"/>
              </w:rPr>
              <w:t>random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t>(length));</w:t>
            </w:r>
            <w:r>
              <w:rPr>
                <w:rFonts w:ascii="Courier New" w:hAnsi="Courier New" w:cs="Courier New"/>
                <w:color w:val="000000"/>
                <w:sz w:val="30"/>
                <w:szCs w:val="30"/>
              </w:rPr>
              <w:br/>
              <w:t>}</w:t>
            </w:r>
          </w:p>
          <w:p w14:paraId="5A011C51" w14:textId="77777777" w:rsidR="00E16E7D" w:rsidRPr="00594609" w:rsidRDefault="00E16E7D" w:rsidP="00C42A7F">
            <w:pPr>
              <w:rPr>
                <w:rFonts w:ascii="微软雅黑 Light" w:eastAsia="微软雅黑 Light" w:hAnsi="微软雅黑 Light"/>
                <w:sz w:val="33"/>
                <w:szCs w:val="33"/>
              </w:rPr>
            </w:pPr>
          </w:p>
        </w:tc>
      </w:tr>
    </w:tbl>
    <w:p w14:paraId="5AF6D1EA" w14:textId="77777777" w:rsidR="007F0162" w:rsidRPr="009D3DBD" w:rsidRDefault="007F0162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65B1A6BA" w14:textId="7CC3B162" w:rsidR="0066367D" w:rsidRDefault="005E2D42" w:rsidP="005E2D42">
      <w:pPr>
        <w:pStyle w:val="1"/>
      </w:pPr>
      <w:r>
        <w:rPr>
          <w:rFonts w:hint="eastAsia"/>
        </w:rPr>
        <w:t>总结</w:t>
      </w:r>
    </w:p>
    <w:p w14:paraId="0BDDC54B" w14:textId="1F9688ED" w:rsidR="00FA6275" w:rsidRDefault="00E63376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proofErr w:type="spellStart"/>
      <w:r>
        <w:rPr>
          <w:rFonts w:ascii="微软雅黑 Light" w:eastAsia="微软雅黑 Light" w:hAnsi="微软雅黑 Light" w:hint="eastAsia"/>
          <w:sz w:val="32"/>
          <w:szCs w:val="26"/>
        </w:rPr>
        <w:t>dubbo</w:t>
      </w:r>
      <w:proofErr w:type="spellEnd"/>
      <w:r>
        <w:rPr>
          <w:rFonts w:ascii="微软雅黑 Light" w:eastAsia="微软雅黑 Light" w:hAnsi="微软雅黑 Light" w:hint="eastAsia"/>
          <w:sz w:val="32"/>
          <w:szCs w:val="26"/>
        </w:rPr>
        <w:t>的发展和使用</w:t>
      </w:r>
    </w:p>
    <w:p w14:paraId="6D0FB826" w14:textId="33292468" w:rsidR="00D825B7" w:rsidRDefault="00753D0F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 w:hint="eastAsia"/>
          <w:sz w:val="32"/>
          <w:szCs w:val="26"/>
        </w:rPr>
        <w:t>基于</w:t>
      </w:r>
      <w:proofErr w:type="spellStart"/>
      <w:r>
        <w:rPr>
          <w:rFonts w:ascii="微软雅黑 Light" w:eastAsia="微软雅黑 Light" w:hAnsi="微软雅黑 Light" w:hint="eastAsia"/>
          <w:sz w:val="32"/>
          <w:szCs w:val="26"/>
        </w:rPr>
        <w:t>Dubbo</w:t>
      </w:r>
      <w:proofErr w:type="spellEnd"/>
      <w:r>
        <w:rPr>
          <w:rFonts w:ascii="微软雅黑 Light" w:eastAsia="微软雅黑 Light" w:hAnsi="微软雅黑 Light" w:hint="eastAsia"/>
          <w:sz w:val="32"/>
          <w:szCs w:val="26"/>
        </w:rPr>
        <w:t>的RPC调用</w:t>
      </w:r>
    </w:p>
    <w:p w14:paraId="20E2C5EC" w14:textId="195799D1" w:rsidR="00E63376" w:rsidRDefault="00D9450E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proofErr w:type="spellStart"/>
      <w:r>
        <w:rPr>
          <w:rFonts w:ascii="微软雅黑 Light" w:eastAsia="微软雅黑 Light" w:hAnsi="微软雅黑 Light"/>
          <w:sz w:val="32"/>
          <w:szCs w:val="26"/>
        </w:rPr>
        <w:t>zookeeper+dubbo</w:t>
      </w:r>
      <w:proofErr w:type="spellEnd"/>
      <w:r>
        <w:rPr>
          <w:rFonts w:ascii="微软雅黑 Light" w:eastAsia="微软雅黑 Light" w:hAnsi="微软雅黑 Light"/>
          <w:sz w:val="32"/>
          <w:szCs w:val="26"/>
        </w:rPr>
        <w:t>的实现原理</w:t>
      </w:r>
    </w:p>
    <w:p w14:paraId="50B4996D" w14:textId="4B4A23B4" w:rsidR="007609D6" w:rsidRDefault="00AD7298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proofErr w:type="spellStart"/>
      <w:r>
        <w:rPr>
          <w:rFonts w:ascii="微软雅黑 Light" w:eastAsia="微软雅黑 Light" w:hAnsi="微软雅黑 Light"/>
          <w:sz w:val="32"/>
          <w:szCs w:val="26"/>
        </w:rPr>
        <w:t>Dubbo</w:t>
      </w:r>
      <w:proofErr w:type="spellEnd"/>
      <w:r>
        <w:rPr>
          <w:rFonts w:ascii="微软雅黑 Light" w:eastAsia="微软雅黑 Light" w:hAnsi="微软雅黑 Light"/>
          <w:sz w:val="32"/>
          <w:szCs w:val="26"/>
        </w:rPr>
        <w:t>的常用配置（</w:t>
      </w:r>
      <w:r w:rsidR="001122FE">
        <w:rPr>
          <w:rFonts w:ascii="微软雅黑 Light" w:eastAsia="微软雅黑 Light" w:hAnsi="微软雅黑 Light"/>
          <w:sz w:val="32"/>
          <w:szCs w:val="26"/>
        </w:rPr>
        <w:t>多协议、多注册中心、启动时检查、重试、</w:t>
      </w:r>
      <w:proofErr w:type="spellStart"/>
      <w:r w:rsidR="001122FE">
        <w:rPr>
          <w:rFonts w:ascii="微软雅黑 Light" w:eastAsia="微软雅黑 Light" w:hAnsi="微软雅黑 Light"/>
          <w:sz w:val="32"/>
          <w:szCs w:val="26"/>
        </w:rPr>
        <w:t>LoadBalance</w:t>
      </w:r>
      <w:proofErr w:type="spellEnd"/>
      <w:r w:rsidR="001122FE">
        <w:rPr>
          <w:rFonts w:ascii="微软雅黑 Light" w:eastAsia="微软雅黑 Light" w:hAnsi="微软雅黑 Light"/>
          <w:sz w:val="32"/>
          <w:szCs w:val="26"/>
        </w:rPr>
        <w:t>）</w:t>
      </w:r>
    </w:p>
    <w:p w14:paraId="76489803" w14:textId="2339F8D2" w:rsidR="001122FE" w:rsidRDefault="001122FE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proofErr w:type="spellStart"/>
      <w:r>
        <w:rPr>
          <w:rFonts w:ascii="微软雅黑 Light" w:eastAsia="微软雅黑 Light" w:hAnsi="微软雅黑 Light"/>
          <w:sz w:val="32"/>
          <w:szCs w:val="26"/>
        </w:rPr>
        <w:t>Dubbo</w:t>
      </w:r>
      <w:proofErr w:type="spellEnd"/>
      <w:r>
        <w:rPr>
          <w:rFonts w:ascii="微软雅黑 Light" w:eastAsia="微软雅黑 Light" w:hAnsi="微软雅黑 Light"/>
          <w:sz w:val="32"/>
          <w:szCs w:val="26"/>
        </w:rPr>
        <w:t>的容器支持</w:t>
      </w:r>
    </w:p>
    <w:p w14:paraId="020B432B" w14:textId="772E3895" w:rsidR="001122FE" w:rsidRDefault="00260B0F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/>
          <w:sz w:val="32"/>
          <w:szCs w:val="26"/>
        </w:rPr>
        <w:t>主机绑定</w:t>
      </w:r>
    </w:p>
    <w:p w14:paraId="433D9388" w14:textId="4F3F97FA" w:rsidR="00260B0F" w:rsidRDefault="00260B0F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/>
          <w:sz w:val="32"/>
          <w:szCs w:val="26"/>
        </w:rPr>
        <w:t>集群容错</w:t>
      </w:r>
    </w:p>
    <w:p w14:paraId="55B63EB1" w14:textId="6A66DEB3" w:rsidR="00260B0F" w:rsidRDefault="00260B0F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proofErr w:type="spellStart"/>
      <w:r>
        <w:rPr>
          <w:rFonts w:ascii="微软雅黑 Light" w:eastAsia="微软雅黑 Light" w:hAnsi="微软雅黑 Light"/>
          <w:sz w:val="32"/>
          <w:szCs w:val="26"/>
        </w:rPr>
        <w:t>Dubbo</w:t>
      </w:r>
      <w:proofErr w:type="spellEnd"/>
      <w:r>
        <w:rPr>
          <w:rFonts w:ascii="微软雅黑 Light" w:eastAsia="微软雅黑 Light" w:hAnsi="微软雅黑 Light"/>
          <w:sz w:val="32"/>
          <w:szCs w:val="26"/>
        </w:rPr>
        <w:t>的服务降级</w:t>
      </w:r>
    </w:p>
    <w:p w14:paraId="077A59FD" w14:textId="427FCD76" w:rsidR="00260B0F" w:rsidRDefault="00D36286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/>
          <w:sz w:val="32"/>
          <w:szCs w:val="26"/>
        </w:rPr>
        <w:t>SPI和</w:t>
      </w:r>
      <w:proofErr w:type="spellStart"/>
      <w:r>
        <w:rPr>
          <w:rFonts w:ascii="微软雅黑 Light" w:eastAsia="微软雅黑 Light" w:hAnsi="微软雅黑 Light"/>
          <w:sz w:val="32"/>
          <w:szCs w:val="26"/>
        </w:rPr>
        <w:t>Dubbo</w:t>
      </w:r>
      <w:proofErr w:type="spellEnd"/>
      <w:r>
        <w:rPr>
          <w:rFonts w:ascii="微软雅黑 Light" w:eastAsia="微软雅黑 Light" w:hAnsi="微软雅黑 Light"/>
          <w:sz w:val="32"/>
          <w:szCs w:val="26"/>
        </w:rPr>
        <w:t xml:space="preserve"> </w:t>
      </w:r>
      <w:proofErr w:type="spellStart"/>
      <w:r>
        <w:rPr>
          <w:rFonts w:ascii="微软雅黑 Light" w:eastAsia="微软雅黑 Light" w:hAnsi="微软雅黑 Light"/>
          <w:sz w:val="32"/>
          <w:szCs w:val="26"/>
        </w:rPr>
        <w:t>ExtensionLoader</w:t>
      </w:r>
      <w:proofErr w:type="spellEnd"/>
    </w:p>
    <w:p w14:paraId="3BF9F378" w14:textId="54509405" w:rsidR="00D36286" w:rsidRDefault="00A54EB7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proofErr w:type="spellStart"/>
      <w:r>
        <w:rPr>
          <w:rFonts w:ascii="微软雅黑 Light" w:eastAsia="微软雅黑 Light" w:hAnsi="微软雅黑 Light"/>
          <w:sz w:val="32"/>
          <w:szCs w:val="26"/>
        </w:rPr>
        <w:t>ExtensionLoade</w:t>
      </w:r>
      <w:proofErr w:type="spellEnd"/>
      <w:r>
        <w:rPr>
          <w:rFonts w:ascii="微软雅黑 Light" w:eastAsia="微软雅黑 Light" w:hAnsi="微软雅黑 Light"/>
          <w:sz w:val="32"/>
          <w:szCs w:val="26"/>
        </w:rPr>
        <w:t>的源码分析</w:t>
      </w:r>
    </w:p>
    <w:p w14:paraId="324B7808" w14:textId="22B5089B" w:rsidR="00A54EB7" w:rsidRDefault="00A54EB7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proofErr w:type="spellStart"/>
      <w:r>
        <w:rPr>
          <w:rFonts w:ascii="微软雅黑 Light" w:eastAsia="微软雅黑 Light" w:hAnsi="微软雅黑 Light"/>
          <w:sz w:val="32"/>
          <w:szCs w:val="26"/>
        </w:rPr>
        <w:t>Dubbo</w:t>
      </w:r>
      <w:proofErr w:type="spellEnd"/>
      <w:r>
        <w:rPr>
          <w:rFonts w:ascii="微软雅黑 Light" w:eastAsia="微软雅黑 Light" w:hAnsi="微软雅黑 Light"/>
          <w:sz w:val="32"/>
          <w:szCs w:val="26"/>
        </w:rPr>
        <w:t>的服务发布</w:t>
      </w:r>
    </w:p>
    <w:p w14:paraId="1617E406" w14:textId="65F02462" w:rsidR="00A54EB7" w:rsidRDefault="00A54EB7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proofErr w:type="spellStart"/>
      <w:r>
        <w:rPr>
          <w:rFonts w:ascii="微软雅黑 Light" w:eastAsia="微软雅黑 Light" w:hAnsi="微软雅黑 Light"/>
          <w:sz w:val="32"/>
          <w:szCs w:val="26"/>
        </w:rPr>
        <w:t>Dubbo</w:t>
      </w:r>
      <w:proofErr w:type="spellEnd"/>
      <w:r>
        <w:rPr>
          <w:rFonts w:ascii="微软雅黑 Light" w:eastAsia="微软雅黑 Light" w:hAnsi="微软雅黑 Light"/>
          <w:sz w:val="32"/>
          <w:szCs w:val="26"/>
        </w:rPr>
        <w:t>的消费端初始化</w:t>
      </w:r>
    </w:p>
    <w:p w14:paraId="48B0B617" w14:textId="2BE0581F" w:rsidR="00A54EB7" w:rsidRDefault="00BC7D81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/>
          <w:sz w:val="32"/>
          <w:szCs w:val="26"/>
        </w:rPr>
        <w:t>什么是Invoker</w:t>
      </w:r>
    </w:p>
    <w:p w14:paraId="58A156BB" w14:textId="595AD31D" w:rsidR="009E25C8" w:rsidRDefault="009E25C8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/>
          <w:sz w:val="32"/>
          <w:szCs w:val="26"/>
        </w:rPr>
        <w:t>消费端的消费调用链</w:t>
      </w:r>
    </w:p>
    <w:p w14:paraId="0C61DF12" w14:textId="339BAE6B" w:rsidR="009E25C8" w:rsidRDefault="009E25C8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/>
          <w:sz w:val="32"/>
          <w:szCs w:val="26"/>
        </w:rPr>
        <w:t>服务端的处理消息的调用链</w:t>
      </w:r>
    </w:p>
    <w:p w14:paraId="767F0826" w14:textId="26100CD2" w:rsidR="009E25C8" w:rsidRDefault="006A1415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/>
          <w:sz w:val="32"/>
          <w:szCs w:val="26"/>
        </w:rPr>
        <w:t>什么是Directory</w:t>
      </w:r>
    </w:p>
    <w:p w14:paraId="50C8A2D0" w14:textId="55FAB5FF" w:rsidR="006A1415" w:rsidRDefault="006A1415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/>
          <w:sz w:val="32"/>
          <w:szCs w:val="26"/>
        </w:rPr>
        <w:t>什么是</w:t>
      </w:r>
      <w:proofErr w:type="spellStart"/>
      <w:r>
        <w:rPr>
          <w:rFonts w:ascii="微软雅黑 Light" w:eastAsia="微软雅黑 Light" w:hAnsi="微软雅黑 Light"/>
          <w:sz w:val="32"/>
          <w:szCs w:val="26"/>
        </w:rPr>
        <w:t>LoadBalance</w:t>
      </w:r>
      <w:proofErr w:type="spellEnd"/>
    </w:p>
    <w:p w14:paraId="0E24CE8F" w14:textId="35407801" w:rsidR="006A1415" w:rsidRPr="00AA22D1" w:rsidRDefault="00902DE7" w:rsidP="00AA22D1">
      <w:pPr>
        <w:pStyle w:val="aa"/>
        <w:numPr>
          <w:ilvl w:val="0"/>
          <w:numId w:val="21"/>
        </w:numPr>
        <w:ind w:firstLineChars="0"/>
        <w:rPr>
          <w:rFonts w:ascii="微软雅黑 Light" w:eastAsia="微软雅黑 Light" w:hAnsi="微软雅黑 Light"/>
          <w:sz w:val="32"/>
          <w:szCs w:val="26"/>
        </w:rPr>
      </w:pPr>
      <w:r>
        <w:rPr>
          <w:rFonts w:ascii="微软雅黑 Light" w:eastAsia="微软雅黑 Light" w:hAnsi="微软雅黑 Light" w:hint="eastAsia"/>
          <w:sz w:val="32"/>
          <w:szCs w:val="26"/>
        </w:rPr>
        <w:t>C</w:t>
      </w:r>
      <w:r>
        <w:rPr>
          <w:rFonts w:ascii="微软雅黑 Light" w:eastAsia="微软雅黑 Light" w:hAnsi="微软雅黑 Light"/>
          <w:sz w:val="32"/>
          <w:szCs w:val="26"/>
        </w:rPr>
        <w:t>luster</w:t>
      </w:r>
    </w:p>
    <w:p w14:paraId="3DFE5F83" w14:textId="62A30B8A" w:rsidR="00C953D4" w:rsidRDefault="00C953D4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23FE9D01" w14:textId="79D9EA1B" w:rsidR="00C953D4" w:rsidRDefault="00C953D4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37F6F73C" w14:textId="18778228" w:rsidR="00C953D4" w:rsidRDefault="00C953D4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3BC8E557" w14:textId="77777777" w:rsidR="00C953D4" w:rsidRDefault="00C953D4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6041637A" w14:textId="376829B0" w:rsidR="0066367D" w:rsidRDefault="0066367D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32140EE5" w14:textId="468C2562" w:rsidR="00495A2A" w:rsidRDefault="00495A2A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0982F14E" w14:textId="7F6FE27F" w:rsidR="00495A2A" w:rsidRDefault="00495A2A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025125F1" w14:textId="7E292F24" w:rsidR="00495A2A" w:rsidRDefault="00495A2A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0D0278D0" w14:textId="32E16A00" w:rsidR="00495A2A" w:rsidRDefault="00495A2A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0CAC62D0" w14:textId="77777777" w:rsidR="00495A2A" w:rsidRDefault="00495A2A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6067ECE7" w14:textId="35E2551B" w:rsidR="004B4E71" w:rsidRDefault="004B4E71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46E7B650" w14:textId="77777777" w:rsidR="009763A0" w:rsidRDefault="009763A0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6B4C80E7" w14:textId="77777777" w:rsidR="00CB39F9" w:rsidRDefault="00CB39F9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24CBE2B0" w14:textId="3CC43FC5" w:rsidR="00DD308D" w:rsidRDefault="00DD308D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4FCF4D7F" w14:textId="77777777" w:rsidR="00DD308D" w:rsidRDefault="00DD308D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1EE926F5" w14:textId="718846F0" w:rsidR="00ED6222" w:rsidRDefault="00ED6222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14165F66" w14:textId="3956896C" w:rsidR="00ED6222" w:rsidRDefault="00ED6222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47E2C502" w14:textId="61ACB039" w:rsidR="00ED6222" w:rsidRDefault="00ED6222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38F15406" w14:textId="1D313170" w:rsidR="00ED6222" w:rsidRDefault="00ED6222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03426591" w14:textId="253F10EB" w:rsidR="00ED6222" w:rsidRDefault="00ED6222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7F78C569" w14:textId="77777777" w:rsidR="00ED6222" w:rsidRDefault="00ED6222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6AE86682" w14:textId="0FC58971" w:rsidR="00DA67E3" w:rsidRDefault="00DA67E3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28367730" w14:textId="77777777" w:rsidR="00E842E8" w:rsidRPr="004C4D88" w:rsidRDefault="00E842E8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039400E5" w14:textId="77777777" w:rsidR="00C016D8" w:rsidRPr="004C4D88" w:rsidRDefault="00C016D8" w:rsidP="00D56EC3">
      <w:pPr>
        <w:rPr>
          <w:rFonts w:ascii="微软雅黑 Light" w:eastAsia="微软雅黑 Light" w:hAnsi="微软雅黑 Light"/>
          <w:sz w:val="32"/>
          <w:szCs w:val="26"/>
        </w:rPr>
      </w:pPr>
    </w:p>
    <w:p w14:paraId="446DD1B1" w14:textId="77777777" w:rsidR="00A2547F" w:rsidRDefault="00A2547F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16F34DA8" w14:textId="0EF6DCF5" w:rsidR="00640CA0" w:rsidRDefault="00640CA0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2F875BF3" w14:textId="77777777" w:rsidR="00640CA0" w:rsidRDefault="00640CA0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29F6A510" w14:textId="76271D18" w:rsidR="00C15F55" w:rsidRDefault="00C15F55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55940A18" w14:textId="77777777" w:rsidR="00C15F55" w:rsidRDefault="00C15F55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71F73718" w14:textId="340978CC" w:rsidR="00AF2199" w:rsidRDefault="00AF2199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6A6C054B" w14:textId="4D14109F" w:rsidR="00AF2199" w:rsidRDefault="00AF2199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15CE7FB4" w14:textId="2E05CAFF" w:rsidR="00AF2199" w:rsidRDefault="00AF2199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2F4971BA" w14:textId="2F9CC549" w:rsidR="00AF2199" w:rsidRDefault="00AF2199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2C495DC2" w14:textId="159EA5F5" w:rsidR="00AF2199" w:rsidRDefault="00AF2199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0251709D" w14:textId="77777777" w:rsidR="00AF2199" w:rsidRDefault="00AF2199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5B015D78" w14:textId="77777777" w:rsidR="00E85957" w:rsidRDefault="00E85957" w:rsidP="00D56EC3">
      <w:pPr>
        <w:rPr>
          <w:rFonts w:ascii="微软雅黑 Light" w:eastAsia="微软雅黑 Light" w:hAnsi="微软雅黑 Light"/>
          <w:sz w:val="26"/>
          <w:szCs w:val="26"/>
        </w:rPr>
      </w:pPr>
    </w:p>
    <w:p w14:paraId="7091965F" w14:textId="77777777" w:rsidR="00013C1A" w:rsidRPr="00D56EC3" w:rsidRDefault="00013C1A" w:rsidP="00D56EC3">
      <w:pPr>
        <w:rPr>
          <w:rFonts w:ascii="微软雅黑 Light" w:eastAsia="微软雅黑 Light" w:hAnsi="微软雅黑 Light"/>
          <w:sz w:val="26"/>
          <w:szCs w:val="26"/>
        </w:rPr>
      </w:pPr>
    </w:p>
    <w:sectPr w:rsidR="00013C1A" w:rsidRPr="00D56EC3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C11E7" w14:textId="77777777" w:rsidR="00B475B4" w:rsidRDefault="00B475B4" w:rsidP="00FF61D3">
      <w:r>
        <w:separator/>
      </w:r>
    </w:p>
  </w:endnote>
  <w:endnote w:type="continuationSeparator" w:id="0">
    <w:p w14:paraId="3B28F487" w14:textId="77777777" w:rsidR="00B475B4" w:rsidRDefault="00B475B4" w:rsidP="00FF61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 Light">
    <w:charset w:val="86"/>
    <w:family w:val="auto"/>
    <w:pitch w:val="variable"/>
    <w:sig w:usb0="A00002BF" w:usb1="28CF0010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37B23B" w14:textId="77777777" w:rsidR="00B475B4" w:rsidRDefault="00B475B4" w:rsidP="00FF61D3">
      <w:r>
        <w:separator/>
      </w:r>
    </w:p>
  </w:footnote>
  <w:footnote w:type="continuationSeparator" w:id="0">
    <w:p w14:paraId="5C8073D4" w14:textId="77777777" w:rsidR="00B475B4" w:rsidRDefault="00B475B4" w:rsidP="00FF61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E248F86" w14:textId="2C5CA80D" w:rsidR="00577B77" w:rsidRDefault="00B475B4">
    <w:pPr>
      <w:pStyle w:val="a3"/>
    </w:pPr>
    <w:r>
      <w:rPr>
        <w:noProof/>
      </w:rPr>
      <w:pict w14:anchorId="79A7B7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856829" o:spid="_x0000_s2050" type="#_x0000_t75" style="position:absolute;left:0;text-align:left;margin-left:0;margin-top:0;width:414.85pt;height:586.8pt;z-index:-251657216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4AAA9F" w14:textId="323FBBC7" w:rsidR="00577B77" w:rsidRDefault="00B475B4">
    <w:pPr>
      <w:pStyle w:val="a3"/>
    </w:pPr>
    <w:r>
      <w:rPr>
        <w:noProof/>
      </w:rPr>
      <w:pict w14:anchorId="521382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856830" o:spid="_x0000_s2051" type="#_x0000_t75" style="position:absolute;left:0;text-align:left;margin-left:0;margin-top:0;width:414.85pt;height:586.8pt;z-index:-251656192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416A366" w14:textId="33833C0B" w:rsidR="00577B77" w:rsidRDefault="00B475B4">
    <w:pPr>
      <w:pStyle w:val="a3"/>
    </w:pPr>
    <w:r>
      <w:rPr>
        <w:noProof/>
      </w:rPr>
      <w:pict w14:anchorId="4CA336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8856828" o:spid="_x0000_s2049" type="#_x0000_t75" style="position:absolute;left:0;text-align:left;margin-left:0;margin-top:0;width:414.85pt;height:586.8pt;z-index:-251658240;mso-position-horizontal:center;mso-position-horizontal-relative:margin;mso-position-vertical:center;mso-position-vertical-relative:margin" o:allowincell="f">
          <v:imagedata r:id="rId1" o:title="水印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D2884"/>
    <w:multiLevelType w:val="hybridMultilevel"/>
    <w:tmpl w:val="A878A5AE"/>
    <w:lvl w:ilvl="0" w:tplc="A560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482593"/>
    <w:multiLevelType w:val="hybridMultilevel"/>
    <w:tmpl w:val="EB548406"/>
    <w:lvl w:ilvl="0" w:tplc="9EC0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C45F8"/>
    <w:multiLevelType w:val="hybridMultilevel"/>
    <w:tmpl w:val="A48AE42E"/>
    <w:lvl w:ilvl="0" w:tplc="868C3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7F0319"/>
    <w:multiLevelType w:val="hybridMultilevel"/>
    <w:tmpl w:val="94E48988"/>
    <w:lvl w:ilvl="0" w:tplc="ACE07FF2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18356F"/>
    <w:multiLevelType w:val="hybridMultilevel"/>
    <w:tmpl w:val="FE3ABE40"/>
    <w:lvl w:ilvl="0" w:tplc="F5D23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A96AE6"/>
    <w:multiLevelType w:val="hybridMultilevel"/>
    <w:tmpl w:val="F19C9BB4"/>
    <w:lvl w:ilvl="0" w:tplc="1382A7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2E515B"/>
    <w:multiLevelType w:val="hybridMultilevel"/>
    <w:tmpl w:val="59581E50"/>
    <w:lvl w:ilvl="0" w:tplc="B8AC5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A066C0"/>
    <w:multiLevelType w:val="hybridMultilevel"/>
    <w:tmpl w:val="E236F518"/>
    <w:lvl w:ilvl="0" w:tplc="59FA352A">
      <w:start w:val="1"/>
      <w:numFmt w:val="decimal"/>
      <w:lvlText w:val="%1."/>
      <w:lvlJc w:val="left"/>
      <w:pPr>
        <w:ind w:left="720" w:hanging="720"/>
      </w:pPr>
      <w:rPr>
        <w:rFonts w:ascii="Courier New" w:eastAsiaTheme="minorEastAsia" w:hAnsi="Courier New" w:cs="Courier New" w:hint="default"/>
        <w:color w:val="00000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3C702B"/>
    <w:multiLevelType w:val="hybridMultilevel"/>
    <w:tmpl w:val="55F63F5C"/>
    <w:lvl w:ilvl="0" w:tplc="6D109D2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7E011F"/>
    <w:multiLevelType w:val="hybridMultilevel"/>
    <w:tmpl w:val="E8186F36"/>
    <w:lvl w:ilvl="0" w:tplc="125A6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756229"/>
    <w:multiLevelType w:val="hybridMultilevel"/>
    <w:tmpl w:val="3EBAF398"/>
    <w:lvl w:ilvl="0" w:tplc="6A7C7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7D3BF6"/>
    <w:multiLevelType w:val="hybridMultilevel"/>
    <w:tmpl w:val="D1CE7388"/>
    <w:lvl w:ilvl="0" w:tplc="A5761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816640"/>
    <w:multiLevelType w:val="hybridMultilevel"/>
    <w:tmpl w:val="0EBE10C8"/>
    <w:lvl w:ilvl="0" w:tplc="3E2EF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943240"/>
    <w:multiLevelType w:val="hybridMultilevel"/>
    <w:tmpl w:val="F25086EC"/>
    <w:lvl w:ilvl="0" w:tplc="56FC89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BF1416"/>
    <w:multiLevelType w:val="hybridMultilevel"/>
    <w:tmpl w:val="145A2D26"/>
    <w:lvl w:ilvl="0" w:tplc="261078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1B5654A"/>
    <w:multiLevelType w:val="hybridMultilevel"/>
    <w:tmpl w:val="7A00B6DA"/>
    <w:lvl w:ilvl="0" w:tplc="E7601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F9359F"/>
    <w:multiLevelType w:val="hybridMultilevel"/>
    <w:tmpl w:val="A748E39C"/>
    <w:lvl w:ilvl="0" w:tplc="9EFA86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C66EA3"/>
    <w:multiLevelType w:val="hybridMultilevel"/>
    <w:tmpl w:val="262CB7D6"/>
    <w:lvl w:ilvl="0" w:tplc="24264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E037C6"/>
    <w:multiLevelType w:val="hybridMultilevel"/>
    <w:tmpl w:val="5B869300"/>
    <w:lvl w:ilvl="0" w:tplc="1A628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0D5ED9"/>
    <w:multiLevelType w:val="hybridMultilevel"/>
    <w:tmpl w:val="0D12C232"/>
    <w:lvl w:ilvl="0" w:tplc="283850EE">
      <w:numFmt w:val="bullet"/>
      <w:lvlText w:val=""/>
      <w:lvlJc w:val="left"/>
      <w:pPr>
        <w:ind w:left="360" w:hanging="360"/>
      </w:pPr>
      <w:rPr>
        <w:rFonts w:ascii="Wingdings" w:eastAsia="微软雅黑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33B0124"/>
    <w:multiLevelType w:val="hybridMultilevel"/>
    <w:tmpl w:val="2C04E70A"/>
    <w:lvl w:ilvl="0" w:tplc="76B6B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B972381"/>
    <w:multiLevelType w:val="hybridMultilevel"/>
    <w:tmpl w:val="DFECDF44"/>
    <w:lvl w:ilvl="0" w:tplc="B2701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EE4AAF"/>
    <w:multiLevelType w:val="hybridMultilevel"/>
    <w:tmpl w:val="31780FF6"/>
    <w:lvl w:ilvl="0" w:tplc="86CCC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3"/>
  </w:num>
  <w:num w:numId="5">
    <w:abstractNumId w:val="9"/>
  </w:num>
  <w:num w:numId="6">
    <w:abstractNumId w:val="14"/>
  </w:num>
  <w:num w:numId="7">
    <w:abstractNumId w:val="10"/>
  </w:num>
  <w:num w:numId="8">
    <w:abstractNumId w:val="16"/>
  </w:num>
  <w:num w:numId="9">
    <w:abstractNumId w:val="18"/>
  </w:num>
  <w:num w:numId="10">
    <w:abstractNumId w:val="22"/>
  </w:num>
  <w:num w:numId="11">
    <w:abstractNumId w:val="19"/>
  </w:num>
  <w:num w:numId="12">
    <w:abstractNumId w:val="15"/>
  </w:num>
  <w:num w:numId="13">
    <w:abstractNumId w:val="4"/>
  </w:num>
  <w:num w:numId="14">
    <w:abstractNumId w:val="5"/>
  </w:num>
  <w:num w:numId="15">
    <w:abstractNumId w:val="11"/>
  </w:num>
  <w:num w:numId="16">
    <w:abstractNumId w:val="17"/>
  </w:num>
  <w:num w:numId="17">
    <w:abstractNumId w:val="21"/>
  </w:num>
  <w:num w:numId="18">
    <w:abstractNumId w:val="6"/>
  </w:num>
  <w:num w:numId="19">
    <w:abstractNumId w:val="12"/>
  </w:num>
  <w:num w:numId="20">
    <w:abstractNumId w:val="20"/>
  </w:num>
  <w:num w:numId="21">
    <w:abstractNumId w:val="0"/>
  </w:num>
  <w:num w:numId="22">
    <w:abstractNumId w:val="1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726"/>
    <w:rsid w:val="000046A4"/>
    <w:rsid w:val="00013C1A"/>
    <w:rsid w:val="00022278"/>
    <w:rsid w:val="00022B67"/>
    <w:rsid w:val="000303C4"/>
    <w:rsid w:val="0003060D"/>
    <w:rsid w:val="000306CC"/>
    <w:rsid w:val="00030F45"/>
    <w:rsid w:val="000318D1"/>
    <w:rsid w:val="000444B4"/>
    <w:rsid w:val="00047086"/>
    <w:rsid w:val="000522A0"/>
    <w:rsid w:val="00054F43"/>
    <w:rsid w:val="00071EAB"/>
    <w:rsid w:val="00076F2C"/>
    <w:rsid w:val="000774F4"/>
    <w:rsid w:val="00080B9F"/>
    <w:rsid w:val="000837D2"/>
    <w:rsid w:val="00083C21"/>
    <w:rsid w:val="00083FA1"/>
    <w:rsid w:val="000840F8"/>
    <w:rsid w:val="000907DE"/>
    <w:rsid w:val="0009484C"/>
    <w:rsid w:val="00095130"/>
    <w:rsid w:val="000A0F2D"/>
    <w:rsid w:val="000A1472"/>
    <w:rsid w:val="000A23E7"/>
    <w:rsid w:val="000A798E"/>
    <w:rsid w:val="000B10C5"/>
    <w:rsid w:val="000B141D"/>
    <w:rsid w:val="000B7059"/>
    <w:rsid w:val="000B77DB"/>
    <w:rsid w:val="000C1C9B"/>
    <w:rsid w:val="000C34EF"/>
    <w:rsid w:val="000C6884"/>
    <w:rsid w:val="000D0588"/>
    <w:rsid w:val="000D2D4E"/>
    <w:rsid w:val="000E3A31"/>
    <w:rsid w:val="000E4AB1"/>
    <w:rsid w:val="000E7D9A"/>
    <w:rsid w:val="000F0A34"/>
    <w:rsid w:val="000F2602"/>
    <w:rsid w:val="000F6DE4"/>
    <w:rsid w:val="001043D2"/>
    <w:rsid w:val="0010652E"/>
    <w:rsid w:val="00111D99"/>
    <w:rsid w:val="001122FE"/>
    <w:rsid w:val="0011358A"/>
    <w:rsid w:val="00113830"/>
    <w:rsid w:val="00113A1D"/>
    <w:rsid w:val="00116944"/>
    <w:rsid w:val="00125BE6"/>
    <w:rsid w:val="00126F18"/>
    <w:rsid w:val="001321AC"/>
    <w:rsid w:val="0014008C"/>
    <w:rsid w:val="001407B2"/>
    <w:rsid w:val="001468AA"/>
    <w:rsid w:val="00150C95"/>
    <w:rsid w:val="00155992"/>
    <w:rsid w:val="0016087B"/>
    <w:rsid w:val="001613F4"/>
    <w:rsid w:val="00166845"/>
    <w:rsid w:val="00166B5E"/>
    <w:rsid w:val="00167961"/>
    <w:rsid w:val="0017504C"/>
    <w:rsid w:val="001844BB"/>
    <w:rsid w:val="00192D65"/>
    <w:rsid w:val="001A0521"/>
    <w:rsid w:val="001A20DC"/>
    <w:rsid w:val="001B11D7"/>
    <w:rsid w:val="001B50E1"/>
    <w:rsid w:val="001B58B0"/>
    <w:rsid w:val="001B6BF6"/>
    <w:rsid w:val="001C1AC5"/>
    <w:rsid w:val="001C5FA6"/>
    <w:rsid w:val="001C672C"/>
    <w:rsid w:val="001D15D9"/>
    <w:rsid w:val="001D1A0F"/>
    <w:rsid w:val="001D7497"/>
    <w:rsid w:val="001D78DC"/>
    <w:rsid w:val="001D7C49"/>
    <w:rsid w:val="001E02D0"/>
    <w:rsid w:val="001E3EF0"/>
    <w:rsid w:val="001E481E"/>
    <w:rsid w:val="001F0A02"/>
    <w:rsid w:val="001F387E"/>
    <w:rsid w:val="001F395F"/>
    <w:rsid w:val="002022F8"/>
    <w:rsid w:val="0020588A"/>
    <w:rsid w:val="002064D7"/>
    <w:rsid w:val="00210CA6"/>
    <w:rsid w:val="00210CF1"/>
    <w:rsid w:val="00210F7C"/>
    <w:rsid w:val="00211B3B"/>
    <w:rsid w:val="002151BF"/>
    <w:rsid w:val="00216372"/>
    <w:rsid w:val="00216593"/>
    <w:rsid w:val="0022397F"/>
    <w:rsid w:val="00230330"/>
    <w:rsid w:val="00233007"/>
    <w:rsid w:val="002376E8"/>
    <w:rsid w:val="002466AD"/>
    <w:rsid w:val="0024698A"/>
    <w:rsid w:val="00260B0F"/>
    <w:rsid w:val="00260CE7"/>
    <w:rsid w:val="00260E9E"/>
    <w:rsid w:val="00261C6D"/>
    <w:rsid w:val="0026413B"/>
    <w:rsid w:val="002641B4"/>
    <w:rsid w:val="002650C4"/>
    <w:rsid w:val="002659D5"/>
    <w:rsid w:val="00266E36"/>
    <w:rsid w:val="00272061"/>
    <w:rsid w:val="00274699"/>
    <w:rsid w:val="002762F1"/>
    <w:rsid w:val="0028336A"/>
    <w:rsid w:val="00296211"/>
    <w:rsid w:val="002A5A0F"/>
    <w:rsid w:val="002A7F5C"/>
    <w:rsid w:val="002B1E66"/>
    <w:rsid w:val="002D32FC"/>
    <w:rsid w:val="002D4DB9"/>
    <w:rsid w:val="002E256A"/>
    <w:rsid w:val="002E4D2E"/>
    <w:rsid w:val="002E7EC1"/>
    <w:rsid w:val="002F381E"/>
    <w:rsid w:val="002F6D91"/>
    <w:rsid w:val="0030586E"/>
    <w:rsid w:val="00311023"/>
    <w:rsid w:val="003129FA"/>
    <w:rsid w:val="0031432B"/>
    <w:rsid w:val="00315675"/>
    <w:rsid w:val="00317171"/>
    <w:rsid w:val="003226C4"/>
    <w:rsid w:val="00325953"/>
    <w:rsid w:val="00335E8E"/>
    <w:rsid w:val="00340EB1"/>
    <w:rsid w:val="003667C1"/>
    <w:rsid w:val="00372588"/>
    <w:rsid w:val="00372F59"/>
    <w:rsid w:val="00384F63"/>
    <w:rsid w:val="0038538C"/>
    <w:rsid w:val="00385C30"/>
    <w:rsid w:val="0039651E"/>
    <w:rsid w:val="003A3C0B"/>
    <w:rsid w:val="003A4247"/>
    <w:rsid w:val="003B429B"/>
    <w:rsid w:val="003B60E9"/>
    <w:rsid w:val="003B63CF"/>
    <w:rsid w:val="003B6DCE"/>
    <w:rsid w:val="003C209F"/>
    <w:rsid w:val="003D1903"/>
    <w:rsid w:val="003D1FDB"/>
    <w:rsid w:val="003D2BC4"/>
    <w:rsid w:val="003D3F0A"/>
    <w:rsid w:val="003D6CDE"/>
    <w:rsid w:val="003E7D95"/>
    <w:rsid w:val="003F6667"/>
    <w:rsid w:val="004009BB"/>
    <w:rsid w:val="00401C48"/>
    <w:rsid w:val="00401D9D"/>
    <w:rsid w:val="0040215B"/>
    <w:rsid w:val="004053A3"/>
    <w:rsid w:val="00406513"/>
    <w:rsid w:val="00406EB2"/>
    <w:rsid w:val="004074C8"/>
    <w:rsid w:val="00407F2C"/>
    <w:rsid w:val="004118EA"/>
    <w:rsid w:val="004128FB"/>
    <w:rsid w:val="004133CD"/>
    <w:rsid w:val="00416ABE"/>
    <w:rsid w:val="00417089"/>
    <w:rsid w:val="00421174"/>
    <w:rsid w:val="00421EE5"/>
    <w:rsid w:val="0042410A"/>
    <w:rsid w:val="00426332"/>
    <w:rsid w:val="00427A34"/>
    <w:rsid w:val="00430E0D"/>
    <w:rsid w:val="00442B47"/>
    <w:rsid w:val="00450334"/>
    <w:rsid w:val="004531B2"/>
    <w:rsid w:val="00454A64"/>
    <w:rsid w:val="00457708"/>
    <w:rsid w:val="00462744"/>
    <w:rsid w:val="004635BF"/>
    <w:rsid w:val="00464129"/>
    <w:rsid w:val="004728BB"/>
    <w:rsid w:val="00476231"/>
    <w:rsid w:val="004772D8"/>
    <w:rsid w:val="004945FA"/>
    <w:rsid w:val="00495A2A"/>
    <w:rsid w:val="004A423E"/>
    <w:rsid w:val="004A7D45"/>
    <w:rsid w:val="004B0B25"/>
    <w:rsid w:val="004B4932"/>
    <w:rsid w:val="004B4E71"/>
    <w:rsid w:val="004B6027"/>
    <w:rsid w:val="004B6B1B"/>
    <w:rsid w:val="004C4D88"/>
    <w:rsid w:val="004C5922"/>
    <w:rsid w:val="004C7BCE"/>
    <w:rsid w:val="004C7E1A"/>
    <w:rsid w:val="004D0E27"/>
    <w:rsid w:val="004D734E"/>
    <w:rsid w:val="004E08D9"/>
    <w:rsid w:val="004E3FF4"/>
    <w:rsid w:val="00501A11"/>
    <w:rsid w:val="00505F88"/>
    <w:rsid w:val="00507205"/>
    <w:rsid w:val="00507848"/>
    <w:rsid w:val="00512267"/>
    <w:rsid w:val="00520054"/>
    <w:rsid w:val="005218D1"/>
    <w:rsid w:val="005231F7"/>
    <w:rsid w:val="00526C1B"/>
    <w:rsid w:val="005272FC"/>
    <w:rsid w:val="00534374"/>
    <w:rsid w:val="00535C6C"/>
    <w:rsid w:val="005367C8"/>
    <w:rsid w:val="0054075D"/>
    <w:rsid w:val="00551605"/>
    <w:rsid w:val="0056186E"/>
    <w:rsid w:val="00562030"/>
    <w:rsid w:val="0056443A"/>
    <w:rsid w:val="005738E2"/>
    <w:rsid w:val="00576DD1"/>
    <w:rsid w:val="00577B77"/>
    <w:rsid w:val="00577CD2"/>
    <w:rsid w:val="005826CC"/>
    <w:rsid w:val="0059028F"/>
    <w:rsid w:val="00592E0C"/>
    <w:rsid w:val="00593ED8"/>
    <w:rsid w:val="00596C17"/>
    <w:rsid w:val="005A1B42"/>
    <w:rsid w:val="005A2468"/>
    <w:rsid w:val="005A33C7"/>
    <w:rsid w:val="005A3B3D"/>
    <w:rsid w:val="005A6FC7"/>
    <w:rsid w:val="005C366E"/>
    <w:rsid w:val="005C72E9"/>
    <w:rsid w:val="005C74E6"/>
    <w:rsid w:val="005D1789"/>
    <w:rsid w:val="005E1783"/>
    <w:rsid w:val="005E2D42"/>
    <w:rsid w:val="005E7E84"/>
    <w:rsid w:val="005F0691"/>
    <w:rsid w:val="005F3185"/>
    <w:rsid w:val="005F3D61"/>
    <w:rsid w:val="005F49FD"/>
    <w:rsid w:val="005F52E6"/>
    <w:rsid w:val="00601A52"/>
    <w:rsid w:val="006033FB"/>
    <w:rsid w:val="00605EC9"/>
    <w:rsid w:val="00612A7B"/>
    <w:rsid w:val="00616469"/>
    <w:rsid w:val="0062099D"/>
    <w:rsid w:val="00630DCA"/>
    <w:rsid w:val="006332E1"/>
    <w:rsid w:val="00640CA0"/>
    <w:rsid w:val="00641E2C"/>
    <w:rsid w:val="0064386C"/>
    <w:rsid w:val="0065073D"/>
    <w:rsid w:val="00650875"/>
    <w:rsid w:val="00651362"/>
    <w:rsid w:val="006560D0"/>
    <w:rsid w:val="00657A54"/>
    <w:rsid w:val="0066056B"/>
    <w:rsid w:val="00663561"/>
    <w:rsid w:val="0066367D"/>
    <w:rsid w:val="00663785"/>
    <w:rsid w:val="0066458D"/>
    <w:rsid w:val="00665C9D"/>
    <w:rsid w:val="00670129"/>
    <w:rsid w:val="00673848"/>
    <w:rsid w:val="00675242"/>
    <w:rsid w:val="0067575D"/>
    <w:rsid w:val="00685D8D"/>
    <w:rsid w:val="00692BBB"/>
    <w:rsid w:val="006939C0"/>
    <w:rsid w:val="0069545F"/>
    <w:rsid w:val="006A10A2"/>
    <w:rsid w:val="006A1415"/>
    <w:rsid w:val="006A17B6"/>
    <w:rsid w:val="006A1EC2"/>
    <w:rsid w:val="006B2FC7"/>
    <w:rsid w:val="006B5430"/>
    <w:rsid w:val="006B64C7"/>
    <w:rsid w:val="006D7EEC"/>
    <w:rsid w:val="006E25E5"/>
    <w:rsid w:val="006E647D"/>
    <w:rsid w:val="006E6744"/>
    <w:rsid w:val="006E7473"/>
    <w:rsid w:val="006F04CA"/>
    <w:rsid w:val="006F1341"/>
    <w:rsid w:val="006F17FC"/>
    <w:rsid w:val="006F2E9D"/>
    <w:rsid w:val="00710B1F"/>
    <w:rsid w:val="007115A0"/>
    <w:rsid w:val="00716967"/>
    <w:rsid w:val="00741D50"/>
    <w:rsid w:val="00741EB1"/>
    <w:rsid w:val="00753D0F"/>
    <w:rsid w:val="00756A9D"/>
    <w:rsid w:val="00757E3A"/>
    <w:rsid w:val="007609D6"/>
    <w:rsid w:val="00763430"/>
    <w:rsid w:val="0077326C"/>
    <w:rsid w:val="00774BC1"/>
    <w:rsid w:val="00776F64"/>
    <w:rsid w:val="00780FF3"/>
    <w:rsid w:val="0079273E"/>
    <w:rsid w:val="007A4932"/>
    <w:rsid w:val="007A55EB"/>
    <w:rsid w:val="007B133C"/>
    <w:rsid w:val="007B2840"/>
    <w:rsid w:val="007B2F16"/>
    <w:rsid w:val="007B42D6"/>
    <w:rsid w:val="007B4E34"/>
    <w:rsid w:val="007C622E"/>
    <w:rsid w:val="007D143F"/>
    <w:rsid w:val="007D631C"/>
    <w:rsid w:val="007E7BF4"/>
    <w:rsid w:val="007F0162"/>
    <w:rsid w:val="007F19B4"/>
    <w:rsid w:val="007F5FB7"/>
    <w:rsid w:val="0080205B"/>
    <w:rsid w:val="00802467"/>
    <w:rsid w:val="00803ED8"/>
    <w:rsid w:val="0080718C"/>
    <w:rsid w:val="00814775"/>
    <w:rsid w:val="00817748"/>
    <w:rsid w:val="008206A3"/>
    <w:rsid w:val="00835352"/>
    <w:rsid w:val="00842CAC"/>
    <w:rsid w:val="0084334C"/>
    <w:rsid w:val="00850D38"/>
    <w:rsid w:val="0085200A"/>
    <w:rsid w:val="008541F5"/>
    <w:rsid w:val="00854FC8"/>
    <w:rsid w:val="00857F2C"/>
    <w:rsid w:val="00861060"/>
    <w:rsid w:val="00862333"/>
    <w:rsid w:val="00862596"/>
    <w:rsid w:val="0086328C"/>
    <w:rsid w:val="00865DAC"/>
    <w:rsid w:val="00873A8F"/>
    <w:rsid w:val="00883E16"/>
    <w:rsid w:val="008844F5"/>
    <w:rsid w:val="0089302D"/>
    <w:rsid w:val="008936E1"/>
    <w:rsid w:val="00895897"/>
    <w:rsid w:val="008B587C"/>
    <w:rsid w:val="008B5E46"/>
    <w:rsid w:val="008D2225"/>
    <w:rsid w:val="008D43A8"/>
    <w:rsid w:val="008D4F83"/>
    <w:rsid w:val="008E1474"/>
    <w:rsid w:val="008F3A12"/>
    <w:rsid w:val="00901012"/>
    <w:rsid w:val="009015ED"/>
    <w:rsid w:val="00902DE7"/>
    <w:rsid w:val="00905D09"/>
    <w:rsid w:val="0091163C"/>
    <w:rsid w:val="00912046"/>
    <w:rsid w:val="00921DE7"/>
    <w:rsid w:val="009260F9"/>
    <w:rsid w:val="00926482"/>
    <w:rsid w:val="00927880"/>
    <w:rsid w:val="009278F8"/>
    <w:rsid w:val="00940307"/>
    <w:rsid w:val="00945B14"/>
    <w:rsid w:val="009478FF"/>
    <w:rsid w:val="00951A6E"/>
    <w:rsid w:val="0095408D"/>
    <w:rsid w:val="009557D0"/>
    <w:rsid w:val="0096061F"/>
    <w:rsid w:val="00960959"/>
    <w:rsid w:val="00961111"/>
    <w:rsid w:val="00962BA7"/>
    <w:rsid w:val="00970854"/>
    <w:rsid w:val="00970CC8"/>
    <w:rsid w:val="009711AA"/>
    <w:rsid w:val="009746F9"/>
    <w:rsid w:val="00975BEA"/>
    <w:rsid w:val="009763A0"/>
    <w:rsid w:val="00976AA9"/>
    <w:rsid w:val="00981537"/>
    <w:rsid w:val="0099302C"/>
    <w:rsid w:val="009A2BF0"/>
    <w:rsid w:val="009A3A10"/>
    <w:rsid w:val="009A49FE"/>
    <w:rsid w:val="009B5039"/>
    <w:rsid w:val="009B5B05"/>
    <w:rsid w:val="009B6753"/>
    <w:rsid w:val="009B7DD6"/>
    <w:rsid w:val="009C04E5"/>
    <w:rsid w:val="009C12AF"/>
    <w:rsid w:val="009C2EBB"/>
    <w:rsid w:val="009C70DA"/>
    <w:rsid w:val="009D2DFB"/>
    <w:rsid w:val="009D3DBD"/>
    <w:rsid w:val="009E25C8"/>
    <w:rsid w:val="009E6167"/>
    <w:rsid w:val="009E72A1"/>
    <w:rsid w:val="009E786B"/>
    <w:rsid w:val="009F0729"/>
    <w:rsid w:val="009F1D6F"/>
    <w:rsid w:val="009F41E1"/>
    <w:rsid w:val="009F5BD2"/>
    <w:rsid w:val="009F6F62"/>
    <w:rsid w:val="00A05C55"/>
    <w:rsid w:val="00A146DB"/>
    <w:rsid w:val="00A24670"/>
    <w:rsid w:val="00A2547F"/>
    <w:rsid w:val="00A2588C"/>
    <w:rsid w:val="00A263E0"/>
    <w:rsid w:val="00A359B1"/>
    <w:rsid w:val="00A35F5A"/>
    <w:rsid w:val="00A40E00"/>
    <w:rsid w:val="00A410E1"/>
    <w:rsid w:val="00A418D5"/>
    <w:rsid w:val="00A42DF3"/>
    <w:rsid w:val="00A5020E"/>
    <w:rsid w:val="00A5082E"/>
    <w:rsid w:val="00A50BE8"/>
    <w:rsid w:val="00A54EB7"/>
    <w:rsid w:val="00A60820"/>
    <w:rsid w:val="00A61305"/>
    <w:rsid w:val="00A64993"/>
    <w:rsid w:val="00A65373"/>
    <w:rsid w:val="00A67F9F"/>
    <w:rsid w:val="00A73A3C"/>
    <w:rsid w:val="00A766FC"/>
    <w:rsid w:val="00A77417"/>
    <w:rsid w:val="00A83F19"/>
    <w:rsid w:val="00A942F3"/>
    <w:rsid w:val="00AA20C9"/>
    <w:rsid w:val="00AA22D1"/>
    <w:rsid w:val="00AA47A5"/>
    <w:rsid w:val="00AA5F9F"/>
    <w:rsid w:val="00AB0E47"/>
    <w:rsid w:val="00AC04D4"/>
    <w:rsid w:val="00AC574B"/>
    <w:rsid w:val="00AC78C5"/>
    <w:rsid w:val="00AD030F"/>
    <w:rsid w:val="00AD7298"/>
    <w:rsid w:val="00AF136A"/>
    <w:rsid w:val="00AF14C1"/>
    <w:rsid w:val="00AF2199"/>
    <w:rsid w:val="00AF2EAD"/>
    <w:rsid w:val="00AF56D2"/>
    <w:rsid w:val="00AF7B00"/>
    <w:rsid w:val="00B05606"/>
    <w:rsid w:val="00B07861"/>
    <w:rsid w:val="00B13E8D"/>
    <w:rsid w:val="00B17CDE"/>
    <w:rsid w:val="00B21910"/>
    <w:rsid w:val="00B21E3E"/>
    <w:rsid w:val="00B2226D"/>
    <w:rsid w:val="00B23849"/>
    <w:rsid w:val="00B31215"/>
    <w:rsid w:val="00B351DE"/>
    <w:rsid w:val="00B452CE"/>
    <w:rsid w:val="00B46DE7"/>
    <w:rsid w:val="00B475B4"/>
    <w:rsid w:val="00B57F09"/>
    <w:rsid w:val="00B62A60"/>
    <w:rsid w:val="00B66178"/>
    <w:rsid w:val="00B71247"/>
    <w:rsid w:val="00B7132D"/>
    <w:rsid w:val="00B863E4"/>
    <w:rsid w:val="00B87EF4"/>
    <w:rsid w:val="00B950BE"/>
    <w:rsid w:val="00B9524F"/>
    <w:rsid w:val="00B9609A"/>
    <w:rsid w:val="00BA035C"/>
    <w:rsid w:val="00BA438E"/>
    <w:rsid w:val="00BB3EB5"/>
    <w:rsid w:val="00BC2A0D"/>
    <w:rsid w:val="00BC4C4F"/>
    <w:rsid w:val="00BC5CB5"/>
    <w:rsid w:val="00BC67EB"/>
    <w:rsid w:val="00BC7D81"/>
    <w:rsid w:val="00BF5726"/>
    <w:rsid w:val="00BF5CD1"/>
    <w:rsid w:val="00C016D8"/>
    <w:rsid w:val="00C063CB"/>
    <w:rsid w:val="00C066BE"/>
    <w:rsid w:val="00C12381"/>
    <w:rsid w:val="00C15737"/>
    <w:rsid w:val="00C15F55"/>
    <w:rsid w:val="00C16E57"/>
    <w:rsid w:val="00C25A1A"/>
    <w:rsid w:val="00C3128E"/>
    <w:rsid w:val="00C509FC"/>
    <w:rsid w:val="00C563D2"/>
    <w:rsid w:val="00C56A40"/>
    <w:rsid w:val="00C57257"/>
    <w:rsid w:val="00C600C9"/>
    <w:rsid w:val="00C61704"/>
    <w:rsid w:val="00C65144"/>
    <w:rsid w:val="00C73F3C"/>
    <w:rsid w:val="00C7762F"/>
    <w:rsid w:val="00C802BE"/>
    <w:rsid w:val="00C815E1"/>
    <w:rsid w:val="00C8183F"/>
    <w:rsid w:val="00C820A2"/>
    <w:rsid w:val="00C91FEE"/>
    <w:rsid w:val="00C953D4"/>
    <w:rsid w:val="00CA5B5E"/>
    <w:rsid w:val="00CB1709"/>
    <w:rsid w:val="00CB2513"/>
    <w:rsid w:val="00CB39F9"/>
    <w:rsid w:val="00CB5588"/>
    <w:rsid w:val="00CC09A2"/>
    <w:rsid w:val="00CC4B2B"/>
    <w:rsid w:val="00CC6C98"/>
    <w:rsid w:val="00CD1848"/>
    <w:rsid w:val="00CD7FC3"/>
    <w:rsid w:val="00CE23EA"/>
    <w:rsid w:val="00CE5C2A"/>
    <w:rsid w:val="00CE6471"/>
    <w:rsid w:val="00CE7330"/>
    <w:rsid w:val="00CF07BC"/>
    <w:rsid w:val="00CF2579"/>
    <w:rsid w:val="00D06864"/>
    <w:rsid w:val="00D07606"/>
    <w:rsid w:val="00D1795D"/>
    <w:rsid w:val="00D24C72"/>
    <w:rsid w:val="00D25A54"/>
    <w:rsid w:val="00D3420B"/>
    <w:rsid w:val="00D3430F"/>
    <w:rsid w:val="00D36286"/>
    <w:rsid w:val="00D4485B"/>
    <w:rsid w:val="00D44F70"/>
    <w:rsid w:val="00D47F94"/>
    <w:rsid w:val="00D537DA"/>
    <w:rsid w:val="00D53AA1"/>
    <w:rsid w:val="00D5529D"/>
    <w:rsid w:val="00D560ED"/>
    <w:rsid w:val="00D56EC3"/>
    <w:rsid w:val="00D614CF"/>
    <w:rsid w:val="00D66694"/>
    <w:rsid w:val="00D716D6"/>
    <w:rsid w:val="00D721B9"/>
    <w:rsid w:val="00D81956"/>
    <w:rsid w:val="00D825B7"/>
    <w:rsid w:val="00D90769"/>
    <w:rsid w:val="00D9450E"/>
    <w:rsid w:val="00D97181"/>
    <w:rsid w:val="00D97976"/>
    <w:rsid w:val="00DA0622"/>
    <w:rsid w:val="00DA0CEF"/>
    <w:rsid w:val="00DA2E53"/>
    <w:rsid w:val="00DA34F2"/>
    <w:rsid w:val="00DA3BE1"/>
    <w:rsid w:val="00DA4BD7"/>
    <w:rsid w:val="00DA67E3"/>
    <w:rsid w:val="00DB3EF9"/>
    <w:rsid w:val="00DB6727"/>
    <w:rsid w:val="00DB7B9A"/>
    <w:rsid w:val="00DC1C14"/>
    <w:rsid w:val="00DC1D00"/>
    <w:rsid w:val="00DC7CE2"/>
    <w:rsid w:val="00DD308D"/>
    <w:rsid w:val="00DD6321"/>
    <w:rsid w:val="00DD6886"/>
    <w:rsid w:val="00DD6A54"/>
    <w:rsid w:val="00DE1952"/>
    <w:rsid w:val="00DE4BB4"/>
    <w:rsid w:val="00DE550B"/>
    <w:rsid w:val="00DF1705"/>
    <w:rsid w:val="00DF4573"/>
    <w:rsid w:val="00DF51EC"/>
    <w:rsid w:val="00DF5D64"/>
    <w:rsid w:val="00E01787"/>
    <w:rsid w:val="00E136FD"/>
    <w:rsid w:val="00E16E7D"/>
    <w:rsid w:val="00E218BE"/>
    <w:rsid w:val="00E2542A"/>
    <w:rsid w:val="00E25DC0"/>
    <w:rsid w:val="00E27398"/>
    <w:rsid w:val="00E2751B"/>
    <w:rsid w:val="00E42F4E"/>
    <w:rsid w:val="00E43590"/>
    <w:rsid w:val="00E50626"/>
    <w:rsid w:val="00E54240"/>
    <w:rsid w:val="00E55B82"/>
    <w:rsid w:val="00E55E94"/>
    <w:rsid w:val="00E602F3"/>
    <w:rsid w:val="00E63376"/>
    <w:rsid w:val="00E655AD"/>
    <w:rsid w:val="00E666D8"/>
    <w:rsid w:val="00E6736A"/>
    <w:rsid w:val="00E678FB"/>
    <w:rsid w:val="00E7022F"/>
    <w:rsid w:val="00E726AE"/>
    <w:rsid w:val="00E81040"/>
    <w:rsid w:val="00E81278"/>
    <w:rsid w:val="00E81944"/>
    <w:rsid w:val="00E842E8"/>
    <w:rsid w:val="00E85957"/>
    <w:rsid w:val="00E86457"/>
    <w:rsid w:val="00E87B15"/>
    <w:rsid w:val="00E9200F"/>
    <w:rsid w:val="00E954BC"/>
    <w:rsid w:val="00E96DF2"/>
    <w:rsid w:val="00EA1BAA"/>
    <w:rsid w:val="00EA20DC"/>
    <w:rsid w:val="00EB2CA6"/>
    <w:rsid w:val="00EB5CEF"/>
    <w:rsid w:val="00EB7045"/>
    <w:rsid w:val="00EC0810"/>
    <w:rsid w:val="00ED5445"/>
    <w:rsid w:val="00ED6222"/>
    <w:rsid w:val="00ED7B11"/>
    <w:rsid w:val="00EE0FCD"/>
    <w:rsid w:val="00EE1FFD"/>
    <w:rsid w:val="00EE2090"/>
    <w:rsid w:val="00EE54DE"/>
    <w:rsid w:val="00EE5770"/>
    <w:rsid w:val="00EE67F3"/>
    <w:rsid w:val="00EE7F33"/>
    <w:rsid w:val="00EF12D8"/>
    <w:rsid w:val="00EF150C"/>
    <w:rsid w:val="00EF4637"/>
    <w:rsid w:val="00EF4D65"/>
    <w:rsid w:val="00F0027F"/>
    <w:rsid w:val="00F043FC"/>
    <w:rsid w:val="00F056AB"/>
    <w:rsid w:val="00F14F83"/>
    <w:rsid w:val="00F1624D"/>
    <w:rsid w:val="00F177FC"/>
    <w:rsid w:val="00F3039B"/>
    <w:rsid w:val="00F30411"/>
    <w:rsid w:val="00F3080F"/>
    <w:rsid w:val="00F30B3B"/>
    <w:rsid w:val="00F326C9"/>
    <w:rsid w:val="00F336CA"/>
    <w:rsid w:val="00F442A9"/>
    <w:rsid w:val="00F446EE"/>
    <w:rsid w:val="00F52EE7"/>
    <w:rsid w:val="00F533E2"/>
    <w:rsid w:val="00F5584A"/>
    <w:rsid w:val="00F56F90"/>
    <w:rsid w:val="00F60E09"/>
    <w:rsid w:val="00F6198B"/>
    <w:rsid w:val="00F67535"/>
    <w:rsid w:val="00F711CC"/>
    <w:rsid w:val="00F735B7"/>
    <w:rsid w:val="00F7400D"/>
    <w:rsid w:val="00F92F04"/>
    <w:rsid w:val="00F93B82"/>
    <w:rsid w:val="00F95497"/>
    <w:rsid w:val="00F965FB"/>
    <w:rsid w:val="00FA1282"/>
    <w:rsid w:val="00FA2137"/>
    <w:rsid w:val="00FA3758"/>
    <w:rsid w:val="00FA3CE9"/>
    <w:rsid w:val="00FA6275"/>
    <w:rsid w:val="00FA77A5"/>
    <w:rsid w:val="00FE23A4"/>
    <w:rsid w:val="00FF505D"/>
    <w:rsid w:val="00FF61D3"/>
    <w:rsid w:val="00FF6229"/>
    <w:rsid w:val="00FF62B1"/>
    <w:rsid w:val="00FF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8EFB5D"/>
  <w15:chartTrackingRefBased/>
  <w15:docId w15:val="{20A748B6-68CE-4C53-ACE0-28BCA3E9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A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4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4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34374"/>
    <w:pPr>
      <w:widowControl/>
      <w:spacing w:before="240" w:line="264" w:lineRule="auto"/>
      <w:jc w:val="left"/>
      <w:outlineLvl w:val="3"/>
    </w:pPr>
    <w:rPr>
      <w:rFonts w:eastAsia="宋体" w:cs="宋体"/>
      <w:caps/>
      <w:spacing w:val="14"/>
      <w:kern w:val="24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F61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6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F61D3"/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534374"/>
    <w:rPr>
      <w:rFonts w:eastAsia="宋体" w:cs="宋体"/>
      <w:caps/>
      <w:spacing w:val="14"/>
      <w:kern w:val="24"/>
      <w:sz w:val="22"/>
      <w14:ligatures w14:val="standardContextual"/>
    </w:rPr>
  </w:style>
  <w:style w:type="paragraph" w:styleId="a7">
    <w:name w:val="Title"/>
    <w:basedOn w:val="a"/>
    <w:link w:val="a8"/>
    <w:uiPriority w:val="10"/>
    <w:qFormat/>
    <w:rsid w:val="00534374"/>
    <w:pPr>
      <w:widowControl/>
      <w:jc w:val="left"/>
    </w:pPr>
    <w:rPr>
      <w:rFonts w:cs="Times New Roman"/>
      <w:color w:val="44546A" w:themeColor="text2"/>
      <w:kern w:val="24"/>
      <w:sz w:val="72"/>
      <w:szCs w:val="72"/>
      <w14:ligatures w14:val="standardContextual"/>
    </w:rPr>
  </w:style>
  <w:style w:type="character" w:customStyle="1" w:styleId="a8">
    <w:name w:val="标题字符"/>
    <w:basedOn w:val="a0"/>
    <w:link w:val="a7"/>
    <w:uiPriority w:val="10"/>
    <w:rsid w:val="00534374"/>
    <w:rPr>
      <w:rFonts w:cs="Times New Roman"/>
      <w:color w:val="44546A" w:themeColor="text2"/>
      <w:kern w:val="24"/>
      <w:sz w:val="72"/>
      <w:szCs w:val="72"/>
      <w14:ligatures w14:val="standardContextual"/>
    </w:rPr>
  </w:style>
  <w:style w:type="character" w:styleId="a9">
    <w:name w:val="Intense Emphasis"/>
    <w:basedOn w:val="a0"/>
    <w:uiPriority w:val="21"/>
    <w:qFormat/>
    <w:rsid w:val="00534374"/>
    <w:rPr>
      <w:rFonts w:asciiTheme="minorHAnsi" w:eastAsiaTheme="minorEastAsia" w:hAnsiTheme="minorHAnsi" w:hint="default"/>
      <w:b/>
      <w:bCs w:val="0"/>
      <w:strike w:val="0"/>
      <w:dstrike w:val="0"/>
      <w:color w:val="ED7D31" w:themeColor="accent2"/>
      <w:spacing w:val="10"/>
      <w:w w:val="100"/>
      <w:kern w:val="0"/>
      <w:position w:val="0"/>
      <w:sz w:val="23"/>
      <w:u w:val="none"/>
      <w:effect w:val="none"/>
      <w:vertAlign w:val="baseline"/>
    </w:rPr>
  </w:style>
  <w:style w:type="paragraph" w:styleId="aa">
    <w:name w:val="List Paragraph"/>
    <w:basedOn w:val="a"/>
    <w:uiPriority w:val="34"/>
    <w:qFormat/>
    <w:rsid w:val="0011358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1D1A0F"/>
    <w:rPr>
      <w:b/>
      <w:bCs/>
      <w:kern w:val="44"/>
      <w:sz w:val="44"/>
      <w:szCs w:val="44"/>
    </w:rPr>
  </w:style>
  <w:style w:type="table" w:styleId="ab">
    <w:name w:val="Table Grid"/>
    <w:basedOn w:val="a1"/>
    <w:uiPriority w:val="39"/>
    <w:rsid w:val="009F5B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F5B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9F5BD2"/>
    <w:rPr>
      <w:rFonts w:ascii="宋体" w:eastAsia="宋体" w:hAnsi="宋体" w:cs="宋体"/>
      <w:kern w:val="0"/>
      <w:sz w:val="24"/>
      <w:szCs w:val="24"/>
    </w:rPr>
  </w:style>
  <w:style w:type="table" w:styleId="ac">
    <w:name w:val="Grid Table Light"/>
    <w:basedOn w:val="a1"/>
    <w:uiPriority w:val="40"/>
    <w:rsid w:val="004A7D45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0E4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E4AB1"/>
    <w:rPr>
      <w:b/>
      <w:bCs/>
      <w:sz w:val="32"/>
      <w:szCs w:val="32"/>
    </w:rPr>
  </w:style>
  <w:style w:type="table" w:customStyle="1" w:styleId="ad">
    <w:name w:val="咕泡样式"/>
    <w:basedOn w:val="a1"/>
    <w:uiPriority w:val="99"/>
    <w:rsid w:val="000E4AB1"/>
    <w:rPr>
      <w:rFonts w:eastAsia="Yu Gothic"/>
      <w:sz w:val="26"/>
    </w:rPr>
    <w:tblPr>
      <w:tblInd w:w="0" w:type="dxa"/>
      <w:tblBorders>
        <w:top w:val="dotDash" w:sz="4" w:space="0" w:color="ED7D31" w:themeColor="accent2"/>
        <w:left w:val="dotDash" w:sz="4" w:space="0" w:color="ED7D31" w:themeColor="accent2"/>
        <w:bottom w:val="dotDash" w:sz="4" w:space="0" w:color="ED7D31" w:themeColor="accent2"/>
        <w:right w:val="dotDash" w:sz="4" w:space="0" w:color="ED7D31" w:themeColor="accent2"/>
        <w:insideH w:val="dotDash" w:sz="4" w:space="0" w:color="ED7D31" w:themeColor="accent2"/>
        <w:insideV w:val="dotDash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0E4AB1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keyword">
    <w:name w:val="hljs-keyword"/>
    <w:basedOn w:val="a0"/>
    <w:rsid w:val="000E4AB1"/>
  </w:style>
  <w:style w:type="character" w:customStyle="1" w:styleId="hljs-class">
    <w:name w:val="hljs-class"/>
    <w:basedOn w:val="a0"/>
    <w:rsid w:val="000E4AB1"/>
  </w:style>
  <w:style w:type="character" w:customStyle="1" w:styleId="hljs-title">
    <w:name w:val="hljs-title"/>
    <w:basedOn w:val="a0"/>
    <w:rsid w:val="000E4AB1"/>
  </w:style>
  <w:style w:type="character" w:customStyle="1" w:styleId="hljs-number">
    <w:name w:val="hljs-number"/>
    <w:basedOn w:val="a0"/>
    <w:rsid w:val="000E4AB1"/>
  </w:style>
  <w:style w:type="character" w:customStyle="1" w:styleId="hljs-string">
    <w:name w:val="hljs-string"/>
    <w:basedOn w:val="a0"/>
    <w:rsid w:val="000E4AB1"/>
  </w:style>
  <w:style w:type="character" w:customStyle="1" w:styleId="hljs-comment">
    <w:name w:val="hljs-comment"/>
    <w:basedOn w:val="a0"/>
    <w:rsid w:val="000E4AB1"/>
  </w:style>
  <w:style w:type="table" w:styleId="2-5">
    <w:name w:val="Grid Table 2 Accent 5"/>
    <w:basedOn w:val="a1"/>
    <w:uiPriority w:val="47"/>
    <w:rsid w:val="004074C8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BC073-FCC2-AA42-8036-30390F428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1843</Words>
  <Characters>10509</Characters>
  <Application>Microsoft Macintosh Word</Application>
  <DocSecurity>0</DocSecurity>
  <Lines>87</Lines>
  <Paragraphs>24</Paragraphs>
  <ScaleCrop>false</ScaleCrop>
  <Company/>
  <LinksUpToDate>false</LinksUpToDate>
  <CharactersWithSpaces>12328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Microsoft Office 用户</cp:lastModifiedBy>
  <cp:revision>896</cp:revision>
  <dcterms:created xsi:type="dcterms:W3CDTF">2018-02-24T03:12:00Z</dcterms:created>
  <dcterms:modified xsi:type="dcterms:W3CDTF">2018-06-28T14:08:00Z</dcterms:modified>
</cp:coreProperties>
</file>