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B92F9" w14:textId="77777777" w:rsidR="00BB7554" w:rsidRDefault="00000000">
      <w:r>
        <w:rPr>
          <w:noProof/>
        </w:rPr>
        <mc:AlternateContent>
          <mc:Choice Requires="wpg">
            <w:drawing>
              <wp:anchor distT="0" distB="0" distL="114300" distR="114300" simplePos="0" relativeHeight="251659264" behindDoc="1" locked="0" layoutInCell="1" allowOverlap="1" wp14:anchorId="03BFE35D" wp14:editId="73821CA8">
                <wp:simplePos x="0" y="0"/>
                <wp:positionH relativeFrom="page">
                  <wp:align>center</wp:align>
                </wp:positionH>
                <wp:positionV relativeFrom="page">
                  <wp:align>center</wp:align>
                </wp:positionV>
                <wp:extent cx="6864821" cy="9123526"/>
                <wp:effectExtent l="0" t="0" r="0" b="1424"/>
                <wp:wrapNone/>
                <wp:docPr id="1617277231" name="Group 62"/>
                <wp:cNvGraphicFramePr/>
                <a:graphic xmlns:a="http://schemas.openxmlformats.org/drawingml/2006/main">
                  <a:graphicData uri="http://schemas.microsoft.com/office/word/2010/wordprocessingGroup">
                    <wpg:wgp>
                      <wpg:cNvGrpSpPr/>
                      <wpg:grpSpPr>
                        <a:xfrm>
                          <a:off x="0" y="0"/>
                          <a:ext cx="6864821" cy="9123526"/>
                          <a:chOff x="0" y="0"/>
                          <a:chExt cx="6864821" cy="9123526"/>
                        </a:xfrm>
                      </wpg:grpSpPr>
                      <wps:wsp>
                        <wps:cNvPr id="1338531922" name="Rectangle 194"/>
                        <wps:cNvSpPr/>
                        <wps:spPr>
                          <a:xfrm>
                            <a:off x="0" y="0"/>
                            <a:ext cx="6858000" cy="1371600"/>
                          </a:xfrm>
                          <a:prstGeom prst="rect">
                            <a:avLst/>
                          </a:prstGeom>
                          <a:solidFill>
                            <a:srgbClr val="4472C4"/>
                          </a:solidFill>
                          <a:ln cap="flat">
                            <a:noFill/>
                            <a:prstDash val="solid"/>
                          </a:ln>
                        </wps:spPr>
                        <wps:bodyPr lIns="0" tIns="0" rIns="0" bIns="0"/>
                      </wps:wsp>
                      <wps:wsp>
                        <wps:cNvPr id="329453457" name="Rectangle 195"/>
                        <wps:cNvSpPr/>
                        <wps:spPr>
                          <a:xfrm>
                            <a:off x="0" y="4094326"/>
                            <a:ext cx="6858000" cy="5029200"/>
                          </a:xfrm>
                          <a:prstGeom prst="rect">
                            <a:avLst/>
                          </a:prstGeom>
                          <a:solidFill>
                            <a:srgbClr val="4472C4"/>
                          </a:solidFill>
                          <a:ln cap="flat">
                            <a:noFill/>
                            <a:prstDash val="solid"/>
                          </a:ln>
                        </wps:spPr>
                        <wps:txbx>
                          <w:txbxContent>
                            <w:p w14:paraId="4A91C504" w14:textId="77777777" w:rsidR="00BB7554" w:rsidRDefault="00000000">
                              <w:pPr>
                                <w:pStyle w:val="NoSpacing"/>
                                <w:spacing w:before="120"/>
                                <w:jc w:val="center"/>
                              </w:pPr>
                              <w:r>
                                <w:rPr>
                                  <w:color w:val="FFFFFF"/>
                                </w:rPr>
                                <w:t>40618059</w:t>
                              </w:r>
                            </w:p>
                            <w:p w14:paraId="55400710" w14:textId="77777777" w:rsidR="00BB7554" w:rsidRDefault="00000000">
                              <w:pPr>
                                <w:pStyle w:val="NoSpacing"/>
                                <w:spacing w:before="120"/>
                                <w:jc w:val="center"/>
                              </w:pPr>
                              <w:r>
                                <w:rPr>
                                  <w:caps/>
                                  <w:color w:val="FFFFFF"/>
                                </w:rPr>
                                <w:t>SET10108</w:t>
                              </w:r>
                            </w:p>
                          </w:txbxContent>
                        </wps:txbx>
                        <wps:bodyPr vert="horz" wrap="square" lIns="457200" tIns="731520" rIns="457200" bIns="457200" anchor="b" anchorCtr="0" compatLnSpc="1">
                          <a:noAutofit/>
                        </wps:bodyPr>
                      </wps:wsp>
                      <wps:wsp>
                        <wps:cNvPr id="194790417" name="Text Box 196"/>
                        <wps:cNvSpPr txBox="1"/>
                        <wps:spPr>
                          <a:xfrm>
                            <a:off x="6821" y="1371600"/>
                            <a:ext cx="6858000" cy="2722726"/>
                          </a:xfrm>
                          <a:prstGeom prst="rect">
                            <a:avLst/>
                          </a:prstGeom>
                        </wps:spPr>
                        <wps:txbx>
                          <w:txbxContent>
                            <w:p w14:paraId="236598B8" w14:textId="77777777" w:rsidR="00BB7554" w:rsidRDefault="00000000">
                              <w:pPr>
                                <w:pStyle w:val="NoSpacing"/>
                                <w:jc w:val="center"/>
                              </w:pPr>
                              <w:r>
                                <w:rPr>
                                  <w:rFonts w:ascii="Calibri Light" w:hAnsi="Calibri Light"/>
                                  <w:caps/>
                                  <w:color w:val="4472C4"/>
                                  <w:sz w:val="72"/>
                                  <w:szCs w:val="72"/>
                                </w:rPr>
                                <w:t>Concurrent and Parallel Systems</w:t>
                              </w:r>
                            </w:p>
                          </w:txbxContent>
                        </wps:txbx>
                        <wps:bodyPr vert="horz" wrap="square" lIns="457200" tIns="91440" rIns="457200" bIns="91440" anchor="ctr" anchorCtr="0" compatLnSpc="1">
                          <a:noAutofit/>
                        </wps:bodyPr>
                      </wps:wsp>
                    </wpg:wgp>
                  </a:graphicData>
                </a:graphic>
              </wp:anchor>
            </w:drawing>
          </mc:Choice>
          <mc:Fallback>
            <w:pict>
              <v:group w14:anchorId="03BFE35D" id="Group 62" o:spid="_x0000_s1026" style="position:absolute;margin-left:0;margin-top:0;width:540.55pt;height:718.4pt;z-index:-251657216;mso-position-horizontal:center;mso-position-horizontal-relative:page;mso-position-vertical:center;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">
                <v:rect id="Rectangle 194" o:spid="_x0000_s1027" style="position:absolute;width:68580;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" fillcolor="#4472c4" stroked="f">
                  <v:textbox inset="0,0,0,0"/>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" fillcolor="#4472c4" stroked="f">
                  <v:textbox inset="36pt,57.6pt,36pt,36pt">
                    <w:txbxContent>
                      <w:p w14:paraId="4A91C504" w14:textId="77777777" w:rsidR="00BB7554" w:rsidRDefault="00000000">
                        <w:pPr>
                          <w:pStyle w:val="NoSpacing"/>
                          <w:spacing w:before="120"/>
                          <w:jc w:val="center"/>
                        </w:pPr>
                        <w:r>
                          <w:rPr>
                            <w:color w:val="FFFFFF"/>
                          </w:rPr>
                          <w:t>40618059</w:t>
                        </w:r>
                      </w:p>
                      <w:p w14:paraId="55400710" w14:textId="77777777" w:rsidR="00BB7554" w:rsidRDefault="00000000">
                        <w:pPr>
                          <w:pStyle w:val="NoSpacing"/>
                          <w:spacing w:before="120"/>
                          <w:jc w:val="center"/>
                        </w:pPr>
                        <w:r>
                          <w:rPr>
                            <w:caps/>
                            <w:color w:val="FFFFFF"/>
                          </w:rPr>
                          <w:t>SET10108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" filled="f" stroked="f">
                  <v:textbox inset="36pt,7.2pt,36pt,7.2pt">
                    <w:txbxContent>
                      <w:p w14:paraId="236598B8" w14:textId="77777777" w:rsidR="00BB7554" w:rsidRDefault="00000000">
                        <w:pPr>
                          <w:pStyle w:val="NoSpacing"/>
                          <w:jc w:val="center"/>
                        </w:pPr>
                        <w:r>
                          <w:rPr>
                            <w:rFonts w:ascii="Calibri Light" w:hAnsi="Calibri Light"/>
                            <w:caps/>
                            <w:color w:val="4472C4"/>
                            <w:sz w:val="72"/>
                            <w:szCs w:val="72"/>
                          </w:rPr>
                          <w:t>Concurrent and Parallel Systems</w:t>
                        </w:r>
                      </w:p>
                    </w:txbxContent>
                  </v:textbox>
                </v:shape>
                <w10:wrap anchorx="page" anchory="page"/>
              </v:group>
            </w:pict>
          </mc:Fallback>
        </mc:AlternateContent>
      </w:r>
    </w:p>
    <w:p w14:paraId="4D222F6D" w14:textId="77777777" w:rsidR="00BB7554" w:rsidRDefault="00BB7554">
      <w:pPr>
        <w:pageBreakBefore/>
      </w:pPr>
    </w:p>
    <w:p w14:paraId="338241B0" w14:textId="77777777" w:rsidR="00BB7554" w:rsidRDefault="00000000">
      <w:pPr>
        <w:pStyle w:val="TOCHeading"/>
        <w:outlineLvl w:val="9"/>
      </w:pPr>
      <w:r>
        <w:t>Contents</w:t>
      </w:r>
    </w:p>
    <w:p w14:paraId="3CC1A5DF" w14:textId="00EFF3F1" w:rsidR="0038742B" w:rsidRDefault="00000000">
      <w:pPr>
        <w:pStyle w:val="TOC1"/>
        <w:tabs>
          <w:tab w:val="right" w:leader="dot" w:pos="9016"/>
        </w:tabs>
        <w:rPr>
          <w:rFonts w:asciiTheme="minorHAnsi" w:eastAsiaTheme="minorEastAsia" w:hAnsiTheme="minorHAnsi" w:cstheme="minorBidi"/>
          <w:noProof/>
          <w:kern w:val="2"/>
          <w:lang w:eastAsia="en-GB"/>
          <w14:ligatures w14:val="standardContextual"/>
        </w:rPr>
      </w:pPr>
      <w:r>
        <w:rPr>
          <w:rFonts w:ascii="Calibri Light" w:eastAsia="Times New Roman" w:hAnsi="Calibri Light"/>
          <w:color w:val="2F5496"/>
          <w:kern w:val="0"/>
          <w:sz w:val="32"/>
          <w:szCs w:val="32"/>
          <w:lang w:val="en-US"/>
        </w:rPr>
        <w:fldChar w:fldCharType="begin"/>
      </w:r>
      <w:r>
        <w:instrText xml:space="preserve"> TOC \o "1-3" \u \h </w:instrText>
      </w:r>
      <w:r>
        <w:rPr>
          <w:rFonts w:ascii="Calibri Light" w:eastAsia="Times New Roman" w:hAnsi="Calibri Light"/>
          <w:color w:val="2F5496"/>
          <w:kern w:val="0"/>
          <w:sz w:val="32"/>
          <w:szCs w:val="32"/>
          <w:lang w:val="en-US"/>
        </w:rPr>
        <w:fldChar w:fldCharType="separate"/>
      </w:r>
      <w:hyperlink w:anchor="_Toc153366445" w:history="1">
        <w:r w:rsidR="0038742B" w:rsidRPr="00594803">
          <w:rPr>
            <w:rStyle w:val="Hyperlink"/>
            <w:b/>
            <w:bCs/>
            <w:noProof/>
          </w:rPr>
          <w:t>Hardware Setup:</w:t>
        </w:r>
        <w:r w:rsidR="0038742B">
          <w:rPr>
            <w:noProof/>
          </w:rPr>
          <w:tab/>
        </w:r>
        <w:r w:rsidR="0038742B">
          <w:rPr>
            <w:noProof/>
          </w:rPr>
          <w:fldChar w:fldCharType="begin"/>
        </w:r>
        <w:r w:rsidR="0038742B">
          <w:rPr>
            <w:noProof/>
          </w:rPr>
          <w:instrText xml:space="preserve"> PAGEREF _Toc153366445 \h </w:instrText>
        </w:r>
        <w:r w:rsidR="0038742B">
          <w:rPr>
            <w:noProof/>
          </w:rPr>
        </w:r>
        <w:r w:rsidR="0038742B">
          <w:rPr>
            <w:noProof/>
          </w:rPr>
          <w:fldChar w:fldCharType="separate"/>
        </w:r>
        <w:r w:rsidR="0038742B">
          <w:rPr>
            <w:noProof/>
          </w:rPr>
          <w:t>2</w:t>
        </w:r>
        <w:r w:rsidR="0038742B">
          <w:rPr>
            <w:noProof/>
          </w:rPr>
          <w:fldChar w:fldCharType="end"/>
        </w:r>
      </w:hyperlink>
    </w:p>
    <w:p w14:paraId="6C0539BF" w14:textId="23D018B5" w:rsidR="0038742B" w:rsidRDefault="0038742B">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3366446" w:history="1">
        <w:r w:rsidRPr="00594803">
          <w:rPr>
            <w:rStyle w:val="Hyperlink"/>
            <w:noProof/>
          </w:rPr>
          <w:t>OpenMP</w:t>
        </w:r>
        <w:r>
          <w:rPr>
            <w:noProof/>
          </w:rPr>
          <w:tab/>
        </w:r>
        <w:r>
          <w:rPr>
            <w:noProof/>
          </w:rPr>
          <w:fldChar w:fldCharType="begin"/>
        </w:r>
        <w:r>
          <w:rPr>
            <w:noProof/>
          </w:rPr>
          <w:instrText xml:space="preserve"> PAGEREF _Toc153366446 \h </w:instrText>
        </w:r>
        <w:r>
          <w:rPr>
            <w:noProof/>
          </w:rPr>
        </w:r>
        <w:r>
          <w:rPr>
            <w:noProof/>
          </w:rPr>
          <w:fldChar w:fldCharType="separate"/>
        </w:r>
        <w:r>
          <w:rPr>
            <w:noProof/>
          </w:rPr>
          <w:t>3</w:t>
        </w:r>
        <w:r>
          <w:rPr>
            <w:noProof/>
          </w:rPr>
          <w:fldChar w:fldCharType="end"/>
        </w:r>
      </w:hyperlink>
    </w:p>
    <w:p w14:paraId="1F853725" w14:textId="473AF1DB" w:rsidR="0038742B" w:rsidRDefault="0038742B">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3366447" w:history="1">
        <w:r w:rsidRPr="00594803">
          <w:rPr>
            <w:rStyle w:val="Hyperlink"/>
            <w:noProof/>
          </w:rPr>
          <w:t>Non-parallel Recursion to OpenMP Parallelisation</w:t>
        </w:r>
        <w:r>
          <w:rPr>
            <w:noProof/>
          </w:rPr>
          <w:tab/>
        </w:r>
        <w:r>
          <w:rPr>
            <w:noProof/>
          </w:rPr>
          <w:fldChar w:fldCharType="begin"/>
        </w:r>
        <w:r>
          <w:rPr>
            <w:noProof/>
          </w:rPr>
          <w:instrText xml:space="preserve"> PAGEREF _Toc153366447 \h </w:instrText>
        </w:r>
        <w:r>
          <w:rPr>
            <w:noProof/>
          </w:rPr>
        </w:r>
        <w:r>
          <w:rPr>
            <w:noProof/>
          </w:rPr>
          <w:fldChar w:fldCharType="separate"/>
        </w:r>
        <w:r>
          <w:rPr>
            <w:noProof/>
          </w:rPr>
          <w:t>3</w:t>
        </w:r>
        <w:r>
          <w:rPr>
            <w:noProof/>
          </w:rPr>
          <w:fldChar w:fldCharType="end"/>
        </w:r>
      </w:hyperlink>
    </w:p>
    <w:p w14:paraId="54A14980" w14:textId="4517AB78" w:rsidR="0038742B" w:rsidRDefault="0038742B">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3366448" w:history="1">
        <w:r w:rsidRPr="00594803">
          <w:rPr>
            <w:rStyle w:val="Hyperlink"/>
            <w:noProof/>
          </w:rPr>
          <w:t>Second Iteration</w:t>
        </w:r>
        <w:r>
          <w:rPr>
            <w:noProof/>
          </w:rPr>
          <w:tab/>
        </w:r>
        <w:r>
          <w:rPr>
            <w:noProof/>
          </w:rPr>
          <w:fldChar w:fldCharType="begin"/>
        </w:r>
        <w:r>
          <w:rPr>
            <w:noProof/>
          </w:rPr>
          <w:instrText xml:space="preserve"> PAGEREF _Toc153366448 \h </w:instrText>
        </w:r>
        <w:r>
          <w:rPr>
            <w:noProof/>
          </w:rPr>
        </w:r>
        <w:r>
          <w:rPr>
            <w:noProof/>
          </w:rPr>
          <w:fldChar w:fldCharType="separate"/>
        </w:r>
        <w:r>
          <w:rPr>
            <w:noProof/>
          </w:rPr>
          <w:t>4</w:t>
        </w:r>
        <w:r>
          <w:rPr>
            <w:noProof/>
          </w:rPr>
          <w:fldChar w:fldCharType="end"/>
        </w:r>
      </w:hyperlink>
    </w:p>
    <w:p w14:paraId="4A8DA325" w14:textId="1AF4E47F" w:rsidR="0038742B" w:rsidRDefault="0038742B">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3366449" w:history="1">
        <w:r w:rsidRPr="00594803">
          <w:rPr>
            <w:rStyle w:val="Hyperlink"/>
            <w:noProof/>
          </w:rPr>
          <w:t>GPU - CUDA - Implementation</w:t>
        </w:r>
        <w:r>
          <w:rPr>
            <w:noProof/>
          </w:rPr>
          <w:tab/>
        </w:r>
        <w:r>
          <w:rPr>
            <w:noProof/>
          </w:rPr>
          <w:fldChar w:fldCharType="begin"/>
        </w:r>
        <w:r>
          <w:rPr>
            <w:noProof/>
          </w:rPr>
          <w:instrText xml:space="preserve"> PAGEREF _Toc153366449 \h </w:instrText>
        </w:r>
        <w:r>
          <w:rPr>
            <w:noProof/>
          </w:rPr>
        </w:r>
        <w:r>
          <w:rPr>
            <w:noProof/>
          </w:rPr>
          <w:fldChar w:fldCharType="separate"/>
        </w:r>
        <w:r>
          <w:rPr>
            <w:noProof/>
          </w:rPr>
          <w:t>5</w:t>
        </w:r>
        <w:r>
          <w:rPr>
            <w:noProof/>
          </w:rPr>
          <w:fldChar w:fldCharType="end"/>
        </w:r>
      </w:hyperlink>
    </w:p>
    <w:p w14:paraId="36B88EA5" w14:textId="6EA375C2" w:rsidR="0038742B" w:rsidRDefault="0038742B">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3366450" w:history="1">
        <w:r w:rsidRPr="00594803">
          <w:rPr>
            <w:rStyle w:val="Hyperlink"/>
            <w:noProof/>
          </w:rPr>
          <w:t>GPU – CUDA – Future Iterations</w:t>
        </w:r>
        <w:r>
          <w:rPr>
            <w:noProof/>
          </w:rPr>
          <w:tab/>
        </w:r>
        <w:r>
          <w:rPr>
            <w:noProof/>
          </w:rPr>
          <w:fldChar w:fldCharType="begin"/>
        </w:r>
        <w:r>
          <w:rPr>
            <w:noProof/>
          </w:rPr>
          <w:instrText xml:space="preserve"> PAGEREF _Toc153366450 \h </w:instrText>
        </w:r>
        <w:r>
          <w:rPr>
            <w:noProof/>
          </w:rPr>
        </w:r>
        <w:r>
          <w:rPr>
            <w:noProof/>
          </w:rPr>
          <w:fldChar w:fldCharType="separate"/>
        </w:r>
        <w:r>
          <w:rPr>
            <w:noProof/>
          </w:rPr>
          <w:t>6</w:t>
        </w:r>
        <w:r>
          <w:rPr>
            <w:noProof/>
          </w:rPr>
          <w:fldChar w:fldCharType="end"/>
        </w:r>
      </w:hyperlink>
    </w:p>
    <w:p w14:paraId="61451F5D" w14:textId="497B5D5C" w:rsidR="0038742B" w:rsidRDefault="0038742B">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3366451" w:history="1">
        <w:r w:rsidRPr="00594803">
          <w:rPr>
            <w:rStyle w:val="Hyperlink"/>
            <w:noProof/>
          </w:rPr>
          <w:t>Performance Capturing</w:t>
        </w:r>
        <w:r>
          <w:rPr>
            <w:noProof/>
          </w:rPr>
          <w:tab/>
        </w:r>
        <w:r>
          <w:rPr>
            <w:noProof/>
          </w:rPr>
          <w:fldChar w:fldCharType="begin"/>
        </w:r>
        <w:r>
          <w:rPr>
            <w:noProof/>
          </w:rPr>
          <w:instrText xml:space="preserve"> PAGEREF _Toc153366451 \h </w:instrText>
        </w:r>
        <w:r>
          <w:rPr>
            <w:noProof/>
          </w:rPr>
        </w:r>
        <w:r>
          <w:rPr>
            <w:noProof/>
          </w:rPr>
          <w:fldChar w:fldCharType="separate"/>
        </w:r>
        <w:r>
          <w:rPr>
            <w:noProof/>
          </w:rPr>
          <w:t>7</w:t>
        </w:r>
        <w:r>
          <w:rPr>
            <w:noProof/>
          </w:rPr>
          <w:fldChar w:fldCharType="end"/>
        </w:r>
      </w:hyperlink>
    </w:p>
    <w:p w14:paraId="33D1214E" w14:textId="1C619273" w:rsidR="0038742B" w:rsidRDefault="0038742B">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3366452" w:history="1">
        <w:r w:rsidRPr="00594803">
          <w:rPr>
            <w:rStyle w:val="Hyperlink"/>
            <w:noProof/>
          </w:rPr>
          <w:t>Serial – Time</w:t>
        </w:r>
        <w:r>
          <w:rPr>
            <w:noProof/>
          </w:rPr>
          <w:tab/>
        </w:r>
        <w:r>
          <w:rPr>
            <w:noProof/>
          </w:rPr>
          <w:fldChar w:fldCharType="begin"/>
        </w:r>
        <w:r>
          <w:rPr>
            <w:noProof/>
          </w:rPr>
          <w:instrText xml:space="preserve"> PAGEREF _Toc153366452 \h </w:instrText>
        </w:r>
        <w:r>
          <w:rPr>
            <w:noProof/>
          </w:rPr>
        </w:r>
        <w:r>
          <w:rPr>
            <w:noProof/>
          </w:rPr>
          <w:fldChar w:fldCharType="separate"/>
        </w:r>
        <w:r>
          <w:rPr>
            <w:noProof/>
          </w:rPr>
          <w:t>7</w:t>
        </w:r>
        <w:r>
          <w:rPr>
            <w:noProof/>
          </w:rPr>
          <w:fldChar w:fldCharType="end"/>
        </w:r>
      </w:hyperlink>
    </w:p>
    <w:p w14:paraId="78F7841A" w14:textId="21DFAEB8" w:rsidR="0038742B" w:rsidRDefault="0038742B">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3366453" w:history="1">
        <w:r w:rsidRPr="00594803">
          <w:rPr>
            <w:rStyle w:val="Hyperlink"/>
            <w:noProof/>
          </w:rPr>
          <w:t>Serial – Hardware Monitoring Before and During Execution</w:t>
        </w:r>
        <w:r>
          <w:rPr>
            <w:noProof/>
          </w:rPr>
          <w:tab/>
        </w:r>
        <w:r>
          <w:rPr>
            <w:noProof/>
          </w:rPr>
          <w:fldChar w:fldCharType="begin"/>
        </w:r>
        <w:r>
          <w:rPr>
            <w:noProof/>
          </w:rPr>
          <w:instrText xml:space="preserve"> PAGEREF _Toc153366453 \h </w:instrText>
        </w:r>
        <w:r>
          <w:rPr>
            <w:noProof/>
          </w:rPr>
        </w:r>
        <w:r>
          <w:rPr>
            <w:noProof/>
          </w:rPr>
          <w:fldChar w:fldCharType="separate"/>
        </w:r>
        <w:r>
          <w:rPr>
            <w:noProof/>
          </w:rPr>
          <w:t>7</w:t>
        </w:r>
        <w:r>
          <w:rPr>
            <w:noProof/>
          </w:rPr>
          <w:fldChar w:fldCharType="end"/>
        </w:r>
      </w:hyperlink>
    </w:p>
    <w:p w14:paraId="4A93C052" w14:textId="7BC33A32" w:rsidR="0038742B" w:rsidRDefault="0038742B">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3366454" w:history="1">
        <w:r w:rsidRPr="00594803">
          <w:rPr>
            <w:rStyle w:val="Hyperlink"/>
            <w:noProof/>
          </w:rPr>
          <w:t>OpenMP – Iteration 1 – Time</w:t>
        </w:r>
        <w:r>
          <w:rPr>
            <w:noProof/>
          </w:rPr>
          <w:tab/>
        </w:r>
        <w:r>
          <w:rPr>
            <w:noProof/>
          </w:rPr>
          <w:fldChar w:fldCharType="begin"/>
        </w:r>
        <w:r>
          <w:rPr>
            <w:noProof/>
          </w:rPr>
          <w:instrText xml:space="preserve"> PAGEREF _Toc153366454 \h </w:instrText>
        </w:r>
        <w:r>
          <w:rPr>
            <w:noProof/>
          </w:rPr>
        </w:r>
        <w:r>
          <w:rPr>
            <w:noProof/>
          </w:rPr>
          <w:fldChar w:fldCharType="separate"/>
        </w:r>
        <w:r>
          <w:rPr>
            <w:noProof/>
          </w:rPr>
          <w:t>8</w:t>
        </w:r>
        <w:r>
          <w:rPr>
            <w:noProof/>
          </w:rPr>
          <w:fldChar w:fldCharType="end"/>
        </w:r>
      </w:hyperlink>
    </w:p>
    <w:p w14:paraId="2145F2C4" w14:textId="4703627E" w:rsidR="0038742B" w:rsidRDefault="0038742B">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3366455" w:history="1">
        <w:r w:rsidRPr="00594803">
          <w:rPr>
            <w:rStyle w:val="Hyperlink"/>
            <w:noProof/>
          </w:rPr>
          <w:t>OpenMP – Iteration 1 – Hardware Monitoring Before and During Execution</w:t>
        </w:r>
        <w:r>
          <w:rPr>
            <w:noProof/>
          </w:rPr>
          <w:tab/>
        </w:r>
        <w:r>
          <w:rPr>
            <w:noProof/>
          </w:rPr>
          <w:fldChar w:fldCharType="begin"/>
        </w:r>
        <w:r>
          <w:rPr>
            <w:noProof/>
          </w:rPr>
          <w:instrText xml:space="preserve"> PAGEREF _Toc153366455 \h </w:instrText>
        </w:r>
        <w:r>
          <w:rPr>
            <w:noProof/>
          </w:rPr>
        </w:r>
        <w:r>
          <w:rPr>
            <w:noProof/>
          </w:rPr>
          <w:fldChar w:fldCharType="separate"/>
        </w:r>
        <w:r>
          <w:rPr>
            <w:noProof/>
          </w:rPr>
          <w:t>8</w:t>
        </w:r>
        <w:r>
          <w:rPr>
            <w:noProof/>
          </w:rPr>
          <w:fldChar w:fldCharType="end"/>
        </w:r>
      </w:hyperlink>
    </w:p>
    <w:p w14:paraId="137F0F0A" w14:textId="03DD4A1C" w:rsidR="0038742B" w:rsidRDefault="0038742B">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3366456" w:history="1">
        <w:r w:rsidRPr="00594803">
          <w:rPr>
            <w:rStyle w:val="Hyperlink"/>
            <w:noProof/>
          </w:rPr>
          <w:t>OpenMP – Iteration 2 – Time</w:t>
        </w:r>
        <w:r>
          <w:rPr>
            <w:noProof/>
          </w:rPr>
          <w:tab/>
        </w:r>
        <w:r>
          <w:rPr>
            <w:noProof/>
          </w:rPr>
          <w:fldChar w:fldCharType="begin"/>
        </w:r>
        <w:r>
          <w:rPr>
            <w:noProof/>
          </w:rPr>
          <w:instrText xml:space="preserve"> PAGEREF _Toc153366456 \h </w:instrText>
        </w:r>
        <w:r>
          <w:rPr>
            <w:noProof/>
          </w:rPr>
        </w:r>
        <w:r>
          <w:rPr>
            <w:noProof/>
          </w:rPr>
          <w:fldChar w:fldCharType="separate"/>
        </w:r>
        <w:r>
          <w:rPr>
            <w:noProof/>
          </w:rPr>
          <w:t>9</w:t>
        </w:r>
        <w:r>
          <w:rPr>
            <w:noProof/>
          </w:rPr>
          <w:fldChar w:fldCharType="end"/>
        </w:r>
      </w:hyperlink>
    </w:p>
    <w:p w14:paraId="0C70B134" w14:textId="77DC5B02" w:rsidR="0038742B" w:rsidRDefault="0038742B">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3366457" w:history="1">
        <w:r w:rsidRPr="00594803">
          <w:rPr>
            <w:rStyle w:val="Hyperlink"/>
            <w:noProof/>
          </w:rPr>
          <w:t>OpenMP – Iteration 2 – Hardware Monitoring Before and During Execution</w:t>
        </w:r>
        <w:r>
          <w:rPr>
            <w:noProof/>
          </w:rPr>
          <w:tab/>
        </w:r>
        <w:r>
          <w:rPr>
            <w:noProof/>
          </w:rPr>
          <w:fldChar w:fldCharType="begin"/>
        </w:r>
        <w:r>
          <w:rPr>
            <w:noProof/>
          </w:rPr>
          <w:instrText xml:space="preserve"> PAGEREF _Toc153366457 \h </w:instrText>
        </w:r>
        <w:r>
          <w:rPr>
            <w:noProof/>
          </w:rPr>
        </w:r>
        <w:r>
          <w:rPr>
            <w:noProof/>
          </w:rPr>
          <w:fldChar w:fldCharType="separate"/>
        </w:r>
        <w:r>
          <w:rPr>
            <w:noProof/>
          </w:rPr>
          <w:t>9</w:t>
        </w:r>
        <w:r>
          <w:rPr>
            <w:noProof/>
          </w:rPr>
          <w:fldChar w:fldCharType="end"/>
        </w:r>
      </w:hyperlink>
    </w:p>
    <w:p w14:paraId="5A4ABEB4" w14:textId="7FBFE58C" w:rsidR="0038742B" w:rsidRDefault="0038742B">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3366458" w:history="1">
        <w:r w:rsidRPr="00594803">
          <w:rPr>
            <w:rStyle w:val="Hyperlink"/>
            <w:noProof/>
          </w:rPr>
          <w:t>CUDA – Time</w:t>
        </w:r>
        <w:r>
          <w:rPr>
            <w:noProof/>
          </w:rPr>
          <w:tab/>
        </w:r>
        <w:r>
          <w:rPr>
            <w:noProof/>
          </w:rPr>
          <w:fldChar w:fldCharType="begin"/>
        </w:r>
        <w:r>
          <w:rPr>
            <w:noProof/>
          </w:rPr>
          <w:instrText xml:space="preserve"> PAGEREF _Toc153366458 \h </w:instrText>
        </w:r>
        <w:r>
          <w:rPr>
            <w:noProof/>
          </w:rPr>
        </w:r>
        <w:r>
          <w:rPr>
            <w:noProof/>
          </w:rPr>
          <w:fldChar w:fldCharType="separate"/>
        </w:r>
        <w:r>
          <w:rPr>
            <w:noProof/>
          </w:rPr>
          <w:t>10</w:t>
        </w:r>
        <w:r>
          <w:rPr>
            <w:noProof/>
          </w:rPr>
          <w:fldChar w:fldCharType="end"/>
        </w:r>
      </w:hyperlink>
    </w:p>
    <w:p w14:paraId="0082DCAE" w14:textId="5C36E109" w:rsidR="0038742B" w:rsidRDefault="0038742B">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3366459" w:history="1">
        <w:r w:rsidRPr="00594803">
          <w:rPr>
            <w:rStyle w:val="Hyperlink"/>
            <w:noProof/>
          </w:rPr>
          <w:t>CUDA – Hardware Monitoring Before and During Execution</w:t>
        </w:r>
        <w:r>
          <w:rPr>
            <w:noProof/>
          </w:rPr>
          <w:tab/>
        </w:r>
        <w:r>
          <w:rPr>
            <w:noProof/>
          </w:rPr>
          <w:fldChar w:fldCharType="begin"/>
        </w:r>
        <w:r>
          <w:rPr>
            <w:noProof/>
          </w:rPr>
          <w:instrText xml:space="preserve"> PAGEREF _Toc153366459 \h </w:instrText>
        </w:r>
        <w:r>
          <w:rPr>
            <w:noProof/>
          </w:rPr>
        </w:r>
        <w:r>
          <w:rPr>
            <w:noProof/>
          </w:rPr>
          <w:fldChar w:fldCharType="separate"/>
        </w:r>
        <w:r>
          <w:rPr>
            <w:noProof/>
          </w:rPr>
          <w:t>10</w:t>
        </w:r>
        <w:r>
          <w:rPr>
            <w:noProof/>
          </w:rPr>
          <w:fldChar w:fldCharType="end"/>
        </w:r>
      </w:hyperlink>
    </w:p>
    <w:p w14:paraId="3758B828" w14:textId="3FD55BF0" w:rsidR="0038742B" w:rsidRDefault="0038742B">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3366460" w:history="1">
        <w:r w:rsidRPr="00594803">
          <w:rPr>
            <w:rStyle w:val="Hyperlink"/>
            <w:noProof/>
          </w:rPr>
          <w:t>Time Comparisons:</w:t>
        </w:r>
        <w:r>
          <w:rPr>
            <w:noProof/>
          </w:rPr>
          <w:tab/>
        </w:r>
        <w:r>
          <w:rPr>
            <w:noProof/>
          </w:rPr>
          <w:fldChar w:fldCharType="begin"/>
        </w:r>
        <w:r>
          <w:rPr>
            <w:noProof/>
          </w:rPr>
          <w:instrText xml:space="preserve"> PAGEREF _Toc153366460 \h </w:instrText>
        </w:r>
        <w:r>
          <w:rPr>
            <w:noProof/>
          </w:rPr>
        </w:r>
        <w:r>
          <w:rPr>
            <w:noProof/>
          </w:rPr>
          <w:fldChar w:fldCharType="separate"/>
        </w:r>
        <w:r>
          <w:rPr>
            <w:noProof/>
          </w:rPr>
          <w:t>11</w:t>
        </w:r>
        <w:r>
          <w:rPr>
            <w:noProof/>
          </w:rPr>
          <w:fldChar w:fldCharType="end"/>
        </w:r>
      </w:hyperlink>
    </w:p>
    <w:p w14:paraId="619DB22B" w14:textId="673791B7" w:rsidR="0038742B" w:rsidRDefault="0038742B">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3366461" w:history="1">
        <w:r w:rsidRPr="00594803">
          <w:rPr>
            <w:rStyle w:val="Hyperlink"/>
            <w:noProof/>
          </w:rPr>
          <w:t>Performance Conclusion:</w:t>
        </w:r>
        <w:r>
          <w:rPr>
            <w:noProof/>
          </w:rPr>
          <w:tab/>
        </w:r>
        <w:r>
          <w:rPr>
            <w:noProof/>
          </w:rPr>
          <w:fldChar w:fldCharType="begin"/>
        </w:r>
        <w:r>
          <w:rPr>
            <w:noProof/>
          </w:rPr>
          <w:instrText xml:space="preserve"> PAGEREF _Toc153366461 \h </w:instrText>
        </w:r>
        <w:r>
          <w:rPr>
            <w:noProof/>
          </w:rPr>
        </w:r>
        <w:r>
          <w:rPr>
            <w:noProof/>
          </w:rPr>
          <w:fldChar w:fldCharType="separate"/>
        </w:r>
        <w:r>
          <w:rPr>
            <w:noProof/>
          </w:rPr>
          <w:t>13</w:t>
        </w:r>
        <w:r>
          <w:rPr>
            <w:noProof/>
          </w:rPr>
          <w:fldChar w:fldCharType="end"/>
        </w:r>
      </w:hyperlink>
    </w:p>
    <w:p w14:paraId="79C9068A" w14:textId="658CCAEF" w:rsidR="0038742B" w:rsidRDefault="0038742B">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3366462" w:history="1">
        <w:r w:rsidRPr="00594803">
          <w:rPr>
            <w:rStyle w:val="Hyperlink"/>
            <w:noProof/>
          </w:rPr>
          <w:t>Scalability:</w:t>
        </w:r>
        <w:r>
          <w:rPr>
            <w:noProof/>
          </w:rPr>
          <w:tab/>
        </w:r>
        <w:r>
          <w:rPr>
            <w:noProof/>
          </w:rPr>
          <w:fldChar w:fldCharType="begin"/>
        </w:r>
        <w:r>
          <w:rPr>
            <w:noProof/>
          </w:rPr>
          <w:instrText xml:space="preserve"> PAGEREF _Toc153366462 \h </w:instrText>
        </w:r>
        <w:r>
          <w:rPr>
            <w:noProof/>
          </w:rPr>
        </w:r>
        <w:r>
          <w:rPr>
            <w:noProof/>
          </w:rPr>
          <w:fldChar w:fldCharType="separate"/>
        </w:r>
        <w:r>
          <w:rPr>
            <w:noProof/>
          </w:rPr>
          <w:t>14</w:t>
        </w:r>
        <w:r>
          <w:rPr>
            <w:noProof/>
          </w:rPr>
          <w:fldChar w:fldCharType="end"/>
        </w:r>
      </w:hyperlink>
    </w:p>
    <w:p w14:paraId="300CE40E" w14:textId="682766AC" w:rsidR="0038742B" w:rsidRDefault="0038742B">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3366463" w:history="1">
        <w:r w:rsidRPr="00594803">
          <w:rPr>
            <w:rStyle w:val="Hyperlink"/>
            <w:noProof/>
          </w:rPr>
          <w:t>Overall Results:</w:t>
        </w:r>
        <w:r>
          <w:rPr>
            <w:noProof/>
          </w:rPr>
          <w:tab/>
        </w:r>
        <w:r>
          <w:rPr>
            <w:noProof/>
          </w:rPr>
          <w:fldChar w:fldCharType="begin"/>
        </w:r>
        <w:r>
          <w:rPr>
            <w:noProof/>
          </w:rPr>
          <w:instrText xml:space="preserve"> PAGEREF _Toc153366463 \h </w:instrText>
        </w:r>
        <w:r>
          <w:rPr>
            <w:noProof/>
          </w:rPr>
        </w:r>
        <w:r>
          <w:rPr>
            <w:noProof/>
          </w:rPr>
          <w:fldChar w:fldCharType="separate"/>
        </w:r>
        <w:r>
          <w:rPr>
            <w:noProof/>
          </w:rPr>
          <w:t>16</w:t>
        </w:r>
        <w:r>
          <w:rPr>
            <w:noProof/>
          </w:rPr>
          <w:fldChar w:fldCharType="end"/>
        </w:r>
      </w:hyperlink>
    </w:p>
    <w:p w14:paraId="7995B3BD" w14:textId="4C330592" w:rsidR="0038742B" w:rsidRDefault="0038742B">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3366464" w:history="1">
        <w:r w:rsidRPr="00594803">
          <w:rPr>
            <w:rStyle w:val="Hyperlink"/>
            <w:noProof/>
          </w:rPr>
          <w:t>References</w:t>
        </w:r>
        <w:r>
          <w:rPr>
            <w:noProof/>
          </w:rPr>
          <w:tab/>
        </w:r>
        <w:r>
          <w:rPr>
            <w:noProof/>
          </w:rPr>
          <w:fldChar w:fldCharType="begin"/>
        </w:r>
        <w:r>
          <w:rPr>
            <w:noProof/>
          </w:rPr>
          <w:instrText xml:space="preserve"> PAGEREF _Toc153366464 \h </w:instrText>
        </w:r>
        <w:r>
          <w:rPr>
            <w:noProof/>
          </w:rPr>
        </w:r>
        <w:r>
          <w:rPr>
            <w:noProof/>
          </w:rPr>
          <w:fldChar w:fldCharType="separate"/>
        </w:r>
        <w:r>
          <w:rPr>
            <w:noProof/>
          </w:rPr>
          <w:t>17</w:t>
        </w:r>
        <w:r>
          <w:rPr>
            <w:noProof/>
          </w:rPr>
          <w:fldChar w:fldCharType="end"/>
        </w:r>
      </w:hyperlink>
    </w:p>
    <w:p w14:paraId="681D86B3" w14:textId="7F1D64E0" w:rsidR="00BB7554" w:rsidRDefault="00000000">
      <w:r>
        <w:fldChar w:fldCharType="end"/>
      </w:r>
    </w:p>
    <w:p w14:paraId="4FC5783D" w14:textId="77777777" w:rsidR="00BB7554" w:rsidRDefault="00BB7554"/>
    <w:p w14:paraId="65A2959F" w14:textId="77777777" w:rsidR="00BB7554" w:rsidRDefault="00BB7554">
      <w:pPr>
        <w:pageBreakBefore/>
      </w:pPr>
    </w:p>
    <w:p w14:paraId="2952F052" w14:textId="77777777" w:rsidR="00BB7554" w:rsidRDefault="00000000">
      <w:pPr>
        <w:pStyle w:val="Heading1"/>
        <w:rPr>
          <w:b/>
          <w:bCs/>
          <w:sz w:val="48"/>
          <w:szCs w:val="48"/>
        </w:rPr>
      </w:pPr>
      <w:bookmarkStart w:id="0" w:name="_Toc153229880"/>
      <w:bookmarkStart w:id="1" w:name="_Toc153280376"/>
      <w:bookmarkStart w:id="2" w:name="_Toc153366445"/>
      <w:r>
        <w:rPr>
          <w:b/>
          <w:bCs/>
          <w:sz w:val="48"/>
          <w:szCs w:val="48"/>
        </w:rPr>
        <w:t>Hardware Setup:</w:t>
      </w:r>
      <w:bookmarkEnd w:id="0"/>
      <w:bookmarkEnd w:id="1"/>
      <w:bookmarkEnd w:id="2"/>
    </w:p>
    <w:p w14:paraId="6DDA416B" w14:textId="77777777" w:rsidR="00BB7554" w:rsidRDefault="00000000">
      <w:pPr>
        <w:rPr>
          <w:b/>
          <w:bCs/>
          <w:sz w:val="36"/>
          <w:szCs w:val="36"/>
          <w:u w:val="single"/>
        </w:rPr>
      </w:pPr>
      <w:r>
        <w:rPr>
          <w:b/>
          <w:bCs/>
          <w:sz w:val="36"/>
          <w:szCs w:val="36"/>
          <w:u w:val="single"/>
        </w:rPr>
        <w:t>AMD Ryzen 5 3600 CPU</w:t>
      </w:r>
    </w:p>
    <w:p w14:paraId="690C9896" w14:textId="77777777" w:rsidR="00BB7554" w:rsidRDefault="00000000">
      <w:pPr>
        <w:rPr>
          <w:b/>
          <w:bCs/>
          <w:sz w:val="36"/>
          <w:szCs w:val="36"/>
          <w:u w:val="single"/>
        </w:rPr>
      </w:pPr>
      <w:r>
        <w:rPr>
          <w:b/>
          <w:bCs/>
          <w:sz w:val="36"/>
          <w:szCs w:val="36"/>
          <w:u w:val="single"/>
        </w:rPr>
        <w:t>NVIDIA RTX4060Ti GPU</w:t>
      </w:r>
    </w:p>
    <w:p w14:paraId="23468FEE" w14:textId="77777777" w:rsidR="00BB7554" w:rsidRDefault="00000000">
      <w:pPr>
        <w:rPr>
          <w:b/>
          <w:bCs/>
          <w:sz w:val="36"/>
          <w:szCs w:val="36"/>
          <w:u w:val="single"/>
        </w:rPr>
      </w:pPr>
      <w:r>
        <w:rPr>
          <w:b/>
          <w:bCs/>
          <w:sz w:val="36"/>
          <w:szCs w:val="36"/>
          <w:u w:val="single"/>
        </w:rPr>
        <w:t>16GB DIMM4 RAM</w:t>
      </w:r>
    </w:p>
    <w:p w14:paraId="650C6457" w14:textId="77777777" w:rsidR="00BB7554" w:rsidRDefault="00000000">
      <w:pPr>
        <w:rPr>
          <w:b/>
          <w:bCs/>
          <w:sz w:val="36"/>
          <w:szCs w:val="36"/>
          <w:u w:val="single"/>
        </w:rPr>
      </w:pPr>
      <w:r>
        <w:rPr>
          <w:b/>
          <w:bCs/>
          <w:sz w:val="36"/>
          <w:szCs w:val="36"/>
          <w:u w:val="single"/>
        </w:rPr>
        <w:t>1TB SAMSUNG SSD</w:t>
      </w:r>
    </w:p>
    <w:p w14:paraId="2772575E" w14:textId="77777777" w:rsidR="00BB7554" w:rsidRDefault="00000000">
      <w:pPr>
        <w:rPr>
          <w:b/>
          <w:bCs/>
          <w:sz w:val="36"/>
          <w:szCs w:val="36"/>
          <w:u w:val="single"/>
        </w:rPr>
      </w:pPr>
      <w:r>
        <w:rPr>
          <w:b/>
          <w:bCs/>
          <w:sz w:val="36"/>
          <w:szCs w:val="36"/>
          <w:u w:val="single"/>
        </w:rPr>
        <w:t>B450-APRO-MAX MOTHERBOARD</w:t>
      </w:r>
    </w:p>
    <w:p w14:paraId="688E6AFE" w14:textId="77777777" w:rsidR="00BB7554" w:rsidRDefault="00BB7554">
      <w:pPr>
        <w:suppressAutoHyphens w:val="0"/>
      </w:pPr>
      <w:bookmarkStart w:id="3" w:name="_Toc153229881"/>
    </w:p>
    <w:p w14:paraId="3AAB74CE" w14:textId="77777777" w:rsidR="00BB7554" w:rsidRDefault="00000000">
      <w:pPr>
        <w:pStyle w:val="Heading1"/>
        <w:pageBreakBefore/>
        <w:spacing w:line="360" w:lineRule="auto"/>
      </w:pPr>
      <w:bookmarkStart w:id="4" w:name="_Toc153280377"/>
      <w:bookmarkStart w:id="5" w:name="_Toc153366446"/>
      <w:r>
        <w:lastRenderedPageBreak/>
        <w:t>OpenMP</w:t>
      </w:r>
      <w:bookmarkEnd w:id="3"/>
      <w:bookmarkEnd w:id="4"/>
      <w:bookmarkEnd w:id="5"/>
    </w:p>
    <w:p w14:paraId="5EACD734" w14:textId="77777777" w:rsidR="00BB7554" w:rsidRDefault="00000000">
      <w:pPr>
        <w:pStyle w:val="Heading2"/>
        <w:spacing w:line="360" w:lineRule="auto"/>
      </w:pPr>
      <w:bookmarkStart w:id="6" w:name="_Toc153229882"/>
      <w:bookmarkStart w:id="7" w:name="_Toc153280378"/>
      <w:bookmarkStart w:id="8" w:name="_Toc153366447"/>
      <w:r>
        <w:t>Non-parallel Recursion to OpenMP Parallelisation</w:t>
      </w:r>
      <w:bookmarkEnd w:id="6"/>
      <w:bookmarkEnd w:id="7"/>
      <w:bookmarkEnd w:id="8"/>
    </w:p>
    <w:p w14:paraId="27C8D3F6" w14:textId="77777777" w:rsidR="00BB7554" w:rsidRDefault="00000000">
      <w:pPr>
        <w:spacing w:line="360" w:lineRule="auto"/>
      </w:pPr>
      <w:r>
        <w:t xml:space="preserve">In order to transform the code from non-parallel recursive format to a parallelisation style, the code will have OpenMP integrated into it. OpenMP does not work well with recursion, as such it will need to be reformulated in order for the code to run in parallel. </w:t>
      </w:r>
    </w:p>
    <w:p w14:paraId="5E7857B0" w14:textId="77777777" w:rsidR="00BB7554" w:rsidRDefault="00000000">
      <w:pPr>
        <w:spacing w:line="360" w:lineRule="auto"/>
      </w:pPr>
      <w:r>
        <w:t>Although it sounds daunting, it was quite simple in the steps towards the solution. Firstly, before reformulating the code, I read through and made myself aware of what the original code does to better modify it in the future.</w:t>
      </w:r>
    </w:p>
    <w:p w14:paraId="49C8D42D" w14:textId="77777777" w:rsidR="00BB7554" w:rsidRDefault="00000000">
      <w:pPr>
        <w:spacing w:line="360" w:lineRule="auto"/>
      </w:pPr>
      <w:r>
        <w:t>The next step is to start modifying the code. Firstly, I dealt with some redundant code, I removed a section called “(print)” which would execute if “print” command is called, which would then run a block of code displaying each attempt at a solution being formed. This code was removed in the OpenMP version but kept in the original untouched version. It was removed since for starters, it wasn’t being used and secondly, it makes the program run slower and makes reading results more difficult.</w:t>
      </w:r>
    </w:p>
    <w:p w14:paraId="3880A900" w14:textId="77777777" w:rsidR="00BB7554" w:rsidRDefault="00000000">
      <w:pPr>
        <w:spacing w:line="360" w:lineRule="auto"/>
      </w:pPr>
      <w:r>
        <w:t>Next, the main block of code needs to be addressed. However, first the appropriate headers must be used, including &lt;</w:t>
      </w:r>
      <w:proofErr w:type="spellStart"/>
      <w:r>
        <w:t>omp.h</w:t>
      </w:r>
      <w:proofErr w:type="spellEnd"/>
      <w:r>
        <w:t xml:space="preserve">&gt; and &lt;thread&gt; to allow openMP to work. Now, with the main it will be almost identical to the original, however it will use openMP’s functionality of “#pragma </w:t>
      </w:r>
      <w:proofErr w:type="spellStart"/>
      <w:r>
        <w:t>omp</w:t>
      </w:r>
      <w:proofErr w:type="spellEnd"/>
      <w:r>
        <w:t xml:space="preserve"> parallel for </w:t>
      </w:r>
      <w:proofErr w:type="spellStart"/>
      <w:r>
        <w:t>num_threads</w:t>
      </w:r>
      <w:proofErr w:type="spellEnd"/>
      <w:r>
        <w:t>(</w:t>
      </w:r>
      <w:proofErr w:type="spellStart"/>
      <w:r>
        <w:t>num_threads</w:t>
      </w:r>
      <w:proofErr w:type="spellEnd"/>
      <w:r>
        <w:t>)” to parallelise the for loop getting the solutions with a defined set of threads from the hardware.</w:t>
      </w:r>
    </w:p>
    <w:p w14:paraId="3AE038FF" w14:textId="77777777" w:rsidR="00BB7554" w:rsidRDefault="00000000">
      <w:pPr>
        <w:spacing w:after="0" w:line="360" w:lineRule="auto"/>
      </w:pPr>
      <w:r>
        <w:t xml:space="preserve">The following module to be called is </w:t>
      </w:r>
      <w:proofErr w:type="spellStart"/>
      <w:r>
        <w:t>caclulateAllSolutions</w:t>
      </w:r>
      <w:proofErr w:type="spellEnd"/>
      <w:r>
        <w:t>, which works in tandem with CalculateSolutionsRecursive. This is where the major changes need to be implemented. Firstly, CalculateSolutionsRecursive is commented out for now. After spending some time researching techniques used for the removal of recursion, one such technique that seemed popular due to its efficiency is a backtracking method. While researching into the different ways past developers tackled this problem I began to notice the main similarity they followed. From the more beginner friendly methods to the expertly crafted and complicated solutions I started from this rough draft of pseudocode:</w:t>
      </w:r>
    </w:p>
    <w:p w14:paraId="46F759DD" w14:textId="77777777" w:rsidR="00BB7554" w:rsidRDefault="00000000">
      <w:pPr>
        <w:pStyle w:val="ListParagraph"/>
        <w:numPr>
          <w:ilvl w:val="0"/>
          <w:numId w:val="1"/>
        </w:numPr>
        <w:spacing w:line="240" w:lineRule="auto"/>
      </w:pPr>
      <w:r>
        <w:t>While rows exist {</w:t>
      </w:r>
    </w:p>
    <w:p w14:paraId="1A3F5B37" w14:textId="77777777" w:rsidR="00BB7554" w:rsidRDefault="00000000">
      <w:pPr>
        <w:pStyle w:val="ListParagraph"/>
        <w:numPr>
          <w:ilvl w:val="0"/>
          <w:numId w:val="1"/>
        </w:numPr>
        <w:spacing w:line="240" w:lineRule="auto"/>
      </w:pPr>
      <w:r>
        <w:t xml:space="preserve">Create column incrementing current </w:t>
      </w:r>
      <w:proofErr w:type="gramStart"/>
      <w:r>
        <w:t>row</w:t>
      </w:r>
      <w:proofErr w:type="gramEnd"/>
    </w:p>
    <w:p w14:paraId="0B9AFDFD" w14:textId="77777777" w:rsidR="00BB7554" w:rsidRDefault="00000000">
      <w:pPr>
        <w:pStyle w:val="ListParagraph"/>
        <w:numPr>
          <w:ilvl w:val="0"/>
          <w:numId w:val="1"/>
        </w:numPr>
        <w:spacing w:line="240" w:lineRule="auto"/>
      </w:pPr>
      <w:r>
        <w:t xml:space="preserve">If statement checking row does not exceed board size, otherwise </w:t>
      </w:r>
      <w:proofErr w:type="gramStart"/>
      <w:r>
        <w:t>backtrack</w:t>
      </w:r>
      <w:proofErr w:type="gramEnd"/>
    </w:p>
    <w:p w14:paraId="540E7E71" w14:textId="77777777" w:rsidR="00BB7554" w:rsidRDefault="00000000">
      <w:pPr>
        <w:pStyle w:val="ListParagraph"/>
        <w:numPr>
          <w:ilvl w:val="0"/>
          <w:numId w:val="1"/>
        </w:numPr>
        <w:spacing w:line="240" w:lineRule="auto"/>
      </w:pPr>
      <w:r>
        <w:t xml:space="preserve">Set current column to the gameboard </w:t>
      </w:r>
      <w:proofErr w:type="gramStart"/>
      <w:r>
        <w:t>column</w:t>
      </w:r>
      <w:proofErr w:type="gramEnd"/>
    </w:p>
    <w:p w14:paraId="4B15A358" w14:textId="77777777" w:rsidR="00BB7554" w:rsidRDefault="00000000">
      <w:pPr>
        <w:pStyle w:val="ListParagraph"/>
        <w:numPr>
          <w:ilvl w:val="0"/>
          <w:numId w:val="1"/>
        </w:numPr>
        <w:spacing w:line="240" w:lineRule="auto"/>
      </w:pPr>
      <w:r>
        <w:t xml:space="preserve">Pass gameboard to </w:t>
      </w:r>
      <w:bookmarkStart w:id="9" w:name="_Hlk153211817"/>
      <w:r>
        <w:t xml:space="preserve">boardIsValidSoFar </w:t>
      </w:r>
      <w:bookmarkEnd w:id="9"/>
      <w:r>
        <w:t>for check</w:t>
      </w:r>
    </w:p>
    <w:p w14:paraId="18284F32" w14:textId="77777777" w:rsidR="00BB7554" w:rsidRDefault="00000000">
      <w:pPr>
        <w:pStyle w:val="ListParagraph"/>
        <w:numPr>
          <w:ilvl w:val="0"/>
          <w:numId w:val="1"/>
        </w:numPr>
        <w:spacing w:line="240" w:lineRule="auto"/>
      </w:pPr>
      <w:r>
        <w:t xml:space="preserve">If board full, solution </w:t>
      </w:r>
      <w:proofErr w:type="gramStart"/>
      <w:r>
        <w:t>stored</w:t>
      </w:r>
      <w:proofErr w:type="gramEnd"/>
    </w:p>
    <w:p w14:paraId="5D72FE0A" w14:textId="77777777" w:rsidR="00BB7554" w:rsidRDefault="00000000">
      <w:pPr>
        <w:pStyle w:val="ListParagraph"/>
        <w:numPr>
          <w:ilvl w:val="0"/>
          <w:numId w:val="1"/>
        </w:numPr>
        <w:spacing w:line="240" w:lineRule="auto"/>
      </w:pPr>
      <w:r>
        <w:t>Otherwise continue to next row</w:t>
      </w:r>
    </w:p>
    <w:p w14:paraId="1F88AD69" w14:textId="77777777" w:rsidR="00BB7554" w:rsidRDefault="00000000">
      <w:pPr>
        <w:spacing w:line="360" w:lineRule="auto"/>
      </w:pPr>
      <w:r>
        <w:lastRenderedPageBreak/>
        <w:t>It’s important to note that, the boardIsValidSoFar from the original code is unchanged as it still does exactly what is needed.</w:t>
      </w:r>
    </w:p>
    <w:p w14:paraId="59715E93" w14:textId="77777777" w:rsidR="00BB7554" w:rsidRDefault="00000000">
      <w:pPr>
        <w:spacing w:line="360" w:lineRule="auto"/>
      </w:pPr>
      <w:r>
        <w:t xml:space="preserve">While implementing the pseudocode, I defined the column as a vector to work with the gameboard, row as an int and to for timing each solution I added a clock timer from when the calculation is about to start it stops right as it finishes. </w:t>
      </w:r>
    </w:p>
    <w:p w14:paraId="6D46078A" w14:textId="77777777" w:rsidR="00BB7554" w:rsidRDefault="00000000">
      <w:pPr>
        <w:spacing w:line="360" w:lineRule="auto"/>
      </w:pPr>
      <w:r>
        <w:t xml:space="preserve">So, now the program is running in a non-recursive OpenMP parallel format using pragma </w:t>
      </w:r>
      <w:proofErr w:type="spellStart"/>
      <w:r>
        <w:t>omp</w:t>
      </w:r>
      <w:proofErr w:type="spellEnd"/>
      <w:r>
        <w:t xml:space="preserve"> with a set number of available threads from the hardware. The results seen in the performance section will detail the speed at which the program completed at.</w:t>
      </w:r>
    </w:p>
    <w:p w14:paraId="329C26AE" w14:textId="77777777" w:rsidR="00BB7554" w:rsidRDefault="00000000">
      <w:pPr>
        <w:pStyle w:val="Heading2"/>
        <w:spacing w:line="360" w:lineRule="auto"/>
      </w:pPr>
      <w:bookmarkStart w:id="10" w:name="_Toc153229883"/>
      <w:bookmarkStart w:id="11" w:name="_Toc153280379"/>
      <w:bookmarkStart w:id="12" w:name="_Toc153366448"/>
      <w:r>
        <w:t>Second Iteration</w:t>
      </w:r>
      <w:bookmarkEnd w:id="10"/>
      <w:bookmarkEnd w:id="11"/>
      <w:bookmarkEnd w:id="12"/>
    </w:p>
    <w:p w14:paraId="2B84AA45" w14:textId="77777777" w:rsidR="00BB7554" w:rsidRDefault="00000000">
      <w:pPr>
        <w:spacing w:line="360" w:lineRule="auto"/>
      </w:pPr>
      <w:r>
        <w:t xml:space="preserve">Now, the program is running well and working as intended. However, parallel programming is all about speed and performance gains, so I took my modified code and looked for tweaks that could be done to improve speed. </w:t>
      </w:r>
    </w:p>
    <w:p w14:paraId="1B84D05E" w14:textId="77777777" w:rsidR="00BB7554" w:rsidRDefault="00000000">
      <w:pPr>
        <w:spacing w:line="360" w:lineRule="auto"/>
      </w:pPr>
      <w:r>
        <w:t>While analysing my code, I paid special attention to the values and how they are declared. This drew my attention to gameboard and solutions, both stored as a vector with pushback being used to store solutions. Based on previous experience with the first coursework and feedback received, along with personal code teaching I know that this can end up hindering performance for this openMP parallel version.</w:t>
      </w:r>
    </w:p>
    <w:p w14:paraId="513A5B92" w14:textId="77777777" w:rsidR="00BB7554" w:rsidRDefault="00000000">
      <w:pPr>
        <w:spacing w:line="360" w:lineRule="auto"/>
      </w:pPr>
      <w:r>
        <w:t>As such, these values were converted to dynamic arrays which also meant column would need to be converted to an array as well. The dynamic arrays provided quite a performance boost, this will be shown and discussed in the performance section.</w:t>
      </w:r>
    </w:p>
    <w:p w14:paraId="46D7DD6F" w14:textId="77777777" w:rsidR="00BB7554" w:rsidRDefault="00000000">
      <w:pPr>
        <w:spacing w:line="360" w:lineRule="auto"/>
      </w:pPr>
      <w:r>
        <w:t>The first iteration of OpenMP took 0.77 seconds to find the 12</w:t>
      </w:r>
      <w:r>
        <w:rPr>
          <w:vertAlign w:val="superscript"/>
        </w:rPr>
        <w:t xml:space="preserve">th </w:t>
      </w:r>
      <w:r>
        <w:t>solution in one run. Compared to the serial version, it was around .1 seconds slower. The second iterations, however, saw a big speed increase. With the 12</w:t>
      </w:r>
      <w:r>
        <w:rPr>
          <w:vertAlign w:val="superscript"/>
        </w:rPr>
        <w:t>th</w:t>
      </w:r>
      <w:r>
        <w:t xml:space="preserve"> solution taking only .27 seconds beating the original recursive format and serial version.</w:t>
      </w:r>
    </w:p>
    <w:p w14:paraId="6256CCA8" w14:textId="77777777" w:rsidR="00BB7554" w:rsidRDefault="00000000">
      <w:pPr>
        <w:spacing w:line="360" w:lineRule="auto"/>
      </w:pPr>
      <w:r>
        <w:t>It is important to always keep in mind however that, hardware plays an important role in this. Better hardware could be even faster, or more middle of the line hardware could run slower.</w:t>
      </w:r>
    </w:p>
    <w:p w14:paraId="36F620FF" w14:textId="77777777" w:rsidR="00BB7554" w:rsidRDefault="00BB7554">
      <w:pPr>
        <w:spacing w:line="360" w:lineRule="auto"/>
      </w:pPr>
    </w:p>
    <w:p w14:paraId="1B5CB9EB" w14:textId="77777777" w:rsidR="00BB7554" w:rsidRDefault="00BB7554">
      <w:pPr>
        <w:suppressAutoHyphens w:val="0"/>
      </w:pPr>
    </w:p>
    <w:p w14:paraId="4F5539B2" w14:textId="77777777" w:rsidR="00BB7554" w:rsidRDefault="00BB7554">
      <w:pPr>
        <w:suppressAutoHyphens w:val="0"/>
      </w:pPr>
    </w:p>
    <w:p w14:paraId="13934CE4" w14:textId="77777777" w:rsidR="00BB7554" w:rsidRDefault="00BB7554">
      <w:pPr>
        <w:suppressAutoHyphens w:val="0"/>
      </w:pPr>
    </w:p>
    <w:p w14:paraId="14F97789" w14:textId="77777777" w:rsidR="00BB7554" w:rsidRDefault="00000000">
      <w:pPr>
        <w:pStyle w:val="Heading1"/>
      </w:pPr>
      <w:bookmarkStart w:id="13" w:name="_Toc153280380"/>
      <w:bookmarkStart w:id="14" w:name="_Toc153366449"/>
      <w:r>
        <w:lastRenderedPageBreak/>
        <w:t>GPU - CUDA - Implementation</w:t>
      </w:r>
      <w:bookmarkEnd w:id="13"/>
      <w:bookmarkEnd w:id="14"/>
    </w:p>
    <w:p w14:paraId="416B78CB" w14:textId="77777777" w:rsidR="00BB7554" w:rsidRDefault="00000000">
      <w:pPr>
        <w:suppressAutoHyphens w:val="0"/>
        <w:spacing w:line="360" w:lineRule="auto"/>
      </w:pPr>
      <w:r>
        <w:t>As for the GPU implementation, this required a lot more research and understanding in order for me to properly take on the task. While researching, I came across a now deprecated course that was once used to teach GPU programming, specifically CUDA. The original, free to enrol, course is no longer on the original website, but I managed to find a GitHub.</w:t>
      </w:r>
    </w:p>
    <w:p w14:paraId="5305DC29" w14:textId="77777777" w:rsidR="00BB7554" w:rsidRDefault="00000000">
      <w:pPr>
        <w:suppressAutoHyphens w:val="0"/>
        <w:spacing w:line="360" w:lineRule="auto"/>
      </w:pPr>
      <w:r>
        <w:t xml:space="preserve">After studying the slides, practicing on the problem programs, and making myself aware of CUDA, I looked towards potential solutions, however it was more complicated than for OpenMP and less straightforward. </w:t>
      </w:r>
    </w:p>
    <w:p w14:paraId="22DBF7A0" w14:textId="77777777" w:rsidR="00BB7554" w:rsidRDefault="00000000">
      <w:pPr>
        <w:suppressAutoHyphens w:val="0"/>
        <w:spacing w:line="360" w:lineRule="auto"/>
      </w:pPr>
      <w:r>
        <w:t xml:space="preserve">As such, I took the OpenMP code and began to think, </w:t>
      </w:r>
      <w:r>
        <w:rPr>
          <w:rFonts w:ascii="Cascadia Mono" w:hAnsi="Cascadia Mono" w:cs="Cascadia Mono"/>
          <w:color w:val="000000"/>
          <w:kern w:val="0"/>
          <w:sz w:val="19"/>
          <w:szCs w:val="19"/>
        </w:rPr>
        <w:t xml:space="preserve">boardIsValidSoFar and Main </w:t>
      </w:r>
      <w:r>
        <w:rPr>
          <w:rFonts w:cs="Calibri"/>
          <w:color w:val="000000"/>
          <w:kern w:val="0"/>
        </w:rPr>
        <w:t>would remain the almost identical same, the building blocks. As for what would change, the main would need to include an error check on the GPU before allowing the program to proceed. This will use the gpuErrchk.h macro provided.</w:t>
      </w:r>
    </w:p>
    <w:p w14:paraId="6BB769B9" w14:textId="77777777" w:rsidR="00BB7554" w:rsidRDefault="00000000">
      <w:pPr>
        <w:suppressAutoHyphens w:val="0"/>
        <w:spacing w:line="360" w:lineRule="auto"/>
        <w:rPr>
          <w:rFonts w:cs="Calibri"/>
          <w:color w:val="000000"/>
          <w:kern w:val="0"/>
        </w:rPr>
      </w:pPr>
      <w:r>
        <w:rPr>
          <w:rFonts w:cs="Calibri"/>
          <w:color w:val="000000"/>
          <w:kern w:val="0"/>
        </w:rPr>
        <w:t>Next, I set boardIsValidSoFar to _device_ allowing it to use the GPU and take advantage of CUDA kernels, allowing for parallelisation.</w:t>
      </w:r>
    </w:p>
    <w:p w14:paraId="765FCBAD" w14:textId="77777777" w:rsidR="00BB7554" w:rsidRDefault="00000000">
      <w:pPr>
        <w:suppressAutoHyphens w:val="0"/>
        <w:spacing w:line="360" w:lineRule="auto"/>
        <w:rPr>
          <w:rFonts w:cs="Calibri"/>
          <w:color w:val="000000"/>
          <w:kern w:val="0"/>
        </w:rPr>
      </w:pPr>
      <w:r>
        <w:rPr>
          <w:rFonts w:cs="Calibri"/>
          <w:color w:val="000000"/>
          <w:kern w:val="0"/>
        </w:rPr>
        <w:t xml:space="preserve">Now, the main part of the code. For this section, it will be declared as a collection of “Result” containing the time </w:t>
      </w:r>
      <w:proofErr w:type="spellStart"/>
      <w:r>
        <w:rPr>
          <w:rFonts w:cs="Calibri"/>
          <w:color w:val="000000"/>
          <w:kern w:val="0"/>
        </w:rPr>
        <w:t>is</w:t>
      </w:r>
      <w:proofErr w:type="spellEnd"/>
      <w:r>
        <w:rPr>
          <w:rFonts w:cs="Calibri"/>
          <w:color w:val="000000"/>
          <w:kern w:val="0"/>
        </w:rPr>
        <w:t xml:space="preserve"> takes to get all of the solutions for one N and the total number of solutions for that N. In similar fashion to openMP, there will be a row and columns, defined as grid and block. As for defining how many Kernels will be run to find all solutions, this can be found by multiplying N by itself.</w:t>
      </w:r>
    </w:p>
    <w:p w14:paraId="54159439" w14:textId="77777777" w:rsidR="00BB7554" w:rsidRDefault="00000000">
      <w:pPr>
        <w:suppressAutoHyphens w:val="0"/>
        <w:spacing w:line="360" w:lineRule="auto"/>
        <w:rPr>
          <w:rFonts w:cs="Calibri"/>
          <w:color w:val="000000"/>
          <w:kern w:val="0"/>
        </w:rPr>
      </w:pPr>
      <w:r>
        <w:rPr>
          <w:rFonts w:cs="Calibri"/>
          <w:color w:val="000000"/>
          <w:kern w:val="0"/>
        </w:rPr>
        <w:t xml:space="preserve">Memory management is very important during this phase, as mishandling or using it where not needed could severely impact performance. For this section, I had </w:t>
      </w:r>
      <w:proofErr w:type="spellStart"/>
      <w:r>
        <w:rPr>
          <w:rFonts w:cs="Calibri"/>
          <w:color w:val="000000"/>
          <w:kern w:val="0"/>
        </w:rPr>
        <w:t>solutionsMemory</w:t>
      </w:r>
      <w:proofErr w:type="spellEnd"/>
      <w:r>
        <w:rPr>
          <w:rFonts w:cs="Calibri"/>
          <w:color w:val="000000"/>
          <w:kern w:val="0"/>
        </w:rPr>
        <w:t xml:space="preserve"> set to the size of the gameboard multiplied by 5. The number 5 was used as it gives a good amount of memory space in the event there is a lot of solutions, while performing well. Originally I had it set to 7 but after a few tests, it was found that 5 executed faster.</w:t>
      </w:r>
    </w:p>
    <w:p w14:paraId="5AE42998" w14:textId="77777777" w:rsidR="00BB7554" w:rsidRDefault="00000000">
      <w:pPr>
        <w:suppressAutoHyphens w:val="0"/>
        <w:spacing w:line="360" w:lineRule="auto"/>
        <w:rPr>
          <w:rFonts w:cs="Calibri"/>
          <w:color w:val="000000"/>
          <w:kern w:val="0"/>
        </w:rPr>
      </w:pPr>
      <w:r>
        <w:rPr>
          <w:rFonts w:cs="Calibri"/>
          <w:color w:val="000000"/>
          <w:kern w:val="0"/>
        </w:rPr>
        <w:t xml:space="preserve">Furthermore, I then declare two more memory values using a device pointer, these are </w:t>
      </w:r>
      <w:proofErr w:type="spellStart"/>
      <w:r>
        <w:rPr>
          <w:rFonts w:cs="Calibri"/>
          <w:color w:val="000000"/>
          <w:kern w:val="0"/>
        </w:rPr>
        <w:t>d_allSolutions</w:t>
      </w:r>
      <w:proofErr w:type="spellEnd"/>
      <w:r>
        <w:rPr>
          <w:rFonts w:cs="Calibri"/>
          <w:color w:val="000000"/>
          <w:kern w:val="0"/>
        </w:rPr>
        <w:t xml:space="preserve"> and </w:t>
      </w:r>
      <w:proofErr w:type="spellStart"/>
      <w:r>
        <w:rPr>
          <w:rFonts w:cs="Calibri"/>
          <w:color w:val="000000"/>
          <w:kern w:val="0"/>
        </w:rPr>
        <w:t>d_totalSolutions</w:t>
      </w:r>
      <w:proofErr w:type="spellEnd"/>
      <w:r>
        <w:rPr>
          <w:rFonts w:cs="Calibri"/>
          <w:color w:val="000000"/>
          <w:kern w:val="0"/>
        </w:rPr>
        <w:t xml:space="preserve">. The first contains every possible solution for a board, the second contains only the number total for the board. </w:t>
      </w:r>
      <w:proofErr w:type="spellStart"/>
      <w:r>
        <w:rPr>
          <w:rFonts w:cs="Calibri"/>
          <w:color w:val="000000"/>
          <w:kern w:val="0"/>
        </w:rPr>
        <w:t>d_allSolutions</w:t>
      </w:r>
      <w:proofErr w:type="spellEnd"/>
      <w:r>
        <w:rPr>
          <w:rFonts w:cs="Calibri"/>
          <w:color w:val="000000"/>
          <w:kern w:val="0"/>
        </w:rPr>
        <w:t xml:space="preserve"> size is set to the </w:t>
      </w:r>
      <w:proofErr w:type="spellStart"/>
      <w:r>
        <w:rPr>
          <w:rFonts w:cs="Calibri"/>
          <w:color w:val="000000"/>
          <w:kern w:val="0"/>
        </w:rPr>
        <w:t>solutionMemory</w:t>
      </w:r>
      <w:proofErr w:type="spellEnd"/>
      <w:r>
        <w:rPr>
          <w:rFonts w:cs="Calibri"/>
          <w:color w:val="000000"/>
          <w:kern w:val="0"/>
        </w:rPr>
        <w:t xml:space="preserve"> calculated before, and </w:t>
      </w:r>
      <w:proofErr w:type="spellStart"/>
      <w:r>
        <w:rPr>
          <w:rFonts w:cs="Calibri"/>
          <w:color w:val="000000"/>
          <w:kern w:val="0"/>
        </w:rPr>
        <w:t>totalSolution</w:t>
      </w:r>
      <w:proofErr w:type="spellEnd"/>
      <w:r>
        <w:rPr>
          <w:rFonts w:cs="Calibri"/>
          <w:color w:val="000000"/>
          <w:kern w:val="0"/>
        </w:rPr>
        <w:t xml:space="preserve"> is started at 0 done by utilising </w:t>
      </w:r>
      <w:proofErr w:type="spellStart"/>
      <w:r>
        <w:rPr>
          <w:rFonts w:cs="Calibri"/>
          <w:color w:val="000000"/>
          <w:kern w:val="0"/>
        </w:rPr>
        <w:t>cudaMalloc</w:t>
      </w:r>
      <w:proofErr w:type="spellEnd"/>
      <w:r>
        <w:rPr>
          <w:rFonts w:cs="Calibri"/>
          <w:color w:val="000000"/>
          <w:kern w:val="0"/>
        </w:rPr>
        <w:t>, an allocation for memory in CUDA..</w:t>
      </w:r>
    </w:p>
    <w:p w14:paraId="7E1C92B8" w14:textId="77777777" w:rsidR="00BB7554" w:rsidRDefault="00000000">
      <w:pPr>
        <w:suppressAutoHyphens w:val="0"/>
        <w:spacing w:line="360" w:lineRule="auto"/>
        <w:rPr>
          <w:rFonts w:cs="Calibri"/>
          <w:color w:val="000000"/>
          <w:kern w:val="0"/>
        </w:rPr>
      </w:pPr>
      <w:r>
        <w:rPr>
          <w:rFonts w:cs="Calibri"/>
          <w:color w:val="000000"/>
          <w:kern w:val="0"/>
        </w:rPr>
        <w:t>In order to ensure that Kernels are being executed, we start off by manually initialising one, then defining the grid and blocks using the Threads defined (512 is currently set, this number functioned best on my hardware with 1024 not working at all and 256 performing slower).</w:t>
      </w:r>
    </w:p>
    <w:p w14:paraId="29358944" w14:textId="77777777" w:rsidR="00BB7554" w:rsidRDefault="00000000">
      <w:pPr>
        <w:suppressAutoHyphens w:val="0"/>
        <w:spacing w:line="360" w:lineRule="auto"/>
        <w:rPr>
          <w:rFonts w:cs="Calibri"/>
          <w:color w:val="000000"/>
          <w:kern w:val="0"/>
        </w:rPr>
      </w:pPr>
      <w:r>
        <w:rPr>
          <w:rFonts w:cs="Calibri"/>
          <w:color w:val="000000"/>
          <w:kern w:val="0"/>
        </w:rPr>
        <w:lastRenderedPageBreak/>
        <w:t xml:space="preserve">Now, after a validation check that solutions are possible, there will be a call to a new module called __global__ </w:t>
      </w:r>
      <w:proofErr w:type="spellStart"/>
      <w:r>
        <w:rPr>
          <w:rFonts w:cs="Calibri"/>
          <w:color w:val="000000"/>
          <w:kern w:val="0"/>
        </w:rPr>
        <w:t>boardPossibillites</w:t>
      </w:r>
      <w:proofErr w:type="spellEnd"/>
      <w:r>
        <w:rPr>
          <w:rFonts w:cs="Calibri"/>
          <w:color w:val="000000"/>
          <w:kern w:val="0"/>
        </w:rPr>
        <w:t xml:space="preserve"> tagging it as a kernel of the GPU. The code in here will be very similar to the recursive manner of the serial version, however this code will be run in kernels and in parallel with each other. </w:t>
      </w:r>
    </w:p>
    <w:p w14:paraId="05DFC941" w14:textId="77777777" w:rsidR="00BB7554" w:rsidRDefault="00000000">
      <w:pPr>
        <w:suppressAutoHyphens w:val="0"/>
        <w:spacing w:line="360" w:lineRule="auto"/>
        <w:rPr>
          <w:rFonts w:cs="Calibri"/>
          <w:color w:val="000000"/>
          <w:kern w:val="0"/>
        </w:rPr>
      </w:pPr>
      <w:r>
        <w:rPr>
          <w:rFonts w:cs="Calibri"/>
          <w:color w:val="000000"/>
          <w:kern w:val="0"/>
        </w:rPr>
        <w:t xml:space="preserve">Returning back to </w:t>
      </w:r>
      <w:proofErr w:type="spellStart"/>
      <w:r>
        <w:rPr>
          <w:rFonts w:cs="Calibri"/>
          <w:color w:val="000000"/>
          <w:kern w:val="0"/>
        </w:rPr>
        <w:t>systemStart</w:t>
      </w:r>
      <w:proofErr w:type="spellEnd"/>
      <w:r>
        <w:rPr>
          <w:rFonts w:cs="Calibri"/>
          <w:color w:val="000000"/>
          <w:kern w:val="0"/>
        </w:rPr>
        <w:t xml:space="preserve">, </w:t>
      </w:r>
      <w:proofErr w:type="spellStart"/>
      <w:r>
        <w:rPr>
          <w:rFonts w:cs="Calibri"/>
          <w:color w:val="000000"/>
          <w:kern w:val="0"/>
        </w:rPr>
        <w:t>cudaDeviceSynchronize</w:t>
      </w:r>
      <w:proofErr w:type="spellEnd"/>
      <w:r>
        <w:rPr>
          <w:rFonts w:cs="Calibri"/>
          <w:color w:val="000000"/>
          <w:kern w:val="0"/>
        </w:rPr>
        <w:t xml:space="preserve"> is called. This CUDA function synchronizes the GPU and CPU to ensure that all kernels have completed their tasks before moving on. After this, </w:t>
      </w:r>
      <w:proofErr w:type="spellStart"/>
      <w:r>
        <w:rPr>
          <w:rFonts w:cs="Calibri"/>
          <w:color w:val="000000"/>
          <w:kern w:val="0"/>
        </w:rPr>
        <w:t>cudaMemcpy</w:t>
      </w:r>
      <w:proofErr w:type="spellEnd"/>
      <w:r>
        <w:rPr>
          <w:rFonts w:cs="Calibri"/>
          <w:color w:val="000000"/>
          <w:kern w:val="0"/>
        </w:rPr>
        <w:t xml:space="preserve"> will be used to copy the results from the GPU to the host (</w:t>
      </w:r>
      <w:proofErr w:type="spellStart"/>
      <w:r>
        <w:rPr>
          <w:rFonts w:cs="Calibri"/>
          <w:color w:val="000000"/>
          <w:kern w:val="0"/>
        </w:rPr>
        <w:t>cpu</w:t>
      </w:r>
      <w:proofErr w:type="spellEnd"/>
      <w:r>
        <w:rPr>
          <w:rFonts w:cs="Calibri"/>
          <w:color w:val="000000"/>
          <w:kern w:val="0"/>
        </w:rPr>
        <w:t xml:space="preserve">) into </w:t>
      </w:r>
      <w:proofErr w:type="spellStart"/>
      <w:proofErr w:type="gramStart"/>
      <w:r>
        <w:rPr>
          <w:rFonts w:cs="Calibri"/>
          <w:color w:val="000000"/>
          <w:kern w:val="0"/>
        </w:rPr>
        <w:t>results.totalSolution</w:t>
      </w:r>
      <w:proofErr w:type="spellEnd"/>
      <w:proofErr w:type="gramEnd"/>
      <w:r>
        <w:rPr>
          <w:rFonts w:cs="Calibri"/>
          <w:color w:val="000000"/>
          <w:kern w:val="0"/>
        </w:rPr>
        <w:t xml:space="preserve">. After this, </w:t>
      </w:r>
      <w:proofErr w:type="spellStart"/>
      <w:r>
        <w:rPr>
          <w:rFonts w:cs="Calibri"/>
          <w:color w:val="000000"/>
          <w:kern w:val="0"/>
        </w:rPr>
        <w:t>d_totalSolutions</w:t>
      </w:r>
      <w:proofErr w:type="spellEnd"/>
      <w:r>
        <w:rPr>
          <w:rFonts w:cs="Calibri"/>
          <w:color w:val="000000"/>
          <w:kern w:val="0"/>
        </w:rPr>
        <w:t xml:space="preserve"> is cleared as it’s done its job and can be wiped for performance reasons with memory management. </w:t>
      </w:r>
    </w:p>
    <w:p w14:paraId="75386407" w14:textId="77777777" w:rsidR="00BB7554" w:rsidRDefault="00000000">
      <w:pPr>
        <w:suppressAutoHyphens w:val="0"/>
        <w:spacing w:line="360" w:lineRule="auto"/>
        <w:rPr>
          <w:rFonts w:cs="Calibri"/>
          <w:color w:val="000000"/>
          <w:kern w:val="0"/>
        </w:rPr>
      </w:pPr>
      <w:r>
        <w:rPr>
          <w:rFonts w:cs="Calibri"/>
          <w:color w:val="000000"/>
          <w:kern w:val="0"/>
        </w:rPr>
        <w:t>Then the results are displayed with the time taken to complete.</w:t>
      </w:r>
    </w:p>
    <w:p w14:paraId="0F626133" w14:textId="77777777" w:rsidR="00BB7554" w:rsidRDefault="00000000">
      <w:pPr>
        <w:pStyle w:val="Heading1"/>
      </w:pPr>
      <w:bookmarkStart w:id="15" w:name="_Toc153366450"/>
      <w:r>
        <w:t>GPU – CUDA – Future Iterations</w:t>
      </w:r>
      <w:bookmarkEnd w:id="15"/>
    </w:p>
    <w:p w14:paraId="4C37905B" w14:textId="77777777" w:rsidR="00BB7554" w:rsidRDefault="00000000">
      <w:pPr>
        <w:spacing w:line="360" w:lineRule="auto"/>
      </w:pPr>
      <w:r>
        <w:t>Unfortunately, due to time constraints, I was unable to find the time to make further iterations of the CUDA version. However, I will still discuss possible changes and modifications that would provide possible performance gains.</w:t>
      </w:r>
    </w:p>
    <w:p w14:paraId="0AA9E10F" w14:textId="77777777" w:rsidR="00BB7554" w:rsidRDefault="00000000">
      <w:pPr>
        <w:spacing w:line="360" w:lineRule="auto"/>
      </w:pPr>
      <w:r>
        <w:t>With the initial CUDA implementation being done via 2D board generation for the N-Queens problem, another possible route to take is a 3D board version. This could possibly introduce performance gains and more of an optimised algorithm.</w:t>
      </w:r>
    </w:p>
    <w:p w14:paraId="322BA270" w14:textId="77777777" w:rsidR="00BB7554" w:rsidRDefault="00000000">
      <w:pPr>
        <w:spacing w:line="360" w:lineRule="auto"/>
      </w:pPr>
      <w:r>
        <w:t>Adding a third dimension to the board provides a new structure and offers and different approach to the problem. The dimensions would contain rows, columns, and diagonals adding a new layer for the N-Queens problem.</w:t>
      </w:r>
    </w:p>
    <w:p w14:paraId="4F03800C" w14:textId="77777777" w:rsidR="00BB7554" w:rsidRDefault="00000000">
      <w:pPr>
        <w:spacing w:line="360" w:lineRule="auto"/>
      </w:pPr>
      <w:r>
        <w:t>Another potential iteration would be a hybrid CPU/GPU build. This would allow the workload to be intelligently distributed amongst the CPU cores and GPU threads. This type of approach would allow the system to scale more and take more intensive amounts of workload.</w:t>
      </w:r>
    </w:p>
    <w:p w14:paraId="478A3A37" w14:textId="77777777" w:rsidR="00660174" w:rsidRDefault="00660174">
      <w:pPr>
        <w:suppressAutoHyphens w:val="0"/>
        <w:rPr>
          <w:rFonts w:ascii="Calibri Light" w:eastAsia="Times New Roman" w:hAnsi="Calibri Light"/>
          <w:color w:val="2F5496"/>
          <w:sz w:val="32"/>
          <w:szCs w:val="32"/>
        </w:rPr>
      </w:pPr>
      <w:bookmarkStart w:id="16" w:name="_Toc153229884"/>
      <w:bookmarkStart w:id="17" w:name="_Toc153280381"/>
      <w:r>
        <w:br w:type="page"/>
      </w:r>
    </w:p>
    <w:p w14:paraId="3D276EBB" w14:textId="200A55CC" w:rsidR="00BB7554" w:rsidRDefault="00000000">
      <w:pPr>
        <w:pStyle w:val="Heading1"/>
      </w:pPr>
      <w:bookmarkStart w:id="18" w:name="_Toc153366451"/>
      <w:r>
        <w:lastRenderedPageBreak/>
        <w:t>Performance Capturing</w:t>
      </w:r>
      <w:bookmarkEnd w:id="16"/>
      <w:bookmarkEnd w:id="17"/>
      <w:bookmarkEnd w:id="18"/>
    </w:p>
    <w:p w14:paraId="2CCFDBC5" w14:textId="77777777" w:rsidR="00BB7554" w:rsidRDefault="00000000">
      <w:pPr>
        <w:spacing w:line="360" w:lineRule="auto"/>
      </w:pPr>
      <w:r>
        <w:t>In this section, we will go over each of the 3 methods with their iterations and capture their performances (time taken to complete, hardware usage).</w:t>
      </w:r>
    </w:p>
    <w:p w14:paraId="3D2ED442" w14:textId="77777777" w:rsidR="00BB7554" w:rsidRDefault="00000000">
      <w:pPr>
        <w:pStyle w:val="Heading2"/>
      </w:pPr>
      <w:bookmarkStart w:id="19" w:name="_Toc153229885"/>
      <w:bookmarkStart w:id="20" w:name="_Toc153280382"/>
      <w:bookmarkStart w:id="21" w:name="_Toc153366452"/>
      <w:r>
        <w:t>Serial – Time</w:t>
      </w:r>
      <w:bookmarkEnd w:id="19"/>
      <w:bookmarkEnd w:id="20"/>
      <w:bookmarkEnd w:id="21"/>
    </w:p>
    <w:tbl>
      <w:tblPr>
        <w:tblW w:w="9016" w:type="dxa"/>
        <w:tblCellMar>
          <w:left w:w="10" w:type="dxa"/>
          <w:right w:w="10" w:type="dxa"/>
        </w:tblCellMar>
        <w:tblLook w:val="04A0" w:firstRow="1" w:lastRow="0" w:firstColumn="1" w:lastColumn="0" w:noHBand="0" w:noVBand="1"/>
      </w:tblPr>
      <w:tblGrid>
        <w:gridCol w:w="4508"/>
        <w:gridCol w:w="4508"/>
      </w:tblGrid>
      <w:tr w:rsidR="00BB7554" w14:paraId="1307CCDE"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1AA96" w14:textId="77777777" w:rsidR="00BB7554" w:rsidRDefault="00000000">
            <w:pPr>
              <w:spacing w:after="0" w:line="240" w:lineRule="auto"/>
              <w:jc w:val="center"/>
              <w:rPr>
                <w:b/>
                <w:bCs/>
                <w:sz w:val="24"/>
                <w:szCs w:val="24"/>
              </w:rPr>
            </w:pPr>
            <w:r>
              <w:rPr>
                <w:b/>
                <w:bCs/>
                <w:sz w:val="24"/>
                <w:szCs w:val="24"/>
              </w:rPr>
              <w:t>N Queens Value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A28B1" w14:textId="77777777" w:rsidR="00BB7554" w:rsidRDefault="00000000">
            <w:pPr>
              <w:spacing w:after="0" w:line="240" w:lineRule="auto"/>
              <w:jc w:val="center"/>
              <w:rPr>
                <w:b/>
                <w:bCs/>
                <w:sz w:val="24"/>
                <w:szCs w:val="24"/>
              </w:rPr>
            </w:pPr>
            <w:r>
              <w:rPr>
                <w:b/>
                <w:bCs/>
                <w:sz w:val="24"/>
                <w:szCs w:val="24"/>
              </w:rPr>
              <w:t>Result (Microseconds)</w:t>
            </w:r>
          </w:p>
        </w:tc>
      </w:tr>
      <w:tr w:rsidR="00BB7554" w14:paraId="37DADA7F"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B2DD3" w14:textId="77777777" w:rsidR="00BB7554" w:rsidRDefault="00000000">
            <w:pPr>
              <w:spacing w:after="0" w:line="240" w:lineRule="auto"/>
              <w:jc w:val="center"/>
              <w:rPr>
                <w:b/>
                <w:bCs/>
                <w:sz w:val="24"/>
                <w:szCs w:val="24"/>
              </w:rPr>
            </w:pPr>
            <w:r>
              <w:rPr>
                <w:b/>
                <w:bCs/>
                <w:sz w:val="24"/>
                <w:szCs w:val="24"/>
              </w:rPr>
              <w:t>4</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829D4F0" w14:textId="77777777" w:rsidR="00BB7554" w:rsidRDefault="00000000">
            <w:pPr>
              <w:spacing w:after="0" w:line="240" w:lineRule="auto"/>
              <w:jc w:val="center"/>
            </w:pPr>
            <w:r>
              <w:rPr>
                <w:rFonts w:eastAsia="Times New Roman" w:cs="Calibri"/>
                <w:b/>
                <w:bCs/>
                <w:color w:val="000000"/>
                <w:kern w:val="0"/>
                <w:sz w:val="24"/>
                <w:szCs w:val="24"/>
                <w:lang w:eastAsia="en-GB"/>
              </w:rPr>
              <w:t>11</w:t>
            </w:r>
          </w:p>
        </w:tc>
      </w:tr>
      <w:tr w:rsidR="00BB7554" w14:paraId="3D68BB8A"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D15C6" w14:textId="77777777" w:rsidR="00BB7554" w:rsidRDefault="00000000">
            <w:pPr>
              <w:spacing w:after="0" w:line="240" w:lineRule="auto"/>
              <w:jc w:val="center"/>
              <w:rPr>
                <w:b/>
                <w:bCs/>
                <w:sz w:val="24"/>
                <w:szCs w:val="24"/>
              </w:rPr>
            </w:pPr>
            <w:r>
              <w:rPr>
                <w:b/>
                <w:bCs/>
                <w:sz w:val="24"/>
                <w:szCs w:val="24"/>
              </w:rPr>
              <w:t>5</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5392C63" w14:textId="77777777" w:rsidR="00BB7554" w:rsidRDefault="00000000">
            <w:pPr>
              <w:spacing w:after="0" w:line="240" w:lineRule="auto"/>
              <w:jc w:val="center"/>
            </w:pPr>
            <w:r>
              <w:rPr>
                <w:rFonts w:eastAsia="Times New Roman" w:cs="Calibri"/>
                <w:b/>
                <w:bCs/>
                <w:color w:val="000000"/>
                <w:kern w:val="0"/>
                <w:sz w:val="24"/>
                <w:szCs w:val="24"/>
                <w:lang w:eastAsia="en-GB"/>
              </w:rPr>
              <w:t>36</w:t>
            </w:r>
          </w:p>
        </w:tc>
      </w:tr>
      <w:tr w:rsidR="00BB7554" w14:paraId="46D55148"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EF7459" w14:textId="77777777" w:rsidR="00BB7554" w:rsidRDefault="00000000">
            <w:pPr>
              <w:spacing w:after="0" w:line="240" w:lineRule="auto"/>
              <w:jc w:val="center"/>
              <w:rPr>
                <w:b/>
                <w:bCs/>
                <w:sz w:val="24"/>
                <w:szCs w:val="24"/>
              </w:rPr>
            </w:pPr>
            <w:r>
              <w:rPr>
                <w:b/>
                <w:bCs/>
                <w:sz w:val="24"/>
                <w:szCs w:val="24"/>
              </w:rPr>
              <w:t>6</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7E4F64A7" w14:textId="77777777" w:rsidR="00BB7554" w:rsidRDefault="00000000">
            <w:pPr>
              <w:spacing w:after="0" w:line="240" w:lineRule="auto"/>
              <w:jc w:val="center"/>
            </w:pPr>
            <w:r>
              <w:rPr>
                <w:rFonts w:eastAsia="Times New Roman" w:cs="Calibri"/>
                <w:b/>
                <w:bCs/>
                <w:color w:val="000000"/>
                <w:kern w:val="0"/>
                <w:sz w:val="24"/>
                <w:szCs w:val="24"/>
                <w:lang w:eastAsia="en-GB"/>
              </w:rPr>
              <w:t>42</w:t>
            </w:r>
          </w:p>
        </w:tc>
      </w:tr>
      <w:tr w:rsidR="00BB7554" w14:paraId="094189E6"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9BFF51" w14:textId="77777777" w:rsidR="00BB7554" w:rsidRDefault="00000000">
            <w:pPr>
              <w:spacing w:after="0" w:line="240" w:lineRule="auto"/>
              <w:jc w:val="center"/>
              <w:rPr>
                <w:b/>
                <w:bCs/>
                <w:sz w:val="24"/>
                <w:szCs w:val="24"/>
              </w:rPr>
            </w:pPr>
            <w:r>
              <w:rPr>
                <w:b/>
                <w:bCs/>
                <w:sz w:val="24"/>
                <w:szCs w:val="24"/>
              </w:rPr>
              <w:t>7</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7B9E76D3" w14:textId="77777777" w:rsidR="00BB7554" w:rsidRDefault="00000000">
            <w:pPr>
              <w:spacing w:after="0" w:line="240" w:lineRule="auto"/>
              <w:jc w:val="center"/>
            </w:pPr>
            <w:r>
              <w:rPr>
                <w:rFonts w:eastAsia="Times New Roman" w:cs="Calibri"/>
                <w:b/>
                <w:bCs/>
                <w:color w:val="000000"/>
                <w:kern w:val="0"/>
                <w:sz w:val="24"/>
                <w:szCs w:val="24"/>
                <w:lang w:eastAsia="en-GB"/>
              </w:rPr>
              <w:t>218</w:t>
            </w:r>
          </w:p>
        </w:tc>
      </w:tr>
      <w:tr w:rsidR="00BB7554" w14:paraId="5D016436"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3E458" w14:textId="77777777" w:rsidR="00BB7554" w:rsidRDefault="00000000">
            <w:pPr>
              <w:spacing w:after="0" w:line="240" w:lineRule="auto"/>
              <w:jc w:val="center"/>
              <w:rPr>
                <w:b/>
                <w:bCs/>
                <w:sz w:val="24"/>
                <w:szCs w:val="24"/>
              </w:rPr>
            </w:pPr>
            <w:r>
              <w:rPr>
                <w:b/>
                <w:bCs/>
                <w:sz w:val="24"/>
                <w:szCs w:val="24"/>
              </w:rPr>
              <w:t>8</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576BC8C0" w14:textId="77777777" w:rsidR="00BB7554" w:rsidRDefault="00000000">
            <w:pPr>
              <w:spacing w:after="0" w:line="240" w:lineRule="auto"/>
              <w:jc w:val="center"/>
            </w:pPr>
            <w:r>
              <w:rPr>
                <w:rFonts w:eastAsia="Times New Roman" w:cs="Calibri"/>
                <w:b/>
                <w:bCs/>
                <w:color w:val="000000"/>
                <w:kern w:val="0"/>
                <w:sz w:val="24"/>
                <w:szCs w:val="24"/>
                <w:lang w:eastAsia="en-GB"/>
              </w:rPr>
              <w:t>833</w:t>
            </w:r>
          </w:p>
        </w:tc>
      </w:tr>
      <w:tr w:rsidR="00BB7554" w14:paraId="28764702"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E4C21" w14:textId="77777777" w:rsidR="00BB7554" w:rsidRDefault="00000000">
            <w:pPr>
              <w:spacing w:after="0" w:line="240" w:lineRule="auto"/>
              <w:jc w:val="center"/>
              <w:rPr>
                <w:b/>
                <w:bCs/>
                <w:sz w:val="24"/>
                <w:szCs w:val="24"/>
              </w:rPr>
            </w:pPr>
            <w:r>
              <w:rPr>
                <w:b/>
                <w:bCs/>
                <w:sz w:val="24"/>
                <w:szCs w:val="24"/>
              </w:rPr>
              <w:t>9</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76B3FAB" w14:textId="77777777" w:rsidR="00BB7554" w:rsidRDefault="00000000">
            <w:pPr>
              <w:spacing w:after="0" w:line="240" w:lineRule="auto"/>
              <w:jc w:val="center"/>
            </w:pPr>
            <w:r>
              <w:rPr>
                <w:rFonts w:eastAsia="Times New Roman" w:cs="Calibri"/>
                <w:b/>
                <w:bCs/>
                <w:color w:val="000000"/>
                <w:kern w:val="0"/>
                <w:sz w:val="24"/>
                <w:szCs w:val="24"/>
                <w:lang w:eastAsia="en-GB"/>
              </w:rPr>
              <w:t>4276</w:t>
            </w:r>
          </w:p>
        </w:tc>
      </w:tr>
      <w:tr w:rsidR="00BB7554" w14:paraId="798770FE"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8EE0EE" w14:textId="77777777" w:rsidR="00BB7554" w:rsidRDefault="00000000">
            <w:pPr>
              <w:spacing w:after="0" w:line="240" w:lineRule="auto"/>
              <w:jc w:val="center"/>
              <w:rPr>
                <w:b/>
                <w:bCs/>
                <w:sz w:val="24"/>
                <w:szCs w:val="24"/>
              </w:rPr>
            </w:pPr>
            <w:r>
              <w:rPr>
                <w:b/>
                <w:bCs/>
                <w:sz w:val="24"/>
                <w:szCs w:val="24"/>
              </w:rPr>
              <w:t>10</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7057F60E" w14:textId="77777777" w:rsidR="00BB7554" w:rsidRDefault="00000000">
            <w:pPr>
              <w:spacing w:after="0" w:line="240" w:lineRule="auto"/>
              <w:jc w:val="center"/>
            </w:pPr>
            <w:r>
              <w:rPr>
                <w:rFonts w:eastAsia="Times New Roman" w:cs="Calibri"/>
                <w:b/>
                <w:bCs/>
                <w:color w:val="000000"/>
                <w:kern w:val="0"/>
                <w:sz w:val="24"/>
                <w:szCs w:val="24"/>
                <w:lang w:eastAsia="en-GB"/>
              </w:rPr>
              <w:t>19556</w:t>
            </w:r>
          </w:p>
        </w:tc>
      </w:tr>
    </w:tbl>
    <w:p w14:paraId="5C06AE7E" w14:textId="77777777" w:rsidR="00BB7554" w:rsidRDefault="00000000">
      <w:pPr>
        <w:spacing w:line="360" w:lineRule="auto"/>
      </w:pPr>
      <w:r>
        <w:t>Firstly, starting off with serial. In order to capture the timing, the code had to be slightly added to, with a timer. Using averages from 5 runs for each N value up to 10, the following graph will display each average.</w:t>
      </w:r>
    </w:p>
    <w:p w14:paraId="0760F91C" w14:textId="77777777" w:rsidR="00BB7554" w:rsidRDefault="00000000">
      <w:r>
        <w:t xml:space="preserve"> </w:t>
      </w:r>
    </w:p>
    <w:p w14:paraId="2E4158C7" w14:textId="77777777" w:rsidR="00BB7554" w:rsidRDefault="00000000">
      <w:pPr>
        <w:pStyle w:val="Heading2"/>
      </w:pPr>
      <w:bookmarkStart w:id="22" w:name="_Toc153229886"/>
      <w:bookmarkStart w:id="23" w:name="_Toc153280383"/>
      <w:bookmarkStart w:id="24" w:name="_Toc153366453"/>
      <w:r>
        <w:t>Serial – Hardware Monitoring Before and During Execution</w:t>
      </w:r>
      <w:bookmarkEnd w:id="22"/>
      <w:bookmarkEnd w:id="23"/>
      <w:bookmarkEnd w:id="24"/>
    </w:p>
    <w:p w14:paraId="1BF78736" w14:textId="77777777" w:rsidR="00BB7554" w:rsidRDefault="00000000">
      <w:r>
        <w:t>Before running:</w:t>
      </w:r>
      <w:r>
        <w:br/>
      </w:r>
      <w:r>
        <w:rPr>
          <w:noProof/>
        </w:rPr>
        <w:drawing>
          <wp:inline distT="0" distB="0" distL="0" distR="0" wp14:anchorId="619249DF" wp14:editId="4428DF21">
            <wp:extent cx="5410020" cy="1942368"/>
            <wp:effectExtent l="0" t="0" r="180" b="732"/>
            <wp:docPr id="46401257" name="Picture 1" descr="A graph with numbers and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t="70813" r="46501"/>
                    <a:stretch>
                      <a:fillRect/>
                    </a:stretch>
                  </pic:blipFill>
                  <pic:spPr>
                    <a:xfrm>
                      <a:off x="0" y="0"/>
                      <a:ext cx="5410020" cy="1942368"/>
                    </a:xfrm>
                    <a:prstGeom prst="rect">
                      <a:avLst/>
                    </a:prstGeom>
                    <a:noFill/>
                    <a:ln>
                      <a:noFill/>
                      <a:prstDash/>
                    </a:ln>
                  </pic:spPr>
                </pic:pic>
              </a:graphicData>
            </a:graphic>
          </wp:inline>
        </w:drawing>
      </w:r>
    </w:p>
    <w:p w14:paraId="020AEFF3" w14:textId="77777777" w:rsidR="00BB7554" w:rsidRDefault="00000000">
      <w:r>
        <w:t xml:space="preserve">During Execution: </w:t>
      </w:r>
    </w:p>
    <w:p w14:paraId="78A3DBC5" w14:textId="77777777" w:rsidR="00BB7554" w:rsidRDefault="00000000">
      <w:r>
        <w:rPr>
          <w:noProof/>
        </w:rPr>
        <w:drawing>
          <wp:inline distT="0" distB="0" distL="0" distR="0" wp14:anchorId="6F04DD23" wp14:editId="28A473FD">
            <wp:extent cx="5564572" cy="1900809"/>
            <wp:effectExtent l="0" t="0" r="0" b="4191"/>
            <wp:docPr id="1603281852" name="Picture 1" descr="A screen 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t="81066" r="43244"/>
                    <a:stretch>
                      <a:fillRect/>
                    </a:stretch>
                  </pic:blipFill>
                  <pic:spPr>
                    <a:xfrm>
                      <a:off x="0" y="0"/>
                      <a:ext cx="5564572" cy="1900809"/>
                    </a:xfrm>
                    <a:prstGeom prst="rect">
                      <a:avLst/>
                    </a:prstGeom>
                    <a:noFill/>
                    <a:ln>
                      <a:noFill/>
                      <a:prstDash/>
                    </a:ln>
                  </pic:spPr>
                </pic:pic>
              </a:graphicData>
            </a:graphic>
          </wp:inline>
        </w:drawing>
      </w:r>
    </w:p>
    <w:p w14:paraId="41331200" w14:textId="77777777" w:rsidR="00BB7554" w:rsidRDefault="00000000">
      <w:r>
        <w:t>During execution, CPU utilisation and speed is being ramped up at expected. Thread count is not that high due to the lack of threads and parallelisation.</w:t>
      </w:r>
    </w:p>
    <w:p w14:paraId="5F46571A" w14:textId="77777777" w:rsidR="00BB7554" w:rsidRDefault="00000000">
      <w:pPr>
        <w:pStyle w:val="Heading2"/>
      </w:pPr>
      <w:bookmarkStart w:id="25" w:name="_Toc153229887"/>
      <w:bookmarkStart w:id="26" w:name="_Toc153280384"/>
      <w:bookmarkStart w:id="27" w:name="_Toc153366454"/>
      <w:r>
        <w:lastRenderedPageBreak/>
        <w:t>OpenMP – Iteration 1 – Time</w:t>
      </w:r>
      <w:bookmarkEnd w:id="25"/>
      <w:bookmarkEnd w:id="26"/>
      <w:bookmarkEnd w:id="27"/>
    </w:p>
    <w:p w14:paraId="288856C4" w14:textId="77777777" w:rsidR="00BB7554" w:rsidRDefault="00000000">
      <w:pPr>
        <w:spacing w:line="360" w:lineRule="auto"/>
      </w:pPr>
      <w:r>
        <w:t>Next, performance will be taken the same way as serial. With the 5 runs complete, these are the results:</w:t>
      </w:r>
    </w:p>
    <w:tbl>
      <w:tblPr>
        <w:tblW w:w="9016" w:type="dxa"/>
        <w:tblCellMar>
          <w:left w:w="10" w:type="dxa"/>
          <w:right w:w="10" w:type="dxa"/>
        </w:tblCellMar>
        <w:tblLook w:val="04A0" w:firstRow="1" w:lastRow="0" w:firstColumn="1" w:lastColumn="0" w:noHBand="0" w:noVBand="1"/>
      </w:tblPr>
      <w:tblGrid>
        <w:gridCol w:w="4508"/>
        <w:gridCol w:w="4508"/>
      </w:tblGrid>
      <w:tr w:rsidR="00BB7554" w14:paraId="62884D7E"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55A46" w14:textId="77777777" w:rsidR="00BB7554" w:rsidRDefault="00000000">
            <w:pPr>
              <w:spacing w:after="0" w:line="240" w:lineRule="auto"/>
              <w:jc w:val="center"/>
              <w:rPr>
                <w:b/>
                <w:bCs/>
                <w:sz w:val="24"/>
                <w:szCs w:val="24"/>
              </w:rPr>
            </w:pPr>
            <w:r>
              <w:rPr>
                <w:b/>
                <w:bCs/>
                <w:sz w:val="24"/>
                <w:szCs w:val="24"/>
              </w:rPr>
              <w:t>N Queens Value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14E454" w14:textId="77777777" w:rsidR="00BB7554" w:rsidRDefault="00000000">
            <w:pPr>
              <w:spacing w:after="0" w:line="240" w:lineRule="auto"/>
              <w:jc w:val="center"/>
              <w:rPr>
                <w:b/>
                <w:bCs/>
                <w:sz w:val="24"/>
                <w:szCs w:val="24"/>
              </w:rPr>
            </w:pPr>
            <w:r>
              <w:rPr>
                <w:b/>
                <w:bCs/>
                <w:sz w:val="24"/>
                <w:szCs w:val="24"/>
              </w:rPr>
              <w:t>Result (Microseconds)</w:t>
            </w:r>
          </w:p>
        </w:tc>
      </w:tr>
      <w:tr w:rsidR="00BB7554" w14:paraId="659CE21D"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11D8F4" w14:textId="77777777" w:rsidR="00BB7554" w:rsidRDefault="00000000">
            <w:pPr>
              <w:spacing w:after="0" w:line="240" w:lineRule="auto"/>
              <w:jc w:val="center"/>
              <w:rPr>
                <w:b/>
                <w:bCs/>
                <w:sz w:val="24"/>
                <w:szCs w:val="24"/>
              </w:rPr>
            </w:pPr>
            <w:r>
              <w:rPr>
                <w:b/>
                <w:bCs/>
                <w:sz w:val="24"/>
                <w:szCs w:val="24"/>
              </w:rPr>
              <w:t>4</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1BCDDFC" w14:textId="77777777" w:rsidR="00BB7554" w:rsidRDefault="00000000">
            <w:pPr>
              <w:spacing w:after="0" w:line="240" w:lineRule="auto"/>
              <w:jc w:val="center"/>
            </w:pPr>
            <w:r>
              <w:rPr>
                <w:rFonts w:eastAsia="Times New Roman" w:cs="Calibri"/>
                <w:b/>
                <w:bCs/>
                <w:color w:val="000000"/>
                <w:kern w:val="0"/>
                <w:sz w:val="24"/>
                <w:szCs w:val="24"/>
                <w:lang w:eastAsia="en-GB"/>
              </w:rPr>
              <w:t>31</w:t>
            </w:r>
          </w:p>
        </w:tc>
      </w:tr>
      <w:tr w:rsidR="00BB7554" w14:paraId="31D637FA"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9B5D02" w14:textId="77777777" w:rsidR="00BB7554" w:rsidRDefault="00000000">
            <w:pPr>
              <w:spacing w:after="0" w:line="240" w:lineRule="auto"/>
              <w:jc w:val="center"/>
              <w:rPr>
                <w:b/>
                <w:bCs/>
                <w:sz w:val="24"/>
                <w:szCs w:val="24"/>
              </w:rPr>
            </w:pPr>
            <w:r>
              <w:rPr>
                <w:b/>
                <w:bCs/>
                <w:sz w:val="24"/>
                <w:szCs w:val="24"/>
              </w:rPr>
              <w:t>5</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94BF3D6" w14:textId="77777777" w:rsidR="00BB7554" w:rsidRDefault="00000000">
            <w:pPr>
              <w:spacing w:after="0" w:line="240" w:lineRule="auto"/>
              <w:jc w:val="center"/>
              <w:rPr>
                <w:b/>
                <w:bCs/>
                <w:sz w:val="24"/>
                <w:szCs w:val="24"/>
              </w:rPr>
            </w:pPr>
            <w:r>
              <w:rPr>
                <w:b/>
                <w:bCs/>
                <w:sz w:val="24"/>
                <w:szCs w:val="24"/>
              </w:rPr>
              <w:t>105</w:t>
            </w:r>
          </w:p>
        </w:tc>
      </w:tr>
      <w:tr w:rsidR="00BB7554" w14:paraId="41262F1D"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2E467E" w14:textId="77777777" w:rsidR="00BB7554" w:rsidRDefault="00000000">
            <w:pPr>
              <w:spacing w:after="0" w:line="240" w:lineRule="auto"/>
              <w:jc w:val="center"/>
              <w:rPr>
                <w:b/>
                <w:bCs/>
                <w:sz w:val="24"/>
                <w:szCs w:val="24"/>
              </w:rPr>
            </w:pPr>
            <w:r>
              <w:rPr>
                <w:b/>
                <w:bCs/>
                <w:sz w:val="24"/>
                <w:szCs w:val="24"/>
              </w:rPr>
              <w:t>6</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4530CFD" w14:textId="77777777" w:rsidR="00BB7554" w:rsidRDefault="00000000">
            <w:pPr>
              <w:spacing w:after="0" w:line="240" w:lineRule="auto"/>
              <w:jc w:val="center"/>
              <w:rPr>
                <w:b/>
                <w:bCs/>
                <w:sz w:val="24"/>
                <w:szCs w:val="24"/>
              </w:rPr>
            </w:pPr>
            <w:r>
              <w:rPr>
                <w:b/>
                <w:bCs/>
                <w:sz w:val="24"/>
                <w:szCs w:val="24"/>
              </w:rPr>
              <w:t>191</w:t>
            </w:r>
          </w:p>
        </w:tc>
      </w:tr>
      <w:tr w:rsidR="00BB7554" w14:paraId="7287106C"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EA36E9" w14:textId="77777777" w:rsidR="00BB7554" w:rsidRDefault="00000000">
            <w:pPr>
              <w:spacing w:after="0" w:line="240" w:lineRule="auto"/>
              <w:jc w:val="center"/>
              <w:rPr>
                <w:b/>
                <w:bCs/>
                <w:sz w:val="24"/>
                <w:szCs w:val="24"/>
              </w:rPr>
            </w:pPr>
            <w:r>
              <w:rPr>
                <w:b/>
                <w:bCs/>
                <w:sz w:val="24"/>
                <w:szCs w:val="24"/>
              </w:rPr>
              <w:t>7</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4497E81" w14:textId="77777777" w:rsidR="00BB7554" w:rsidRDefault="00000000">
            <w:pPr>
              <w:spacing w:after="0" w:line="240" w:lineRule="auto"/>
              <w:jc w:val="center"/>
              <w:rPr>
                <w:b/>
                <w:bCs/>
                <w:sz w:val="24"/>
                <w:szCs w:val="24"/>
              </w:rPr>
            </w:pPr>
            <w:r>
              <w:rPr>
                <w:b/>
                <w:bCs/>
                <w:sz w:val="24"/>
                <w:szCs w:val="24"/>
              </w:rPr>
              <w:t>612</w:t>
            </w:r>
          </w:p>
        </w:tc>
      </w:tr>
      <w:tr w:rsidR="00BB7554" w14:paraId="66A48E23"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DFF36" w14:textId="77777777" w:rsidR="00BB7554" w:rsidRDefault="00000000">
            <w:pPr>
              <w:spacing w:after="0" w:line="240" w:lineRule="auto"/>
              <w:jc w:val="center"/>
              <w:rPr>
                <w:b/>
                <w:bCs/>
                <w:sz w:val="24"/>
                <w:szCs w:val="24"/>
              </w:rPr>
            </w:pPr>
            <w:r>
              <w:rPr>
                <w:b/>
                <w:bCs/>
                <w:sz w:val="24"/>
                <w:szCs w:val="24"/>
              </w:rPr>
              <w:t>8</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5C849DBF" w14:textId="77777777" w:rsidR="00BB7554" w:rsidRDefault="00000000">
            <w:pPr>
              <w:spacing w:after="0" w:line="240" w:lineRule="auto"/>
              <w:jc w:val="center"/>
              <w:rPr>
                <w:b/>
                <w:bCs/>
                <w:sz w:val="24"/>
                <w:szCs w:val="24"/>
              </w:rPr>
            </w:pPr>
            <w:r>
              <w:rPr>
                <w:b/>
                <w:bCs/>
                <w:sz w:val="24"/>
                <w:szCs w:val="24"/>
              </w:rPr>
              <w:t>1885</w:t>
            </w:r>
          </w:p>
        </w:tc>
      </w:tr>
      <w:tr w:rsidR="00BB7554" w14:paraId="7754E6F8"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EDC82E" w14:textId="77777777" w:rsidR="00BB7554" w:rsidRDefault="00000000">
            <w:pPr>
              <w:spacing w:after="0" w:line="240" w:lineRule="auto"/>
              <w:jc w:val="center"/>
              <w:rPr>
                <w:b/>
                <w:bCs/>
                <w:sz w:val="24"/>
                <w:szCs w:val="24"/>
              </w:rPr>
            </w:pPr>
            <w:r>
              <w:rPr>
                <w:b/>
                <w:bCs/>
                <w:sz w:val="24"/>
                <w:szCs w:val="24"/>
              </w:rPr>
              <w:t>9</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A256308" w14:textId="77777777" w:rsidR="00BB7554" w:rsidRDefault="00000000">
            <w:pPr>
              <w:spacing w:after="0" w:line="240" w:lineRule="auto"/>
              <w:jc w:val="center"/>
              <w:rPr>
                <w:b/>
                <w:bCs/>
                <w:sz w:val="24"/>
                <w:szCs w:val="24"/>
              </w:rPr>
            </w:pPr>
            <w:r>
              <w:rPr>
                <w:b/>
                <w:bCs/>
                <w:sz w:val="24"/>
                <w:szCs w:val="24"/>
              </w:rPr>
              <w:t>6546</w:t>
            </w:r>
          </w:p>
        </w:tc>
      </w:tr>
      <w:tr w:rsidR="00BB7554" w14:paraId="2DBDF836"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2DB9B9" w14:textId="77777777" w:rsidR="00BB7554" w:rsidRDefault="00000000">
            <w:pPr>
              <w:spacing w:after="0" w:line="240" w:lineRule="auto"/>
              <w:jc w:val="center"/>
              <w:rPr>
                <w:b/>
                <w:bCs/>
                <w:sz w:val="24"/>
                <w:szCs w:val="24"/>
              </w:rPr>
            </w:pPr>
            <w:r>
              <w:rPr>
                <w:b/>
                <w:bCs/>
                <w:sz w:val="24"/>
                <w:szCs w:val="24"/>
              </w:rPr>
              <w:t>10</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83AAAF9" w14:textId="77777777" w:rsidR="00BB7554" w:rsidRDefault="00000000">
            <w:pPr>
              <w:spacing w:after="0" w:line="240" w:lineRule="auto"/>
              <w:jc w:val="center"/>
            </w:pPr>
            <w:r>
              <w:rPr>
                <w:rFonts w:eastAsia="Times New Roman" w:cs="Calibri"/>
                <w:b/>
                <w:bCs/>
                <w:color w:val="000000"/>
                <w:kern w:val="0"/>
                <w:sz w:val="24"/>
                <w:szCs w:val="24"/>
                <w:lang w:eastAsia="en-GB"/>
              </w:rPr>
              <w:t>27413</w:t>
            </w:r>
          </w:p>
        </w:tc>
      </w:tr>
    </w:tbl>
    <w:p w14:paraId="6BE7FCB7" w14:textId="77777777" w:rsidR="00BB7554" w:rsidRDefault="00BB7554">
      <w:pPr>
        <w:rPr>
          <w:b/>
          <w:bCs/>
          <w:sz w:val="32"/>
          <w:szCs w:val="32"/>
        </w:rPr>
      </w:pPr>
    </w:p>
    <w:p w14:paraId="3DD6F529" w14:textId="77777777" w:rsidR="00BB7554" w:rsidRDefault="00000000">
      <w:pPr>
        <w:pStyle w:val="Heading2"/>
      </w:pPr>
      <w:bookmarkStart w:id="28" w:name="_Toc153229888"/>
      <w:bookmarkStart w:id="29" w:name="_Toc153280385"/>
      <w:bookmarkStart w:id="30" w:name="_Toc153366455"/>
      <w:r>
        <w:t>OpenMP – Iteration 1 – Hardware Monitoring Before and During Execution</w:t>
      </w:r>
      <w:bookmarkEnd w:id="28"/>
      <w:bookmarkEnd w:id="29"/>
      <w:bookmarkEnd w:id="30"/>
    </w:p>
    <w:p w14:paraId="7A880952" w14:textId="77777777" w:rsidR="00BB7554" w:rsidRDefault="00000000">
      <w:r>
        <w:t>Before executing:</w:t>
      </w:r>
    </w:p>
    <w:p w14:paraId="4FDA906A" w14:textId="77777777" w:rsidR="00BB7554" w:rsidRDefault="00000000">
      <w:r>
        <w:rPr>
          <w:noProof/>
        </w:rPr>
        <w:drawing>
          <wp:inline distT="0" distB="0" distL="0" distR="0" wp14:anchorId="48027685" wp14:editId="21899C58">
            <wp:extent cx="5328601" cy="2116671"/>
            <wp:effectExtent l="0" t="0" r="5399" b="0"/>
            <wp:docPr id="758923986" name="Picture 1" descr="A white backgroun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28601" cy="2116671"/>
                    </a:xfrm>
                    <a:prstGeom prst="rect">
                      <a:avLst/>
                    </a:prstGeom>
                    <a:noFill/>
                    <a:ln>
                      <a:noFill/>
                      <a:prstDash/>
                    </a:ln>
                  </pic:spPr>
                </pic:pic>
              </a:graphicData>
            </a:graphic>
          </wp:inline>
        </w:drawing>
      </w:r>
    </w:p>
    <w:p w14:paraId="0EE315A4" w14:textId="77777777" w:rsidR="00BB7554" w:rsidRDefault="00000000">
      <w:r>
        <w:t>After executing:</w:t>
      </w:r>
    </w:p>
    <w:p w14:paraId="38C1F3F8" w14:textId="77777777" w:rsidR="00BB7554" w:rsidRDefault="00000000">
      <w:r>
        <w:rPr>
          <w:noProof/>
        </w:rPr>
        <w:drawing>
          <wp:inline distT="0" distB="0" distL="0" distR="0" wp14:anchorId="373F8F25" wp14:editId="1C635A9B">
            <wp:extent cx="5299368" cy="2130396"/>
            <wp:effectExtent l="0" t="0" r="0" b="3204"/>
            <wp:docPr id="1102668916" name="Picture 1" descr="A white backgroun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9368" cy="2130396"/>
                    </a:xfrm>
                    <a:prstGeom prst="rect">
                      <a:avLst/>
                    </a:prstGeom>
                    <a:noFill/>
                    <a:ln>
                      <a:noFill/>
                      <a:prstDash/>
                    </a:ln>
                  </pic:spPr>
                </pic:pic>
              </a:graphicData>
            </a:graphic>
          </wp:inline>
        </w:drawing>
      </w:r>
    </w:p>
    <w:p w14:paraId="03B93E33" w14:textId="77777777" w:rsidR="00BB7554" w:rsidRDefault="00000000">
      <w:pPr>
        <w:spacing w:line="360" w:lineRule="auto"/>
      </w:pPr>
      <w:r>
        <w:t xml:space="preserve">Note the increase in thread usage before and during running. Compared to serial, threads are being used more during execution and the CPU is being utilised well. </w:t>
      </w:r>
    </w:p>
    <w:p w14:paraId="6731841D" w14:textId="77777777" w:rsidR="00BB7554" w:rsidRDefault="00000000">
      <w:pPr>
        <w:pStyle w:val="Heading2"/>
      </w:pPr>
      <w:bookmarkStart w:id="31" w:name="_Toc153229889"/>
      <w:bookmarkStart w:id="32" w:name="_Toc153280386"/>
      <w:bookmarkStart w:id="33" w:name="_Toc153366456"/>
      <w:r>
        <w:lastRenderedPageBreak/>
        <w:t>OpenMP – Iteration 2 – Time</w:t>
      </w:r>
      <w:bookmarkEnd w:id="31"/>
      <w:bookmarkEnd w:id="32"/>
      <w:bookmarkEnd w:id="33"/>
    </w:p>
    <w:p w14:paraId="71A627DF" w14:textId="77777777" w:rsidR="00BB7554" w:rsidRDefault="00000000">
      <w:pPr>
        <w:spacing w:line="360" w:lineRule="auto"/>
      </w:pPr>
      <w:r>
        <w:t>Next, performance will be taken the same way as the last two. With the 5 runs complete, these are the results:</w:t>
      </w:r>
    </w:p>
    <w:tbl>
      <w:tblPr>
        <w:tblW w:w="9016" w:type="dxa"/>
        <w:tblCellMar>
          <w:left w:w="10" w:type="dxa"/>
          <w:right w:w="10" w:type="dxa"/>
        </w:tblCellMar>
        <w:tblLook w:val="04A0" w:firstRow="1" w:lastRow="0" w:firstColumn="1" w:lastColumn="0" w:noHBand="0" w:noVBand="1"/>
      </w:tblPr>
      <w:tblGrid>
        <w:gridCol w:w="4508"/>
        <w:gridCol w:w="4508"/>
      </w:tblGrid>
      <w:tr w:rsidR="00BB7554" w14:paraId="3F82FF46"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547FF7" w14:textId="77777777" w:rsidR="00BB7554" w:rsidRDefault="00000000">
            <w:pPr>
              <w:spacing w:after="0" w:line="240" w:lineRule="auto"/>
              <w:jc w:val="center"/>
              <w:rPr>
                <w:b/>
                <w:bCs/>
                <w:sz w:val="24"/>
                <w:szCs w:val="24"/>
              </w:rPr>
            </w:pPr>
            <w:r>
              <w:rPr>
                <w:b/>
                <w:bCs/>
                <w:sz w:val="24"/>
                <w:szCs w:val="24"/>
              </w:rPr>
              <w:t>N Queens Value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BDD436" w14:textId="77777777" w:rsidR="00BB7554" w:rsidRDefault="00000000">
            <w:pPr>
              <w:spacing w:after="0" w:line="240" w:lineRule="auto"/>
              <w:jc w:val="center"/>
              <w:rPr>
                <w:b/>
                <w:bCs/>
                <w:sz w:val="24"/>
                <w:szCs w:val="24"/>
              </w:rPr>
            </w:pPr>
            <w:r>
              <w:rPr>
                <w:b/>
                <w:bCs/>
                <w:sz w:val="24"/>
                <w:szCs w:val="24"/>
              </w:rPr>
              <w:t>Result (Microseconds)</w:t>
            </w:r>
          </w:p>
        </w:tc>
      </w:tr>
      <w:tr w:rsidR="00BB7554" w14:paraId="5EFB7972"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7EA3D" w14:textId="77777777" w:rsidR="00BB7554" w:rsidRDefault="00000000">
            <w:pPr>
              <w:spacing w:after="0" w:line="240" w:lineRule="auto"/>
              <w:jc w:val="center"/>
              <w:rPr>
                <w:b/>
                <w:bCs/>
                <w:sz w:val="24"/>
                <w:szCs w:val="24"/>
              </w:rPr>
            </w:pPr>
            <w:r>
              <w:rPr>
                <w:b/>
                <w:bCs/>
                <w:sz w:val="24"/>
                <w:szCs w:val="24"/>
              </w:rPr>
              <w:t>4</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C31D66A" w14:textId="77777777" w:rsidR="00BB7554" w:rsidRDefault="00000000">
            <w:pPr>
              <w:spacing w:after="0" w:line="240" w:lineRule="auto"/>
              <w:jc w:val="center"/>
            </w:pPr>
            <w:r>
              <w:rPr>
                <w:rFonts w:eastAsia="Times New Roman" w:cs="Calibri"/>
                <w:b/>
                <w:bCs/>
                <w:color w:val="000000"/>
                <w:kern w:val="0"/>
                <w:sz w:val="24"/>
                <w:szCs w:val="24"/>
                <w:lang w:eastAsia="en-GB"/>
              </w:rPr>
              <w:t>2</w:t>
            </w:r>
          </w:p>
        </w:tc>
      </w:tr>
      <w:tr w:rsidR="00BB7554" w14:paraId="047364FC"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6EFB8E" w14:textId="77777777" w:rsidR="00BB7554" w:rsidRDefault="00000000">
            <w:pPr>
              <w:spacing w:after="0" w:line="240" w:lineRule="auto"/>
              <w:jc w:val="center"/>
              <w:rPr>
                <w:b/>
                <w:bCs/>
                <w:sz w:val="24"/>
                <w:szCs w:val="24"/>
              </w:rPr>
            </w:pPr>
            <w:r>
              <w:rPr>
                <w:b/>
                <w:bCs/>
                <w:sz w:val="24"/>
                <w:szCs w:val="24"/>
              </w:rPr>
              <w:t>5</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CB55B10" w14:textId="77777777" w:rsidR="00BB7554" w:rsidRDefault="00000000">
            <w:pPr>
              <w:spacing w:after="0" w:line="240" w:lineRule="auto"/>
              <w:jc w:val="center"/>
              <w:rPr>
                <w:b/>
                <w:bCs/>
                <w:sz w:val="24"/>
                <w:szCs w:val="24"/>
              </w:rPr>
            </w:pPr>
            <w:r>
              <w:rPr>
                <w:b/>
                <w:bCs/>
                <w:sz w:val="24"/>
                <w:szCs w:val="24"/>
              </w:rPr>
              <w:t>7</w:t>
            </w:r>
          </w:p>
        </w:tc>
      </w:tr>
      <w:tr w:rsidR="00BB7554" w14:paraId="6EA1032D"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F5C7E0" w14:textId="77777777" w:rsidR="00BB7554" w:rsidRDefault="00000000">
            <w:pPr>
              <w:spacing w:after="0" w:line="240" w:lineRule="auto"/>
              <w:jc w:val="center"/>
              <w:rPr>
                <w:b/>
                <w:bCs/>
                <w:sz w:val="24"/>
                <w:szCs w:val="24"/>
              </w:rPr>
            </w:pPr>
            <w:r>
              <w:rPr>
                <w:b/>
                <w:bCs/>
                <w:sz w:val="24"/>
                <w:szCs w:val="24"/>
              </w:rPr>
              <w:t>6</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501BC49" w14:textId="77777777" w:rsidR="00BB7554" w:rsidRDefault="00000000">
            <w:pPr>
              <w:spacing w:after="0" w:line="240" w:lineRule="auto"/>
              <w:jc w:val="center"/>
              <w:rPr>
                <w:b/>
                <w:bCs/>
                <w:sz w:val="24"/>
                <w:szCs w:val="24"/>
              </w:rPr>
            </w:pPr>
            <w:r>
              <w:rPr>
                <w:b/>
                <w:bCs/>
                <w:sz w:val="24"/>
                <w:szCs w:val="24"/>
              </w:rPr>
              <w:t>22</w:t>
            </w:r>
          </w:p>
        </w:tc>
      </w:tr>
      <w:tr w:rsidR="00BB7554" w14:paraId="4A54173B"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03BA34" w14:textId="77777777" w:rsidR="00BB7554" w:rsidRDefault="00000000">
            <w:pPr>
              <w:spacing w:after="0" w:line="240" w:lineRule="auto"/>
              <w:jc w:val="center"/>
              <w:rPr>
                <w:b/>
                <w:bCs/>
                <w:sz w:val="24"/>
                <w:szCs w:val="24"/>
              </w:rPr>
            </w:pPr>
            <w:r>
              <w:rPr>
                <w:b/>
                <w:bCs/>
                <w:sz w:val="24"/>
                <w:szCs w:val="24"/>
              </w:rPr>
              <w:t>7</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540B233F" w14:textId="77777777" w:rsidR="00BB7554" w:rsidRDefault="00000000">
            <w:pPr>
              <w:spacing w:after="0" w:line="240" w:lineRule="auto"/>
              <w:jc w:val="center"/>
              <w:rPr>
                <w:b/>
                <w:bCs/>
                <w:sz w:val="24"/>
                <w:szCs w:val="24"/>
              </w:rPr>
            </w:pPr>
            <w:r>
              <w:rPr>
                <w:b/>
                <w:bCs/>
                <w:sz w:val="24"/>
                <w:szCs w:val="24"/>
              </w:rPr>
              <w:t>79</w:t>
            </w:r>
          </w:p>
        </w:tc>
      </w:tr>
      <w:tr w:rsidR="00BB7554" w14:paraId="42067E6D"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0C0921" w14:textId="77777777" w:rsidR="00BB7554" w:rsidRDefault="00000000">
            <w:pPr>
              <w:spacing w:after="0" w:line="240" w:lineRule="auto"/>
              <w:jc w:val="center"/>
              <w:rPr>
                <w:b/>
                <w:bCs/>
                <w:sz w:val="24"/>
                <w:szCs w:val="24"/>
              </w:rPr>
            </w:pPr>
            <w:r>
              <w:rPr>
                <w:b/>
                <w:bCs/>
                <w:sz w:val="24"/>
                <w:szCs w:val="24"/>
              </w:rPr>
              <w:t>8</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3C6F089" w14:textId="77777777" w:rsidR="00BB7554" w:rsidRDefault="00000000">
            <w:pPr>
              <w:spacing w:after="0" w:line="240" w:lineRule="auto"/>
              <w:jc w:val="center"/>
              <w:rPr>
                <w:b/>
                <w:bCs/>
                <w:sz w:val="24"/>
                <w:szCs w:val="24"/>
              </w:rPr>
            </w:pPr>
            <w:r>
              <w:rPr>
                <w:b/>
                <w:bCs/>
                <w:sz w:val="24"/>
                <w:szCs w:val="24"/>
              </w:rPr>
              <w:t>334</w:t>
            </w:r>
          </w:p>
        </w:tc>
      </w:tr>
      <w:tr w:rsidR="00BB7554" w14:paraId="4953BFBD"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D0074" w14:textId="77777777" w:rsidR="00BB7554" w:rsidRDefault="00000000">
            <w:pPr>
              <w:spacing w:after="0" w:line="240" w:lineRule="auto"/>
              <w:jc w:val="center"/>
              <w:rPr>
                <w:b/>
                <w:bCs/>
                <w:sz w:val="24"/>
                <w:szCs w:val="24"/>
              </w:rPr>
            </w:pPr>
            <w:r>
              <w:rPr>
                <w:b/>
                <w:bCs/>
                <w:sz w:val="24"/>
                <w:szCs w:val="24"/>
              </w:rPr>
              <w:t>9</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F772859" w14:textId="77777777" w:rsidR="00BB7554" w:rsidRDefault="00000000">
            <w:pPr>
              <w:spacing w:after="0" w:line="240" w:lineRule="auto"/>
              <w:jc w:val="center"/>
              <w:rPr>
                <w:b/>
                <w:bCs/>
                <w:sz w:val="24"/>
                <w:szCs w:val="24"/>
              </w:rPr>
            </w:pPr>
            <w:r>
              <w:rPr>
                <w:b/>
                <w:bCs/>
                <w:sz w:val="24"/>
                <w:szCs w:val="24"/>
              </w:rPr>
              <w:t>2172</w:t>
            </w:r>
          </w:p>
        </w:tc>
      </w:tr>
      <w:tr w:rsidR="00BB7554" w14:paraId="5611D8F0"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F9499" w14:textId="77777777" w:rsidR="00BB7554" w:rsidRDefault="00000000">
            <w:pPr>
              <w:spacing w:after="0" w:line="240" w:lineRule="auto"/>
              <w:jc w:val="center"/>
              <w:rPr>
                <w:b/>
                <w:bCs/>
                <w:sz w:val="24"/>
                <w:szCs w:val="24"/>
              </w:rPr>
            </w:pPr>
            <w:r>
              <w:rPr>
                <w:b/>
                <w:bCs/>
                <w:sz w:val="24"/>
                <w:szCs w:val="24"/>
              </w:rPr>
              <w:t>10</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7E246A60" w14:textId="77777777" w:rsidR="00BB7554" w:rsidRDefault="00000000">
            <w:pPr>
              <w:spacing w:after="0" w:line="240" w:lineRule="auto"/>
              <w:jc w:val="center"/>
              <w:rPr>
                <w:b/>
                <w:bCs/>
                <w:sz w:val="24"/>
                <w:szCs w:val="24"/>
              </w:rPr>
            </w:pPr>
            <w:r>
              <w:rPr>
                <w:b/>
                <w:bCs/>
                <w:sz w:val="24"/>
                <w:szCs w:val="24"/>
              </w:rPr>
              <w:t>9423</w:t>
            </w:r>
          </w:p>
        </w:tc>
      </w:tr>
    </w:tbl>
    <w:p w14:paraId="05BC56F8" w14:textId="77777777" w:rsidR="00BB7554" w:rsidRDefault="00BB7554">
      <w:pPr>
        <w:rPr>
          <w:b/>
          <w:bCs/>
          <w:sz w:val="32"/>
          <w:szCs w:val="32"/>
        </w:rPr>
      </w:pPr>
    </w:p>
    <w:p w14:paraId="25610B2A" w14:textId="77777777" w:rsidR="00BB7554" w:rsidRDefault="00000000">
      <w:pPr>
        <w:pStyle w:val="Heading2"/>
      </w:pPr>
      <w:bookmarkStart w:id="34" w:name="_Toc153229890"/>
      <w:bookmarkStart w:id="35" w:name="_Toc153280387"/>
      <w:bookmarkStart w:id="36" w:name="_Toc153366457"/>
      <w:r>
        <w:t>OpenMP – Iteration 2 – Hardware Monitoring Before and During Execution</w:t>
      </w:r>
      <w:bookmarkEnd w:id="34"/>
      <w:bookmarkEnd w:id="35"/>
      <w:bookmarkEnd w:id="36"/>
    </w:p>
    <w:p w14:paraId="16F5FE09" w14:textId="77777777" w:rsidR="00BB7554" w:rsidRDefault="00000000">
      <w:r>
        <w:t>Before executing:</w:t>
      </w:r>
    </w:p>
    <w:p w14:paraId="761F6673" w14:textId="77777777" w:rsidR="00BB7554" w:rsidRDefault="00000000">
      <w:r>
        <w:rPr>
          <w:noProof/>
        </w:rPr>
        <w:drawing>
          <wp:inline distT="0" distB="0" distL="0" distR="0" wp14:anchorId="2A97AFD2" wp14:editId="1840D805">
            <wp:extent cx="5350812" cy="2169606"/>
            <wp:effectExtent l="0" t="0" r="2238" b="2094"/>
            <wp:docPr id="1301206535" name="Picture 1" descr="A white background with black text and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50812" cy="2169606"/>
                    </a:xfrm>
                    <a:prstGeom prst="rect">
                      <a:avLst/>
                    </a:prstGeom>
                    <a:noFill/>
                    <a:ln>
                      <a:noFill/>
                      <a:prstDash/>
                    </a:ln>
                  </pic:spPr>
                </pic:pic>
              </a:graphicData>
            </a:graphic>
          </wp:inline>
        </w:drawing>
      </w:r>
    </w:p>
    <w:p w14:paraId="2DAA390C" w14:textId="77777777" w:rsidR="00BB7554" w:rsidRDefault="00000000">
      <w:r>
        <w:t>After executing:</w:t>
      </w:r>
    </w:p>
    <w:p w14:paraId="765B5128" w14:textId="77777777" w:rsidR="00BB7554" w:rsidRDefault="00000000">
      <w:r>
        <w:rPr>
          <w:noProof/>
        </w:rPr>
        <w:drawing>
          <wp:inline distT="0" distB="0" distL="0" distR="0" wp14:anchorId="0AABEB4C" wp14:editId="006E6DEC">
            <wp:extent cx="5370070" cy="2214201"/>
            <wp:effectExtent l="0" t="0" r="2030" b="0"/>
            <wp:docPr id="1240439386" name="Picture 1" descr="A white backgroun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70070" cy="2214201"/>
                    </a:xfrm>
                    <a:prstGeom prst="rect">
                      <a:avLst/>
                    </a:prstGeom>
                    <a:noFill/>
                    <a:ln>
                      <a:noFill/>
                      <a:prstDash/>
                    </a:ln>
                  </pic:spPr>
                </pic:pic>
              </a:graphicData>
            </a:graphic>
          </wp:inline>
        </w:drawing>
      </w:r>
    </w:p>
    <w:p w14:paraId="28455688" w14:textId="77777777" w:rsidR="00BB7554" w:rsidRDefault="00000000">
      <w:pPr>
        <w:spacing w:line="360" w:lineRule="auto"/>
      </w:pPr>
      <w:r>
        <w:t>Performance measurement is almost identical increases compared to iteration 1, however with the less performance heavy version of the code CPU utilisation is not as high since it does not need to be.</w:t>
      </w:r>
    </w:p>
    <w:p w14:paraId="07156192" w14:textId="77777777" w:rsidR="00BB7554" w:rsidRDefault="00000000">
      <w:pPr>
        <w:pStyle w:val="Heading2"/>
      </w:pPr>
      <w:bookmarkStart w:id="37" w:name="_Toc153229891"/>
      <w:bookmarkStart w:id="38" w:name="_Toc153280388"/>
      <w:bookmarkStart w:id="39" w:name="_Toc153366458"/>
      <w:r>
        <w:lastRenderedPageBreak/>
        <w:t>CUDA – Time</w:t>
      </w:r>
      <w:bookmarkEnd w:id="37"/>
      <w:bookmarkEnd w:id="38"/>
      <w:bookmarkEnd w:id="39"/>
    </w:p>
    <w:tbl>
      <w:tblPr>
        <w:tblW w:w="9016" w:type="dxa"/>
        <w:tblCellMar>
          <w:left w:w="10" w:type="dxa"/>
          <w:right w:w="10" w:type="dxa"/>
        </w:tblCellMar>
        <w:tblLook w:val="04A0" w:firstRow="1" w:lastRow="0" w:firstColumn="1" w:lastColumn="0" w:noHBand="0" w:noVBand="1"/>
      </w:tblPr>
      <w:tblGrid>
        <w:gridCol w:w="4508"/>
        <w:gridCol w:w="4508"/>
      </w:tblGrid>
      <w:tr w:rsidR="00BB7554" w14:paraId="110BD1C2"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CE06D" w14:textId="77777777" w:rsidR="00BB7554" w:rsidRDefault="00000000">
            <w:pPr>
              <w:spacing w:after="0" w:line="240" w:lineRule="auto"/>
              <w:jc w:val="center"/>
              <w:rPr>
                <w:b/>
                <w:bCs/>
                <w:sz w:val="24"/>
                <w:szCs w:val="24"/>
              </w:rPr>
            </w:pPr>
            <w:r>
              <w:rPr>
                <w:b/>
                <w:bCs/>
                <w:sz w:val="24"/>
                <w:szCs w:val="24"/>
              </w:rPr>
              <w:t>N Queens Value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A8CE3" w14:textId="77777777" w:rsidR="00BB7554" w:rsidRDefault="00000000">
            <w:pPr>
              <w:spacing w:after="0" w:line="240" w:lineRule="auto"/>
              <w:jc w:val="center"/>
              <w:rPr>
                <w:b/>
                <w:bCs/>
                <w:sz w:val="24"/>
                <w:szCs w:val="24"/>
              </w:rPr>
            </w:pPr>
            <w:r>
              <w:rPr>
                <w:b/>
                <w:bCs/>
                <w:sz w:val="24"/>
                <w:szCs w:val="24"/>
              </w:rPr>
              <w:t>Result (Microseconds)</w:t>
            </w:r>
          </w:p>
        </w:tc>
      </w:tr>
      <w:tr w:rsidR="00BB7554" w14:paraId="138CDE98"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ACB88" w14:textId="77777777" w:rsidR="00BB7554" w:rsidRDefault="00000000">
            <w:pPr>
              <w:spacing w:after="0" w:line="240" w:lineRule="auto"/>
              <w:jc w:val="center"/>
              <w:rPr>
                <w:b/>
                <w:bCs/>
                <w:sz w:val="24"/>
                <w:szCs w:val="24"/>
              </w:rPr>
            </w:pPr>
            <w:r>
              <w:rPr>
                <w:b/>
                <w:bCs/>
                <w:sz w:val="24"/>
                <w:szCs w:val="24"/>
              </w:rPr>
              <w:t>4</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ADEE1E5" w14:textId="77777777" w:rsidR="00BB7554" w:rsidRDefault="00000000">
            <w:pPr>
              <w:spacing w:after="0" w:line="240" w:lineRule="auto"/>
              <w:jc w:val="center"/>
              <w:rPr>
                <w:b/>
                <w:bCs/>
                <w:sz w:val="24"/>
                <w:szCs w:val="24"/>
              </w:rPr>
            </w:pPr>
            <w:r>
              <w:rPr>
                <w:b/>
                <w:bCs/>
                <w:sz w:val="24"/>
                <w:szCs w:val="24"/>
              </w:rPr>
              <w:t>4184</w:t>
            </w:r>
          </w:p>
        </w:tc>
      </w:tr>
      <w:tr w:rsidR="00BB7554" w14:paraId="4C3C8A35"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41CE0" w14:textId="77777777" w:rsidR="00BB7554" w:rsidRDefault="00000000">
            <w:pPr>
              <w:spacing w:after="0" w:line="240" w:lineRule="auto"/>
              <w:jc w:val="center"/>
              <w:rPr>
                <w:b/>
                <w:bCs/>
                <w:sz w:val="24"/>
                <w:szCs w:val="24"/>
              </w:rPr>
            </w:pPr>
            <w:r>
              <w:rPr>
                <w:b/>
                <w:bCs/>
                <w:sz w:val="24"/>
                <w:szCs w:val="24"/>
              </w:rPr>
              <w:t>5</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61484EF" w14:textId="77777777" w:rsidR="00BB7554" w:rsidRDefault="00000000">
            <w:pPr>
              <w:spacing w:after="0" w:line="240" w:lineRule="auto"/>
              <w:jc w:val="center"/>
              <w:rPr>
                <w:b/>
                <w:bCs/>
                <w:sz w:val="24"/>
                <w:szCs w:val="24"/>
              </w:rPr>
            </w:pPr>
            <w:r>
              <w:rPr>
                <w:b/>
                <w:bCs/>
                <w:sz w:val="24"/>
                <w:szCs w:val="24"/>
              </w:rPr>
              <w:t>958</w:t>
            </w:r>
          </w:p>
        </w:tc>
      </w:tr>
      <w:tr w:rsidR="00BB7554" w14:paraId="690D9D90"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EF4BC" w14:textId="77777777" w:rsidR="00BB7554" w:rsidRDefault="00000000">
            <w:pPr>
              <w:spacing w:after="0" w:line="240" w:lineRule="auto"/>
              <w:jc w:val="center"/>
              <w:rPr>
                <w:b/>
                <w:bCs/>
                <w:sz w:val="24"/>
                <w:szCs w:val="24"/>
              </w:rPr>
            </w:pPr>
            <w:r>
              <w:rPr>
                <w:b/>
                <w:bCs/>
                <w:sz w:val="24"/>
                <w:szCs w:val="24"/>
              </w:rPr>
              <w:t>6</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C4FB634" w14:textId="77777777" w:rsidR="00BB7554" w:rsidRDefault="00000000">
            <w:pPr>
              <w:spacing w:after="0" w:line="240" w:lineRule="auto"/>
              <w:jc w:val="center"/>
              <w:rPr>
                <w:b/>
                <w:bCs/>
                <w:sz w:val="24"/>
                <w:szCs w:val="24"/>
              </w:rPr>
            </w:pPr>
            <w:r>
              <w:rPr>
                <w:b/>
                <w:bCs/>
                <w:sz w:val="24"/>
                <w:szCs w:val="24"/>
              </w:rPr>
              <w:t>2732</w:t>
            </w:r>
          </w:p>
        </w:tc>
      </w:tr>
      <w:tr w:rsidR="00BB7554" w14:paraId="03D9BCAF"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6291C0" w14:textId="77777777" w:rsidR="00BB7554" w:rsidRDefault="00000000">
            <w:pPr>
              <w:spacing w:after="0" w:line="240" w:lineRule="auto"/>
              <w:jc w:val="center"/>
              <w:rPr>
                <w:b/>
                <w:bCs/>
                <w:sz w:val="24"/>
                <w:szCs w:val="24"/>
              </w:rPr>
            </w:pPr>
            <w:r>
              <w:rPr>
                <w:b/>
                <w:bCs/>
                <w:sz w:val="24"/>
                <w:szCs w:val="24"/>
              </w:rPr>
              <w:t>7</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27E56EE" w14:textId="77777777" w:rsidR="00BB7554" w:rsidRDefault="00000000">
            <w:pPr>
              <w:spacing w:after="0" w:line="240" w:lineRule="auto"/>
              <w:jc w:val="center"/>
              <w:rPr>
                <w:b/>
                <w:bCs/>
                <w:sz w:val="24"/>
                <w:szCs w:val="24"/>
              </w:rPr>
            </w:pPr>
            <w:r>
              <w:rPr>
                <w:b/>
                <w:bCs/>
                <w:sz w:val="24"/>
                <w:szCs w:val="24"/>
              </w:rPr>
              <w:t>3950</w:t>
            </w:r>
          </w:p>
        </w:tc>
      </w:tr>
      <w:tr w:rsidR="00BB7554" w14:paraId="5355AFE5"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83F58" w14:textId="77777777" w:rsidR="00BB7554" w:rsidRDefault="00000000">
            <w:pPr>
              <w:spacing w:after="0" w:line="240" w:lineRule="auto"/>
              <w:jc w:val="center"/>
              <w:rPr>
                <w:b/>
                <w:bCs/>
                <w:sz w:val="24"/>
                <w:szCs w:val="24"/>
              </w:rPr>
            </w:pPr>
            <w:r>
              <w:rPr>
                <w:b/>
                <w:bCs/>
                <w:sz w:val="24"/>
                <w:szCs w:val="24"/>
              </w:rPr>
              <w:t>8</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A12EE88" w14:textId="77777777" w:rsidR="00BB7554" w:rsidRDefault="00000000">
            <w:pPr>
              <w:spacing w:after="0" w:line="240" w:lineRule="auto"/>
              <w:jc w:val="center"/>
              <w:rPr>
                <w:b/>
                <w:bCs/>
                <w:sz w:val="24"/>
                <w:szCs w:val="24"/>
              </w:rPr>
            </w:pPr>
            <w:r>
              <w:rPr>
                <w:b/>
                <w:bCs/>
                <w:sz w:val="24"/>
                <w:szCs w:val="24"/>
              </w:rPr>
              <w:t>10175</w:t>
            </w:r>
          </w:p>
        </w:tc>
      </w:tr>
      <w:tr w:rsidR="00BB7554" w14:paraId="38E2462E"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49D1E4" w14:textId="77777777" w:rsidR="00BB7554" w:rsidRDefault="00000000">
            <w:pPr>
              <w:spacing w:after="0" w:line="240" w:lineRule="auto"/>
              <w:jc w:val="center"/>
              <w:rPr>
                <w:b/>
                <w:bCs/>
                <w:sz w:val="24"/>
                <w:szCs w:val="24"/>
              </w:rPr>
            </w:pPr>
            <w:r>
              <w:rPr>
                <w:b/>
                <w:bCs/>
                <w:sz w:val="24"/>
                <w:szCs w:val="24"/>
              </w:rPr>
              <w:t>9</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005C84F" w14:textId="77777777" w:rsidR="00BB7554" w:rsidRDefault="00000000">
            <w:pPr>
              <w:spacing w:after="0" w:line="240" w:lineRule="auto"/>
              <w:jc w:val="center"/>
              <w:rPr>
                <w:b/>
                <w:bCs/>
                <w:sz w:val="24"/>
                <w:szCs w:val="24"/>
              </w:rPr>
            </w:pPr>
            <w:r>
              <w:rPr>
                <w:b/>
                <w:bCs/>
                <w:sz w:val="24"/>
                <w:szCs w:val="24"/>
              </w:rPr>
              <w:t>55155</w:t>
            </w:r>
          </w:p>
        </w:tc>
      </w:tr>
      <w:tr w:rsidR="00BB7554" w14:paraId="117A049F"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AB377D" w14:textId="77777777" w:rsidR="00BB7554" w:rsidRDefault="00000000">
            <w:pPr>
              <w:spacing w:after="0" w:line="240" w:lineRule="auto"/>
              <w:jc w:val="center"/>
              <w:rPr>
                <w:b/>
                <w:bCs/>
                <w:sz w:val="24"/>
                <w:szCs w:val="24"/>
              </w:rPr>
            </w:pPr>
            <w:r>
              <w:rPr>
                <w:b/>
                <w:bCs/>
                <w:sz w:val="24"/>
                <w:szCs w:val="24"/>
              </w:rPr>
              <w:t>10</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527C9C03" w14:textId="77777777" w:rsidR="00BB7554" w:rsidRDefault="00000000">
            <w:pPr>
              <w:spacing w:after="0" w:line="240" w:lineRule="auto"/>
              <w:jc w:val="center"/>
              <w:rPr>
                <w:b/>
                <w:bCs/>
                <w:sz w:val="24"/>
                <w:szCs w:val="24"/>
              </w:rPr>
            </w:pPr>
            <w:r>
              <w:rPr>
                <w:b/>
                <w:bCs/>
                <w:sz w:val="24"/>
                <w:szCs w:val="24"/>
              </w:rPr>
              <w:t>1123969</w:t>
            </w:r>
          </w:p>
        </w:tc>
      </w:tr>
    </w:tbl>
    <w:p w14:paraId="110FFFF6" w14:textId="77777777" w:rsidR="00BB7554" w:rsidRDefault="00000000">
      <w:pPr>
        <w:spacing w:line="360" w:lineRule="auto"/>
      </w:pPr>
      <w:r>
        <w:t>Next, performance taken for CUDA in the same way as before. With the 5 runs complete, these are the results:</w:t>
      </w:r>
    </w:p>
    <w:p w14:paraId="2DDB3CB0" w14:textId="77777777" w:rsidR="00BB7554" w:rsidRDefault="00000000">
      <w:pPr>
        <w:pStyle w:val="Heading2"/>
      </w:pPr>
      <w:bookmarkStart w:id="40" w:name="_Toc153229892"/>
      <w:bookmarkStart w:id="41" w:name="_Toc153280389"/>
      <w:bookmarkStart w:id="42" w:name="_Toc153366459"/>
      <w:r>
        <w:t>CUDA – Hardware Monitoring Before and During Execution</w:t>
      </w:r>
      <w:bookmarkEnd w:id="40"/>
      <w:bookmarkEnd w:id="41"/>
      <w:bookmarkEnd w:id="42"/>
    </w:p>
    <w:p w14:paraId="4EB3E7E1" w14:textId="77777777" w:rsidR="00BB7554" w:rsidRDefault="00000000">
      <w:r>
        <w:t>Before executing: CPU Above, GPU below</w:t>
      </w:r>
    </w:p>
    <w:p w14:paraId="66D38890" w14:textId="77777777" w:rsidR="00BB7554" w:rsidRDefault="00000000">
      <w:r>
        <w:rPr>
          <w:noProof/>
        </w:rPr>
        <w:drawing>
          <wp:inline distT="0" distB="0" distL="0" distR="0" wp14:anchorId="277BA9C3" wp14:editId="4E2C6C11">
            <wp:extent cx="3107570" cy="1082567"/>
            <wp:effectExtent l="0" t="0" r="0" b="3283"/>
            <wp:docPr id="1314268673" name="Picture 1" descr="A white background with black text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t="6217" b="13017"/>
                    <a:stretch>
                      <a:fillRect/>
                    </a:stretch>
                  </pic:blipFill>
                  <pic:spPr>
                    <a:xfrm>
                      <a:off x="0" y="0"/>
                      <a:ext cx="3107570" cy="1082567"/>
                    </a:xfrm>
                    <a:prstGeom prst="rect">
                      <a:avLst/>
                    </a:prstGeom>
                    <a:noFill/>
                    <a:ln>
                      <a:noFill/>
                      <a:prstDash/>
                    </a:ln>
                  </pic:spPr>
                </pic:pic>
              </a:graphicData>
            </a:graphic>
          </wp:inline>
        </w:drawing>
      </w:r>
      <w:r>
        <w:t xml:space="preserve"> </w:t>
      </w:r>
      <w:r>
        <w:rPr>
          <w:noProof/>
        </w:rPr>
        <w:drawing>
          <wp:inline distT="0" distB="0" distL="0" distR="0" wp14:anchorId="193A9F6F" wp14:editId="7903199F">
            <wp:extent cx="5325867" cy="1222470"/>
            <wp:effectExtent l="0" t="0" r="8133" b="0"/>
            <wp:docPr id="1433489200" name="Picture 1" descr="A computer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t="6096" b="8576"/>
                    <a:stretch>
                      <a:fillRect/>
                    </a:stretch>
                  </pic:blipFill>
                  <pic:spPr>
                    <a:xfrm>
                      <a:off x="0" y="0"/>
                      <a:ext cx="5325867" cy="1222470"/>
                    </a:xfrm>
                    <a:prstGeom prst="rect">
                      <a:avLst/>
                    </a:prstGeom>
                    <a:noFill/>
                    <a:ln>
                      <a:noFill/>
                      <a:prstDash/>
                    </a:ln>
                  </pic:spPr>
                </pic:pic>
              </a:graphicData>
            </a:graphic>
          </wp:inline>
        </w:drawing>
      </w:r>
    </w:p>
    <w:p w14:paraId="5C2AF6BE" w14:textId="77777777" w:rsidR="00BB7554" w:rsidRDefault="00000000">
      <w:r>
        <w:t>After executing:</w:t>
      </w:r>
    </w:p>
    <w:p w14:paraId="7748CF94" w14:textId="77777777" w:rsidR="00BB7554" w:rsidRDefault="00000000">
      <w:r>
        <w:rPr>
          <w:noProof/>
        </w:rPr>
        <w:drawing>
          <wp:inline distT="0" distB="0" distL="0" distR="0" wp14:anchorId="06FAE0BA" wp14:editId="618BEBB4">
            <wp:extent cx="3197318" cy="1131067"/>
            <wp:effectExtent l="0" t="0" r="3082" b="0"/>
            <wp:docPr id="89616956" name="Picture 1" descr="A white background with black text and black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t="4279" b="9105"/>
                    <a:stretch>
                      <a:fillRect/>
                    </a:stretch>
                  </pic:blipFill>
                  <pic:spPr>
                    <a:xfrm>
                      <a:off x="0" y="0"/>
                      <a:ext cx="3197318" cy="1131067"/>
                    </a:xfrm>
                    <a:prstGeom prst="rect">
                      <a:avLst/>
                    </a:prstGeom>
                    <a:noFill/>
                    <a:ln>
                      <a:noFill/>
                      <a:prstDash/>
                    </a:ln>
                  </pic:spPr>
                </pic:pic>
              </a:graphicData>
            </a:graphic>
          </wp:inline>
        </w:drawing>
      </w:r>
      <w:r>
        <w:t xml:space="preserve"> </w:t>
      </w:r>
      <w:r>
        <w:rPr>
          <w:noProof/>
        </w:rPr>
        <w:drawing>
          <wp:inline distT="0" distB="0" distL="0" distR="0" wp14:anchorId="4FDE31B4" wp14:editId="1A25B403">
            <wp:extent cx="5453445" cy="1242120"/>
            <wp:effectExtent l="0" t="0" r="0" b="0"/>
            <wp:docPr id="752447757" name="Picture 1" descr="A computer screen 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t="8026" b="9970"/>
                    <a:stretch>
                      <a:fillRect/>
                    </a:stretch>
                  </pic:blipFill>
                  <pic:spPr>
                    <a:xfrm>
                      <a:off x="0" y="0"/>
                      <a:ext cx="5453445" cy="1242120"/>
                    </a:xfrm>
                    <a:prstGeom prst="rect">
                      <a:avLst/>
                    </a:prstGeom>
                    <a:noFill/>
                    <a:ln>
                      <a:noFill/>
                      <a:prstDash/>
                    </a:ln>
                  </pic:spPr>
                </pic:pic>
              </a:graphicData>
            </a:graphic>
          </wp:inline>
        </w:drawing>
      </w:r>
    </w:p>
    <w:p w14:paraId="3F506AEF" w14:textId="77777777" w:rsidR="00BB7554" w:rsidRDefault="00000000">
      <w:pPr>
        <w:spacing w:line="360" w:lineRule="auto"/>
      </w:pPr>
      <w:r>
        <w:t>Performance measurement is unique in this case, for the other iterations the GPU is not being used for any algorithmic reasons, but with CUDA it is a key component. GPU utilization is at a peak of 100% while running the algorithm with 64% utilisation.</w:t>
      </w:r>
    </w:p>
    <w:p w14:paraId="0B232A92" w14:textId="77777777" w:rsidR="00BB7554" w:rsidRDefault="00000000">
      <w:pPr>
        <w:pStyle w:val="Heading1"/>
      </w:pPr>
      <w:bookmarkStart w:id="43" w:name="_Toc153229893"/>
      <w:bookmarkStart w:id="44" w:name="_Toc153280390"/>
      <w:bookmarkStart w:id="45" w:name="_Toc153366460"/>
      <w:r>
        <w:lastRenderedPageBreak/>
        <w:t>Time Comparisons:</w:t>
      </w:r>
      <w:bookmarkEnd w:id="43"/>
      <w:bookmarkEnd w:id="44"/>
      <w:bookmarkEnd w:id="45"/>
    </w:p>
    <w:p w14:paraId="5F24CB0D" w14:textId="77777777" w:rsidR="00BB7554" w:rsidRDefault="00000000">
      <w:r>
        <w:t>N4:</w:t>
      </w:r>
    </w:p>
    <w:p w14:paraId="218E8B6A" w14:textId="77777777" w:rsidR="00BB7554" w:rsidRDefault="00000000">
      <w:r>
        <w:rPr>
          <w:noProof/>
        </w:rPr>
        <w:drawing>
          <wp:inline distT="0" distB="0" distL="0" distR="0" wp14:anchorId="3377A6F7" wp14:editId="6A47E1F5">
            <wp:extent cx="3455719" cy="1995054"/>
            <wp:effectExtent l="0" t="0" r="11430" b="5715"/>
            <wp:docPr id="208577327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487253D" w14:textId="77777777" w:rsidR="00BB7554" w:rsidRDefault="00000000">
      <w:r>
        <w:t>N5:</w:t>
      </w:r>
    </w:p>
    <w:p w14:paraId="7FAC9D27" w14:textId="77777777" w:rsidR="00BB7554" w:rsidRDefault="00000000">
      <w:r>
        <w:rPr>
          <w:noProof/>
        </w:rPr>
        <w:drawing>
          <wp:inline distT="0" distB="0" distL="0" distR="0" wp14:anchorId="796B2A48" wp14:editId="376A9F13">
            <wp:extent cx="3455670" cy="2042556"/>
            <wp:effectExtent l="0" t="0" r="11430" b="15240"/>
            <wp:docPr id="97874416" name="Chart 84033429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15D516" w14:textId="77777777" w:rsidR="00BB7554" w:rsidRDefault="00000000">
      <w:r>
        <w:t xml:space="preserve">N6: </w:t>
      </w:r>
    </w:p>
    <w:p w14:paraId="0C9C6079" w14:textId="77777777" w:rsidR="00BB7554" w:rsidRDefault="00000000">
      <w:r>
        <w:rPr>
          <w:noProof/>
        </w:rPr>
        <w:drawing>
          <wp:inline distT="0" distB="0" distL="0" distR="0" wp14:anchorId="406B9F00" wp14:editId="0518E959">
            <wp:extent cx="3479470" cy="2505694"/>
            <wp:effectExtent l="0" t="0" r="6985" b="9525"/>
            <wp:docPr id="1430520262" name="Chart 36330808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62DAD43" w14:textId="77777777" w:rsidR="00BB7554" w:rsidRDefault="00BB7554"/>
    <w:p w14:paraId="0F14AFA6" w14:textId="77777777" w:rsidR="00660174" w:rsidRDefault="00660174"/>
    <w:p w14:paraId="4924ED5E" w14:textId="77777777" w:rsidR="00660174" w:rsidRDefault="00660174"/>
    <w:p w14:paraId="015CE319" w14:textId="77777777" w:rsidR="00BB7554" w:rsidRDefault="00000000">
      <w:r>
        <w:lastRenderedPageBreak/>
        <w:t>N7:</w:t>
      </w:r>
    </w:p>
    <w:p w14:paraId="6380DDF1" w14:textId="77777777" w:rsidR="00BB7554" w:rsidRDefault="00000000">
      <w:r>
        <w:rPr>
          <w:noProof/>
        </w:rPr>
        <w:drawing>
          <wp:inline distT="0" distB="0" distL="0" distR="0" wp14:anchorId="026944D7" wp14:editId="72AD8769">
            <wp:extent cx="3550722" cy="2458192"/>
            <wp:effectExtent l="0" t="0" r="12065" b="18415"/>
            <wp:docPr id="430712506" name="Chart 18751518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1CF58AA" w14:textId="77777777" w:rsidR="00BB7554" w:rsidRDefault="00000000">
      <w:r>
        <w:t>N8:</w:t>
      </w:r>
    </w:p>
    <w:p w14:paraId="6A896F8F" w14:textId="77777777" w:rsidR="00BB7554" w:rsidRDefault="00000000">
      <w:r>
        <w:rPr>
          <w:noProof/>
        </w:rPr>
        <w:drawing>
          <wp:inline distT="0" distB="0" distL="0" distR="0" wp14:anchorId="7CB82E3B" wp14:editId="17415EBF">
            <wp:extent cx="3538220" cy="2588820"/>
            <wp:effectExtent l="0" t="0" r="5080" b="2540"/>
            <wp:docPr id="1724243116" name="Chart 17254157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589C02E" w14:textId="77777777" w:rsidR="00BB7554" w:rsidRDefault="00000000">
      <w:r>
        <w:t>N9:</w:t>
      </w:r>
    </w:p>
    <w:p w14:paraId="009E6886" w14:textId="77777777" w:rsidR="00BB7554" w:rsidRDefault="00000000">
      <w:r>
        <w:rPr>
          <w:noProof/>
        </w:rPr>
        <w:drawing>
          <wp:inline distT="0" distB="0" distL="0" distR="0" wp14:anchorId="69231170" wp14:editId="1E0D7395">
            <wp:extent cx="3538847" cy="2375065"/>
            <wp:effectExtent l="0" t="0" r="5080" b="6350"/>
            <wp:docPr id="776368871" name="Chart 33477107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BBA5411" w14:textId="77777777" w:rsidR="00660174" w:rsidRDefault="00660174"/>
    <w:p w14:paraId="581C9EEA" w14:textId="7637EB6F" w:rsidR="00BB7554" w:rsidRDefault="00660174">
      <w:r>
        <w:lastRenderedPageBreak/>
        <w:t>N</w:t>
      </w:r>
      <w:r w:rsidR="00000000">
        <w:t>10:</w:t>
      </w:r>
    </w:p>
    <w:p w14:paraId="40ED7547" w14:textId="28B30E03" w:rsidR="00660174" w:rsidRDefault="00000000">
      <w:r>
        <w:rPr>
          <w:noProof/>
        </w:rPr>
        <w:drawing>
          <wp:inline distT="0" distB="0" distL="0" distR="0" wp14:anchorId="7F0B25E7" wp14:editId="185BD654">
            <wp:extent cx="3574473" cy="2303813"/>
            <wp:effectExtent l="0" t="0" r="6985" b="1270"/>
            <wp:docPr id="238760949" name="Chart 71162205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BC4D08B" w14:textId="77777777" w:rsidR="00BB7554" w:rsidRDefault="00000000">
      <w:pPr>
        <w:pStyle w:val="Heading1"/>
        <w:spacing w:line="360" w:lineRule="auto"/>
      </w:pPr>
      <w:bookmarkStart w:id="46" w:name="_Toc153229894"/>
      <w:bookmarkStart w:id="47" w:name="_Toc153280391"/>
      <w:bookmarkStart w:id="48" w:name="_Toc153366461"/>
      <w:r>
        <w:t>Performance Conclusion:</w:t>
      </w:r>
      <w:bookmarkEnd w:id="46"/>
      <w:bookmarkEnd w:id="47"/>
      <w:bookmarkEnd w:id="48"/>
    </w:p>
    <w:p w14:paraId="68811C51" w14:textId="77777777" w:rsidR="00BB7554" w:rsidRDefault="00000000">
      <w:pPr>
        <w:spacing w:line="360" w:lineRule="auto"/>
      </w:pPr>
      <w:r>
        <w:t>From the performance of the software execution time, hardware utilisation and time comparisons from each version of the code the following conclusions can be made:</w:t>
      </w:r>
    </w:p>
    <w:p w14:paraId="3C2835A1" w14:textId="77777777" w:rsidR="00BB7554" w:rsidRDefault="00000000">
      <w:pPr>
        <w:pStyle w:val="ListParagraph"/>
        <w:numPr>
          <w:ilvl w:val="0"/>
          <w:numId w:val="2"/>
        </w:numPr>
        <w:spacing w:line="360" w:lineRule="auto"/>
      </w:pPr>
      <w:r>
        <w:t>Serialisation was faster than the initial OpenMP in every case, the second iteration of OpenMP was faster than serialisation in every case and CUDA compilation was the slowest in every case.</w:t>
      </w:r>
    </w:p>
    <w:p w14:paraId="6D9E3209" w14:textId="77777777" w:rsidR="00BB7554" w:rsidRDefault="00000000">
      <w:pPr>
        <w:pStyle w:val="ListParagraph"/>
        <w:numPr>
          <w:ilvl w:val="0"/>
          <w:numId w:val="2"/>
        </w:numPr>
        <w:spacing w:line="360" w:lineRule="auto"/>
      </w:pPr>
      <w:r>
        <w:t>Serialisation compared to every other version of the program didn’t utilise as much of the hardware as others, the first iteration had a good utilisation of thread usage and CPU usage/speed, the second iteration was a very good balance, using around the same number of threads and a little less intensive on the CPU than the first iteration while performing faster. GPU was much more demanding than the rest, reaching a higher CPU usage and fully 100% utilising the GPU.</w:t>
      </w:r>
    </w:p>
    <w:p w14:paraId="68F26739" w14:textId="77777777" w:rsidR="00BB7554" w:rsidRDefault="00000000">
      <w:pPr>
        <w:spacing w:line="360" w:lineRule="auto"/>
      </w:pPr>
      <w:r>
        <w:t>Combining all the averages per N for serial, then OpenMP 1, OpenMP 2, and CUD we get the following:</w:t>
      </w:r>
    </w:p>
    <w:p w14:paraId="366EDB89" w14:textId="77777777" w:rsidR="00BB7554" w:rsidRDefault="00000000">
      <w:pPr>
        <w:pStyle w:val="ListParagraph"/>
        <w:numPr>
          <w:ilvl w:val="0"/>
          <w:numId w:val="3"/>
        </w:numPr>
        <w:spacing w:line="240" w:lineRule="auto"/>
      </w:pPr>
      <w:r>
        <w:t>25072 microseconds for Serial</w:t>
      </w:r>
    </w:p>
    <w:p w14:paraId="55E8EAD7" w14:textId="77777777" w:rsidR="00BB7554" w:rsidRDefault="00000000">
      <w:pPr>
        <w:pStyle w:val="ListParagraph"/>
        <w:numPr>
          <w:ilvl w:val="0"/>
          <w:numId w:val="3"/>
        </w:numPr>
        <w:spacing w:line="240" w:lineRule="auto"/>
      </w:pPr>
      <w:r>
        <w:t>37793 microseconds for OpenMP 1</w:t>
      </w:r>
    </w:p>
    <w:p w14:paraId="63860C4D" w14:textId="77777777" w:rsidR="00BB7554" w:rsidRDefault="00000000">
      <w:pPr>
        <w:pStyle w:val="ListParagraph"/>
        <w:numPr>
          <w:ilvl w:val="0"/>
          <w:numId w:val="3"/>
        </w:numPr>
        <w:spacing w:line="240" w:lineRule="auto"/>
      </w:pPr>
      <w:r>
        <w:t>10939 microseconds for OpenMP 2</w:t>
      </w:r>
    </w:p>
    <w:p w14:paraId="2892C9C7" w14:textId="77777777" w:rsidR="00BB7554" w:rsidRDefault="00000000">
      <w:pPr>
        <w:pStyle w:val="ListParagraph"/>
        <w:numPr>
          <w:ilvl w:val="0"/>
          <w:numId w:val="3"/>
        </w:numPr>
        <w:spacing w:line="240" w:lineRule="auto"/>
      </w:pPr>
      <w:r>
        <w:t>1204123 microseconds for CUDA</w:t>
      </w:r>
    </w:p>
    <w:p w14:paraId="2253AF09" w14:textId="77777777" w:rsidR="00BB7554" w:rsidRDefault="00000000">
      <w:pPr>
        <w:spacing w:line="360" w:lineRule="auto"/>
      </w:pPr>
      <w:r>
        <w:t>From these numbers, we can deduce how much faster as a percentage each version is against the original serial, then against each other.</w:t>
      </w:r>
    </w:p>
    <w:p w14:paraId="7F6EBAA4" w14:textId="77777777" w:rsidR="00BB7554" w:rsidRDefault="00000000">
      <w:pPr>
        <w:pStyle w:val="ListParagraph"/>
        <w:numPr>
          <w:ilvl w:val="0"/>
          <w:numId w:val="4"/>
        </w:numPr>
        <w:spacing w:line="240" w:lineRule="auto"/>
      </w:pPr>
      <w:r>
        <w:t>Serial is faster than OpenMP 1 by 50.74%</w:t>
      </w:r>
    </w:p>
    <w:p w14:paraId="55FB25A1" w14:textId="77777777" w:rsidR="00BB7554" w:rsidRDefault="00000000">
      <w:pPr>
        <w:pStyle w:val="ListParagraph"/>
        <w:numPr>
          <w:ilvl w:val="0"/>
          <w:numId w:val="4"/>
        </w:numPr>
        <w:spacing w:line="240" w:lineRule="auto"/>
      </w:pPr>
      <w:r>
        <w:t xml:space="preserve">Serial is slower than OpenMP 2 by 56.37%. </w:t>
      </w:r>
    </w:p>
    <w:p w14:paraId="1EDF7BAA" w14:textId="77777777" w:rsidR="00BB7554" w:rsidRDefault="00000000">
      <w:pPr>
        <w:pStyle w:val="ListParagraph"/>
        <w:numPr>
          <w:ilvl w:val="0"/>
          <w:numId w:val="4"/>
        </w:numPr>
        <w:spacing w:line="240" w:lineRule="auto"/>
      </w:pPr>
      <w:r>
        <w:t>Serial is faster than CUDA by 4702.66%.</w:t>
      </w:r>
    </w:p>
    <w:p w14:paraId="7E97EAFE" w14:textId="77777777" w:rsidR="00BB7554" w:rsidRDefault="00000000">
      <w:pPr>
        <w:pStyle w:val="ListParagraph"/>
        <w:numPr>
          <w:ilvl w:val="0"/>
          <w:numId w:val="4"/>
        </w:numPr>
        <w:spacing w:line="240" w:lineRule="auto"/>
      </w:pPr>
      <w:r>
        <w:lastRenderedPageBreak/>
        <w:t xml:space="preserve">OpenMP1 is slower than OpenMP 2 by 71.06%. </w:t>
      </w:r>
    </w:p>
    <w:p w14:paraId="251F01FE" w14:textId="77777777" w:rsidR="00BB7554" w:rsidRDefault="00000000">
      <w:pPr>
        <w:pStyle w:val="ListParagraph"/>
        <w:numPr>
          <w:ilvl w:val="0"/>
          <w:numId w:val="4"/>
        </w:numPr>
        <w:spacing w:line="240" w:lineRule="auto"/>
      </w:pPr>
      <w:r>
        <w:t>OpenMP 1 is faster than CUDA by 3086.1%.</w:t>
      </w:r>
    </w:p>
    <w:p w14:paraId="045AFB09" w14:textId="01E8CD5C" w:rsidR="00660174" w:rsidRDefault="00000000" w:rsidP="00660174">
      <w:pPr>
        <w:pStyle w:val="ListParagraph"/>
        <w:numPr>
          <w:ilvl w:val="0"/>
          <w:numId w:val="4"/>
        </w:numPr>
        <w:spacing w:line="240" w:lineRule="auto"/>
      </w:pPr>
      <w:r>
        <w:t>OpenMP 2 is faster than CUDA by 10907.61%.</w:t>
      </w:r>
    </w:p>
    <w:p w14:paraId="61776543" w14:textId="77777777" w:rsidR="00BB7554" w:rsidRDefault="00000000">
      <w:pPr>
        <w:pStyle w:val="Heading1"/>
        <w:spacing w:line="360" w:lineRule="auto"/>
      </w:pPr>
      <w:bookmarkStart w:id="49" w:name="_Toc153229895"/>
      <w:bookmarkStart w:id="50" w:name="_Toc153280392"/>
      <w:bookmarkStart w:id="51" w:name="_Toc153366462"/>
      <w:r>
        <w:t>Scalability:</w:t>
      </w:r>
      <w:bookmarkEnd w:id="49"/>
      <w:bookmarkEnd w:id="50"/>
      <w:bookmarkEnd w:id="51"/>
    </w:p>
    <w:p w14:paraId="645CFFE6" w14:textId="558DCD75" w:rsidR="00BB7554" w:rsidRDefault="00000000">
      <w:pPr>
        <w:spacing w:line="360" w:lineRule="auto"/>
      </w:pPr>
      <w:r>
        <w:t xml:space="preserve">This section will showcase the program being extended past its requirement of N = 10, for the case of this section there will be a time limit of 1 minute 8 seconds for reasonable testing time purposes. The N limit will be 20 and testing will see which gets the most N of queens within the </w:t>
      </w:r>
      <w:r w:rsidR="0038742B">
        <w:t>1-minute</w:t>
      </w:r>
      <w:r>
        <w:t xml:space="preserve"> time limit. Starting with serial:</w:t>
      </w:r>
    </w:p>
    <w:p w14:paraId="5ED21715" w14:textId="77777777" w:rsidR="00BB7554" w:rsidRDefault="00000000">
      <w:r>
        <w:t>Serial:</w:t>
      </w:r>
    </w:p>
    <w:p w14:paraId="3CCC7C7C" w14:textId="77777777" w:rsidR="00BB7554" w:rsidRDefault="00000000">
      <w:r>
        <w:rPr>
          <w:noProof/>
        </w:rPr>
        <w:drawing>
          <wp:inline distT="0" distB="0" distL="0" distR="0" wp14:anchorId="21B7D76A" wp14:editId="631C98BD">
            <wp:extent cx="3657600" cy="2790701"/>
            <wp:effectExtent l="0" t="0" r="0" b="0"/>
            <wp:docPr id="1051812351"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87783" cy="2890029"/>
                    </a:xfrm>
                    <a:prstGeom prst="rect">
                      <a:avLst/>
                    </a:prstGeom>
                    <a:noFill/>
                    <a:ln>
                      <a:noFill/>
                      <a:prstDash/>
                    </a:ln>
                  </pic:spPr>
                </pic:pic>
              </a:graphicData>
            </a:graphic>
          </wp:inline>
        </w:drawing>
      </w:r>
    </w:p>
    <w:p w14:paraId="0BD0848E" w14:textId="77777777" w:rsidR="00BB7554" w:rsidRDefault="00BB7554"/>
    <w:p w14:paraId="5979F774" w14:textId="77777777" w:rsidR="00BB7554" w:rsidRDefault="00000000">
      <w:r>
        <w:t xml:space="preserve">OpenMP 1: </w:t>
      </w:r>
    </w:p>
    <w:p w14:paraId="07CE6432" w14:textId="4BB61A03" w:rsidR="00BB7554" w:rsidRDefault="00000000">
      <w:r>
        <w:rPr>
          <w:noProof/>
        </w:rPr>
        <w:drawing>
          <wp:inline distT="0" distB="0" distL="0" distR="0" wp14:anchorId="520FBF53" wp14:editId="16A3FBD9">
            <wp:extent cx="3657600" cy="2719450"/>
            <wp:effectExtent l="0" t="0" r="0" b="5080"/>
            <wp:docPr id="171631556"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12315" cy="2760131"/>
                    </a:xfrm>
                    <a:prstGeom prst="rect">
                      <a:avLst/>
                    </a:prstGeom>
                    <a:noFill/>
                    <a:ln>
                      <a:noFill/>
                      <a:prstDash/>
                    </a:ln>
                  </pic:spPr>
                </pic:pic>
              </a:graphicData>
            </a:graphic>
          </wp:inline>
        </w:drawing>
      </w:r>
    </w:p>
    <w:p w14:paraId="13E67DA0" w14:textId="77777777" w:rsidR="00BB7554" w:rsidRDefault="00000000">
      <w:r>
        <w:lastRenderedPageBreak/>
        <w:t xml:space="preserve">OpenMP 2: </w:t>
      </w:r>
    </w:p>
    <w:p w14:paraId="5B9DE778" w14:textId="3D49BC68" w:rsidR="00660174" w:rsidRDefault="00000000">
      <w:r>
        <w:rPr>
          <w:noProof/>
        </w:rPr>
        <w:drawing>
          <wp:inline distT="0" distB="0" distL="0" distR="0" wp14:anchorId="468C5BEF" wp14:editId="3ECD9F2A">
            <wp:extent cx="3716977" cy="3230089"/>
            <wp:effectExtent l="0" t="0" r="0" b="8890"/>
            <wp:docPr id="501477391"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29736" cy="3241177"/>
                    </a:xfrm>
                    <a:prstGeom prst="rect">
                      <a:avLst/>
                    </a:prstGeom>
                    <a:noFill/>
                    <a:ln>
                      <a:noFill/>
                      <a:prstDash/>
                    </a:ln>
                  </pic:spPr>
                </pic:pic>
              </a:graphicData>
            </a:graphic>
          </wp:inline>
        </w:drawing>
      </w:r>
    </w:p>
    <w:p w14:paraId="786B4C56" w14:textId="7A20E92A" w:rsidR="00BB7554" w:rsidRDefault="00000000">
      <w:r>
        <w:t>CUDA:</w:t>
      </w:r>
    </w:p>
    <w:p w14:paraId="4092612E" w14:textId="3C0FEB4E" w:rsidR="00BB7554" w:rsidRDefault="00000000">
      <w:r>
        <w:rPr>
          <w:noProof/>
        </w:rPr>
        <w:drawing>
          <wp:inline distT="0" distB="0" distL="0" distR="0" wp14:anchorId="1BEE71E4" wp14:editId="0FE158C7">
            <wp:extent cx="3871356" cy="2980706"/>
            <wp:effectExtent l="0" t="0" r="0" b="0"/>
            <wp:docPr id="1602509830"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02130" cy="3004400"/>
                    </a:xfrm>
                    <a:prstGeom prst="rect">
                      <a:avLst/>
                    </a:prstGeom>
                    <a:noFill/>
                    <a:ln>
                      <a:noFill/>
                      <a:prstDash/>
                    </a:ln>
                  </pic:spPr>
                </pic:pic>
              </a:graphicData>
            </a:graphic>
          </wp:inline>
        </w:drawing>
      </w:r>
    </w:p>
    <w:p w14:paraId="04B96EA1" w14:textId="531770F5" w:rsidR="00BB7554" w:rsidRDefault="00000000">
      <w:pPr>
        <w:spacing w:line="360" w:lineRule="auto"/>
      </w:pPr>
      <w:r>
        <w:t xml:space="preserve">From the results, </w:t>
      </w:r>
      <w:r w:rsidR="00660174">
        <w:t>serial,</w:t>
      </w:r>
      <w:r>
        <w:t xml:space="preserve"> and both version of OpenMP showcase their ability to scale within a reasonable amount of time with the number of queens being increased. CUDA, however, could not reach above 12 queens while the other 3 could reach 14. CUDA has potential to not only catch up but also has a chance to be faster than the rest of the implementations with more iterations and modifications to the code such as making it 3D.</w:t>
      </w:r>
    </w:p>
    <w:p w14:paraId="58D5C94A" w14:textId="77777777" w:rsidR="00BB7554" w:rsidRDefault="00000000">
      <w:pPr>
        <w:pStyle w:val="Heading1"/>
        <w:spacing w:line="360" w:lineRule="auto"/>
      </w:pPr>
      <w:bookmarkStart w:id="52" w:name="_Toc153229896"/>
      <w:bookmarkStart w:id="53" w:name="_Toc153280393"/>
      <w:bookmarkStart w:id="54" w:name="_Toc153366463"/>
      <w:r>
        <w:lastRenderedPageBreak/>
        <w:t>Overall Results:</w:t>
      </w:r>
      <w:bookmarkEnd w:id="52"/>
      <w:bookmarkEnd w:id="53"/>
      <w:bookmarkEnd w:id="54"/>
    </w:p>
    <w:p w14:paraId="1C97FB92" w14:textId="77777777" w:rsidR="00BB7554" w:rsidRDefault="00000000">
      <w:pPr>
        <w:spacing w:line="360" w:lineRule="auto"/>
      </w:pPr>
      <w:r>
        <w:t xml:space="preserve">In the end, the iteration that showed the fastest output with good performance was the second iteration of OpenMP. Through the use of parallelisation and thread usage, it iterates through possible solutions faster and more efficiently than serial version when using an array, otherwise serial is faster slightly. </w:t>
      </w:r>
    </w:p>
    <w:p w14:paraId="0557DC8B" w14:textId="77777777" w:rsidR="00ED017E" w:rsidRDefault="00ED017E">
      <w:pPr>
        <w:suppressAutoHyphens w:val="0"/>
        <w:rPr>
          <w:rFonts w:ascii="Calibri Light" w:eastAsia="Times New Roman" w:hAnsi="Calibri Light"/>
          <w:color w:val="2F5496"/>
          <w:sz w:val="32"/>
          <w:szCs w:val="32"/>
        </w:rPr>
      </w:pPr>
      <w:r>
        <w:br w:type="page"/>
      </w:r>
    </w:p>
    <w:p w14:paraId="0509539A" w14:textId="022CA237" w:rsidR="00BB7554" w:rsidRDefault="00000000">
      <w:pPr>
        <w:pStyle w:val="Heading1"/>
      </w:pPr>
      <w:bookmarkStart w:id="55" w:name="_Toc153366464"/>
      <w:r>
        <w:lastRenderedPageBreak/>
        <w:t>References</w:t>
      </w:r>
      <w:bookmarkEnd w:id="55"/>
    </w:p>
    <w:p w14:paraId="51D90007" w14:textId="77777777" w:rsidR="00BB7554" w:rsidRDefault="00000000">
      <w:r>
        <w:t xml:space="preserve">Udacity. (2022). Introduction to Parallel Programming class code [GitHub repository]. GitHub. </w:t>
      </w:r>
      <w:hyperlink r:id="rId28" w:history="1">
        <w:r>
          <w:rPr>
            <w:rStyle w:val="Hyperlink"/>
          </w:rPr>
          <w:t>https://github.com/udacity/cs344</w:t>
        </w:r>
      </w:hyperlink>
    </w:p>
    <w:p w14:paraId="0CE2F885" w14:textId="77777777" w:rsidR="00BB7554" w:rsidRDefault="00000000">
      <w:proofErr w:type="spellStart"/>
      <w:r>
        <w:t>Feinbube</w:t>
      </w:r>
      <w:proofErr w:type="spellEnd"/>
      <w:r>
        <w:t xml:space="preserve">, Frank &amp; Rabe, Bernhard &amp; </w:t>
      </w:r>
      <w:proofErr w:type="spellStart"/>
      <w:r>
        <w:t>Löwis</w:t>
      </w:r>
      <w:proofErr w:type="spellEnd"/>
      <w:r>
        <w:t xml:space="preserve">, Martin &amp; </w:t>
      </w:r>
      <w:proofErr w:type="spellStart"/>
      <w:r>
        <w:t>Polze</w:t>
      </w:r>
      <w:proofErr w:type="spellEnd"/>
      <w:r>
        <w:t xml:space="preserve">, Andreas. (2010). </w:t>
      </w:r>
      <w:proofErr w:type="spellStart"/>
      <w:r>
        <w:t>NQueens</w:t>
      </w:r>
      <w:proofErr w:type="spellEnd"/>
      <w:r>
        <w:t xml:space="preserve"> on CUDA: Optimization Issues. 63-70. 10.1109/ISPDC.2010.22, </w:t>
      </w:r>
      <w:hyperlink r:id="rId29" w:history="1">
        <w:r>
          <w:rPr>
            <w:rStyle w:val="Hyperlink"/>
          </w:rPr>
          <w:t xml:space="preserve">Download citation of </w:t>
        </w:r>
        <w:proofErr w:type="spellStart"/>
        <w:r>
          <w:rPr>
            <w:rStyle w:val="Hyperlink"/>
          </w:rPr>
          <w:t>NQueens</w:t>
        </w:r>
        <w:proofErr w:type="spellEnd"/>
        <w:r>
          <w:rPr>
            <w:rStyle w:val="Hyperlink"/>
          </w:rPr>
          <w:t xml:space="preserve"> on CUDA: Optimization Issues (researchgate.net)</w:t>
        </w:r>
      </w:hyperlink>
    </w:p>
    <w:p w14:paraId="7A64AFF9" w14:textId="77777777" w:rsidR="00BB7554" w:rsidRDefault="00000000">
      <w:r>
        <w:t xml:space="preserve">Babis </w:t>
      </w:r>
      <w:proofErr w:type="spellStart"/>
      <w:r>
        <w:t>Koniaris</w:t>
      </w:r>
      <w:proofErr w:type="spellEnd"/>
      <w:r>
        <w:t xml:space="preserve">. (2023). </w:t>
      </w:r>
      <w:bookmarkStart w:id="56" w:name="_Hlk153300439"/>
      <w:r>
        <w:t>SET10108 Concurrent and Parallel Systems</w:t>
      </w:r>
      <w:bookmarkEnd w:id="56"/>
    </w:p>
    <w:sectPr w:rsidR="00BB7554" w:rsidSect="0038742B">
      <w:headerReference w:type="default" r:id="rId30"/>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85F07" w14:textId="77777777" w:rsidR="00741D1E" w:rsidRDefault="00741D1E">
      <w:pPr>
        <w:spacing w:after="0" w:line="240" w:lineRule="auto"/>
      </w:pPr>
      <w:r>
        <w:separator/>
      </w:r>
    </w:p>
  </w:endnote>
  <w:endnote w:type="continuationSeparator" w:id="0">
    <w:p w14:paraId="620E2936" w14:textId="77777777" w:rsidR="00741D1E" w:rsidRDefault="00741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10F87" w14:textId="77777777" w:rsidR="00741D1E" w:rsidRDefault="00741D1E">
      <w:pPr>
        <w:spacing w:after="0" w:line="240" w:lineRule="auto"/>
      </w:pPr>
      <w:r>
        <w:rPr>
          <w:color w:val="000000"/>
        </w:rPr>
        <w:separator/>
      </w:r>
    </w:p>
  </w:footnote>
  <w:footnote w:type="continuationSeparator" w:id="0">
    <w:p w14:paraId="2BFC1D3B" w14:textId="77777777" w:rsidR="00741D1E" w:rsidRDefault="00741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72066" w14:textId="2783905D" w:rsidR="00000000" w:rsidRDefault="00000000">
    <w:pPr>
      <w:pStyle w:val="Header"/>
    </w:pPr>
    <w:r>
      <w:t>40618059</w:t>
    </w:r>
    <w:r>
      <w:tab/>
      <w:t>SET10108</w:t>
    </w:r>
    <w:r>
      <w:tab/>
      <w:t>C</w:t>
    </w:r>
    <w:r w:rsidR="00B26287">
      <w:t xml:space="preserve">oursework </w:t>
    </w: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4D3"/>
    <w:multiLevelType w:val="multilevel"/>
    <w:tmpl w:val="319EC132"/>
    <w:lvl w:ilvl="0">
      <w:numFmt w:val="bullet"/>
      <w:lvlText w:val=""/>
      <w:lvlJc w:val="left"/>
      <w:pPr>
        <w:ind w:left="776" w:hanging="360"/>
      </w:pPr>
      <w:rPr>
        <w:rFonts w:ascii="Symbol" w:hAnsi="Symbol"/>
      </w:rPr>
    </w:lvl>
    <w:lvl w:ilvl="1">
      <w:numFmt w:val="bullet"/>
      <w:lvlText w:val="o"/>
      <w:lvlJc w:val="left"/>
      <w:pPr>
        <w:ind w:left="1496" w:hanging="360"/>
      </w:pPr>
      <w:rPr>
        <w:rFonts w:ascii="Courier New" w:hAnsi="Courier New" w:cs="Courier New"/>
      </w:rPr>
    </w:lvl>
    <w:lvl w:ilvl="2">
      <w:numFmt w:val="bullet"/>
      <w:lvlText w:val=""/>
      <w:lvlJc w:val="left"/>
      <w:pPr>
        <w:ind w:left="2216" w:hanging="360"/>
      </w:pPr>
      <w:rPr>
        <w:rFonts w:ascii="Wingdings" w:hAnsi="Wingdings"/>
      </w:rPr>
    </w:lvl>
    <w:lvl w:ilvl="3">
      <w:numFmt w:val="bullet"/>
      <w:lvlText w:val=""/>
      <w:lvlJc w:val="left"/>
      <w:pPr>
        <w:ind w:left="2936" w:hanging="360"/>
      </w:pPr>
      <w:rPr>
        <w:rFonts w:ascii="Symbol" w:hAnsi="Symbol"/>
      </w:rPr>
    </w:lvl>
    <w:lvl w:ilvl="4">
      <w:numFmt w:val="bullet"/>
      <w:lvlText w:val="o"/>
      <w:lvlJc w:val="left"/>
      <w:pPr>
        <w:ind w:left="3656" w:hanging="360"/>
      </w:pPr>
      <w:rPr>
        <w:rFonts w:ascii="Courier New" w:hAnsi="Courier New" w:cs="Courier New"/>
      </w:rPr>
    </w:lvl>
    <w:lvl w:ilvl="5">
      <w:numFmt w:val="bullet"/>
      <w:lvlText w:val=""/>
      <w:lvlJc w:val="left"/>
      <w:pPr>
        <w:ind w:left="4376" w:hanging="360"/>
      </w:pPr>
      <w:rPr>
        <w:rFonts w:ascii="Wingdings" w:hAnsi="Wingdings"/>
      </w:rPr>
    </w:lvl>
    <w:lvl w:ilvl="6">
      <w:numFmt w:val="bullet"/>
      <w:lvlText w:val=""/>
      <w:lvlJc w:val="left"/>
      <w:pPr>
        <w:ind w:left="5096" w:hanging="360"/>
      </w:pPr>
      <w:rPr>
        <w:rFonts w:ascii="Symbol" w:hAnsi="Symbol"/>
      </w:rPr>
    </w:lvl>
    <w:lvl w:ilvl="7">
      <w:numFmt w:val="bullet"/>
      <w:lvlText w:val="o"/>
      <w:lvlJc w:val="left"/>
      <w:pPr>
        <w:ind w:left="5816" w:hanging="360"/>
      </w:pPr>
      <w:rPr>
        <w:rFonts w:ascii="Courier New" w:hAnsi="Courier New" w:cs="Courier New"/>
      </w:rPr>
    </w:lvl>
    <w:lvl w:ilvl="8">
      <w:numFmt w:val="bullet"/>
      <w:lvlText w:val=""/>
      <w:lvlJc w:val="left"/>
      <w:pPr>
        <w:ind w:left="6536" w:hanging="360"/>
      </w:pPr>
      <w:rPr>
        <w:rFonts w:ascii="Wingdings" w:hAnsi="Wingdings"/>
      </w:rPr>
    </w:lvl>
  </w:abstractNum>
  <w:abstractNum w:abstractNumId="1" w15:restartNumberingAfterBreak="0">
    <w:nsid w:val="4AEA47D8"/>
    <w:multiLevelType w:val="multilevel"/>
    <w:tmpl w:val="B538B9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BC05AF5"/>
    <w:multiLevelType w:val="multilevel"/>
    <w:tmpl w:val="7C46FB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3D261B8"/>
    <w:multiLevelType w:val="multilevel"/>
    <w:tmpl w:val="4FBC6A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8697458">
    <w:abstractNumId w:val="3"/>
  </w:num>
  <w:num w:numId="2" w16cid:durableId="330110021">
    <w:abstractNumId w:val="0"/>
  </w:num>
  <w:num w:numId="3" w16cid:durableId="1476920294">
    <w:abstractNumId w:val="2"/>
  </w:num>
  <w:num w:numId="4" w16cid:durableId="1674184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B7554"/>
    <w:rsid w:val="0038742B"/>
    <w:rsid w:val="00660174"/>
    <w:rsid w:val="00741D1E"/>
    <w:rsid w:val="00B26287"/>
    <w:rsid w:val="00BB7554"/>
    <w:rsid w:val="00ED0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363B"/>
  <w15:docId w15:val="{4041559F-511D-46E3-9C31-8BA9E7A1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Times New Roman"/>
      <w:kern w:val="0"/>
      <w:lang w:val="en-US"/>
    </w:rPr>
  </w:style>
  <w:style w:type="character" w:customStyle="1" w:styleId="NoSpacingChar">
    <w:name w:val="No Spacing Char"/>
    <w:basedOn w:val="DefaultParagraphFont"/>
    <w:rPr>
      <w:rFonts w:eastAsia="Times New Roman"/>
      <w:kern w:val="0"/>
      <w:lang w:val="en-US"/>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TOCHeading">
    <w:name w:val="TOC Heading"/>
    <w:basedOn w:val="Heading1"/>
    <w:next w:val="Normal"/>
    <w:rPr>
      <w:kern w:val="0"/>
      <w:lang w:val="en-US"/>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ListParagraph">
    <w:name w:val="List Paragraph"/>
    <w:basedOn w:val="Normal"/>
    <w:pPr>
      <w:ind w:left="720"/>
      <w:contextualSpacing/>
    </w:p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2.xm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chart" Target="charts/chart5.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4.xml"/><Relationship Id="rId29" Type="http://schemas.openxmlformats.org/officeDocument/2006/relationships/hyperlink" Target="https://www.researchgate.net/publication/221261956_NQueens_on_CUDA_Optimization_Issues/citation/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7.xml"/><Relationship Id="rId28" Type="http://schemas.openxmlformats.org/officeDocument/2006/relationships/hyperlink" Target="https://github.com/udacity/cs344" TargetMode="External"/><Relationship Id="rId10" Type="http://schemas.openxmlformats.org/officeDocument/2006/relationships/image" Target="media/image4.png"/><Relationship Id="rId19" Type="http://schemas.openxmlformats.org/officeDocument/2006/relationships/chart" Target="charts/chart3.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6.xml"/><Relationship Id="rId27" Type="http://schemas.openxmlformats.org/officeDocument/2006/relationships/image" Target="media/image14.pn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4 Queens Time in Microseconds</a:t>
            </a:r>
          </a:p>
        </c:rich>
      </c:tx>
      <c:overlay val="0"/>
      <c:spPr>
        <a:noFill/>
        <a:ln>
          <a:noFill/>
        </a:ln>
      </c:spPr>
    </c:title>
    <c:autoTitleDeleted val="0"/>
    <c:plotArea>
      <c:layout/>
      <c:barChart>
        <c:barDir val="col"/>
        <c:grouping val="clustered"/>
        <c:varyColors val="0"/>
        <c:ser>
          <c:idx val="0"/>
          <c:order val="0"/>
          <c:tx>
            <c:v>Serial</c:v>
          </c:tx>
          <c:spPr>
            <a:solidFill>
              <a:srgbClr val="4472C4"/>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4</c:v>
              </c:pt>
            </c:strLit>
          </c:cat>
          <c:val>
            <c:numLit>
              <c:formatCode>General</c:formatCode>
              <c:ptCount val="1"/>
              <c:pt idx="0">
                <c:v>11</c:v>
              </c:pt>
            </c:numLit>
          </c:val>
          <c:extLst>
            <c:ext xmlns:c16="http://schemas.microsoft.com/office/drawing/2014/chart" uri="{C3380CC4-5D6E-409C-BE32-E72D297353CC}">
              <c16:uniqueId val="{00000000-DBE7-47E5-BBFA-8ECBD551649E}"/>
            </c:ext>
          </c:extLst>
        </c:ser>
        <c:ser>
          <c:idx val="1"/>
          <c:order val="1"/>
          <c:tx>
            <c:v>OpenMP 1</c:v>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4</c:v>
              </c:pt>
            </c:strLit>
          </c:cat>
          <c:val>
            <c:numLit>
              <c:formatCode>General</c:formatCode>
              <c:ptCount val="1"/>
              <c:pt idx="0">
                <c:v>31</c:v>
              </c:pt>
            </c:numLit>
          </c:val>
          <c:extLst>
            <c:ext xmlns:c16="http://schemas.microsoft.com/office/drawing/2014/chart" uri="{C3380CC4-5D6E-409C-BE32-E72D297353CC}">
              <c16:uniqueId val="{00000001-DBE7-47E5-BBFA-8ECBD551649E}"/>
            </c:ext>
          </c:extLst>
        </c:ser>
        <c:ser>
          <c:idx val="2"/>
          <c:order val="2"/>
          <c:tx>
            <c:v>OpenMP 2</c:v>
          </c:tx>
          <c:spPr>
            <a:solidFill>
              <a:srgbClr val="A5A5A5"/>
            </a:solidFill>
            <a:ln>
              <a:noFill/>
            </a:ln>
          </c:spPr>
          <c:invertIfNegative val="0"/>
          <c:dPt>
            <c:idx val="0"/>
            <c:invertIfNegative val="0"/>
            <c:bubble3D val="0"/>
            <c:extLst>
              <c:ext xmlns:c16="http://schemas.microsoft.com/office/drawing/2014/chart" uri="{C3380CC4-5D6E-409C-BE32-E72D297353CC}">
                <c16:uniqueId val="{00000003-DBE7-47E5-BBFA-8ECBD551649E}"/>
              </c:ext>
            </c:extLst>
          </c:dPt>
          <c:dLbls>
            <c:dLbl>
              <c:idx val="0"/>
              <c:layout>
                <c:manualLayout>
                  <c:xMode val="edge"/>
                  <c:yMode val="edge"/>
                  <c:x val="0.58396880626466097"/>
                  <c:y val="0.68254362688747328"/>
                </c:manualLayout>
              </c:layout>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DBE7-47E5-BBFA-8ECBD551649E}"/>
                </c:ext>
              </c:extLst>
            </c:dLbl>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ext>
            </c:extLst>
          </c:dLbls>
          <c:cat>
            <c:strLit>
              <c:ptCount val="1"/>
              <c:pt idx="0">
                <c:v>N = 4</c:v>
              </c:pt>
            </c:strLit>
          </c:cat>
          <c:val>
            <c:numLit>
              <c:formatCode>General</c:formatCode>
              <c:ptCount val="1"/>
              <c:pt idx="0">
                <c:v>2</c:v>
              </c:pt>
            </c:numLit>
          </c:val>
          <c:extLst>
            <c:ext xmlns:c16="http://schemas.microsoft.com/office/drawing/2014/chart" uri="{C3380CC4-5D6E-409C-BE32-E72D297353CC}">
              <c16:uniqueId val="{00000002-DBE7-47E5-BBFA-8ECBD551649E}"/>
            </c:ext>
          </c:extLst>
        </c:ser>
        <c:ser>
          <c:idx val="3"/>
          <c:order val="3"/>
          <c:tx>
            <c:v>CUDA</c:v>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4</c:v>
              </c:pt>
            </c:strLit>
          </c:cat>
          <c:val>
            <c:numLit>
              <c:formatCode>General</c:formatCode>
              <c:ptCount val="1"/>
              <c:pt idx="0">
                <c:v>4184</c:v>
              </c:pt>
            </c:numLit>
          </c:val>
          <c:extLst>
            <c:ext xmlns:c16="http://schemas.microsoft.com/office/drawing/2014/chart" uri="{C3380CC4-5D6E-409C-BE32-E72D297353CC}">
              <c16:uniqueId val="{00000004-DBE7-47E5-BBFA-8ECBD551649E}"/>
            </c:ext>
          </c:extLst>
        </c:ser>
        <c:dLbls>
          <c:showLegendKey val="0"/>
          <c:showVal val="0"/>
          <c:showCatName val="0"/>
          <c:showSerName val="0"/>
          <c:showPercent val="0"/>
          <c:showBubbleSize val="0"/>
        </c:dLbls>
        <c:gapWidth val="219"/>
        <c:overlap val="-27"/>
        <c:axId val="664289456"/>
        <c:axId val="662894384"/>
      </c:barChart>
      <c:valAx>
        <c:axId val="662894384"/>
        <c:scaling>
          <c:orientation val="minMax"/>
          <c:max val="35"/>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64289456"/>
        <c:crosses val="autoZero"/>
        <c:crossBetween val="between"/>
        <c:majorUnit val="5"/>
      </c:valAx>
      <c:catAx>
        <c:axId val="664289456"/>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62894384"/>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5 Queens Time in Microseconds</a:t>
            </a:r>
          </a:p>
        </c:rich>
      </c:tx>
      <c:overlay val="0"/>
      <c:spPr>
        <a:noFill/>
        <a:ln>
          <a:noFill/>
        </a:ln>
      </c:spPr>
    </c:title>
    <c:autoTitleDeleted val="0"/>
    <c:plotArea>
      <c:layout/>
      <c:barChart>
        <c:barDir val="col"/>
        <c:grouping val="clustered"/>
        <c:varyColors val="0"/>
        <c:ser>
          <c:idx val="0"/>
          <c:order val="0"/>
          <c:tx>
            <c:v>Serial</c:v>
          </c:tx>
          <c:spPr>
            <a:solidFill>
              <a:srgbClr val="4472C4"/>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5</c:v>
              </c:pt>
            </c:strLit>
          </c:cat>
          <c:val>
            <c:numLit>
              <c:formatCode>General</c:formatCode>
              <c:ptCount val="1"/>
              <c:pt idx="0">
                <c:v>36</c:v>
              </c:pt>
            </c:numLit>
          </c:val>
          <c:extLst>
            <c:ext xmlns:c16="http://schemas.microsoft.com/office/drawing/2014/chart" uri="{C3380CC4-5D6E-409C-BE32-E72D297353CC}">
              <c16:uniqueId val="{00000000-CDCF-4ED9-A658-C7E6E89C7670}"/>
            </c:ext>
          </c:extLst>
        </c:ser>
        <c:ser>
          <c:idx val="1"/>
          <c:order val="1"/>
          <c:tx>
            <c:v>OpenMP 1</c:v>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5</c:v>
              </c:pt>
            </c:strLit>
          </c:cat>
          <c:val>
            <c:numLit>
              <c:formatCode>General</c:formatCode>
              <c:ptCount val="1"/>
              <c:pt idx="0">
                <c:v>105</c:v>
              </c:pt>
            </c:numLit>
          </c:val>
          <c:extLst>
            <c:ext xmlns:c16="http://schemas.microsoft.com/office/drawing/2014/chart" uri="{C3380CC4-5D6E-409C-BE32-E72D297353CC}">
              <c16:uniqueId val="{00000001-CDCF-4ED9-A658-C7E6E89C7670}"/>
            </c:ext>
          </c:extLst>
        </c:ser>
        <c:ser>
          <c:idx val="2"/>
          <c:order val="2"/>
          <c:tx>
            <c:v>OpenMP 2</c:v>
          </c:tx>
          <c:spPr>
            <a:solidFill>
              <a:srgbClr val="A5A5A5"/>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5</c:v>
              </c:pt>
            </c:strLit>
          </c:cat>
          <c:val>
            <c:numLit>
              <c:formatCode>General</c:formatCode>
              <c:ptCount val="1"/>
              <c:pt idx="0">
                <c:v>7</c:v>
              </c:pt>
            </c:numLit>
          </c:val>
          <c:extLst>
            <c:ext xmlns:c16="http://schemas.microsoft.com/office/drawing/2014/chart" uri="{C3380CC4-5D6E-409C-BE32-E72D297353CC}">
              <c16:uniqueId val="{00000002-CDCF-4ED9-A658-C7E6E89C7670}"/>
            </c:ext>
          </c:extLst>
        </c:ser>
        <c:ser>
          <c:idx val="3"/>
          <c:order val="3"/>
          <c:tx>
            <c:v>CUDA</c:v>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5</c:v>
              </c:pt>
            </c:strLit>
          </c:cat>
          <c:val>
            <c:numLit>
              <c:formatCode>General</c:formatCode>
              <c:ptCount val="1"/>
              <c:pt idx="0">
                <c:v>958</c:v>
              </c:pt>
            </c:numLit>
          </c:val>
          <c:extLst>
            <c:ext xmlns:c16="http://schemas.microsoft.com/office/drawing/2014/chart" uri="{C3380CC4-5D6E-409C-BE32-E72D297353CC}">
              <c16:uniqueId val="{00000003-CDCF-4ED9-A658-C7E6E89C7670}"/>
            </c:ext>
          </c:extLst>
        </c:ser>
        <c:dLbls>
          <c:showLegendKey val="0"/>
          <c:showVal val="0"/>
          <c:showCatName val="0"/>
          <c:showSerName val="0"/>
          <c:showPercent val="0"/>
          <c:showBubbleSize val="0"/>
        </c:dLbls>
        <c:gapWidth val="219"/>
        <c:overlap val="-27"/>
        <c:axId val="664289936"/>
        <c:axId val="662899840"/>
      </c:barChart>
      <c:valAx>
        <c:axId val="662899840"/>
        <c:scaling>
          <c:orientation val="minMax"/>
          <c:max val="105"/>
          <c:min val="0"/>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64289936"/>
        <c:crosses val="autoZero"/>
        <c:crossBetween val="between"/>
        <c:majorUnit val="10"/>
      </c:valAx>
      <c:catAx>
        <c:axId val="664289936"/>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62899840"/>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6 Queens Time in Microseconds</a:t>
            </a:r>
          </a:p>
        </c:rich>
      </c:tx>
      <c:overlay val="0"/>
      <c:spPr>
        <a:noFill/>
        <a:ln>
          <a:noFill/>
        </a:ln>
      </c:spPr>
    </c:title>
    <c:autoTitleDeleted val="0"/>
    <c:plotArea>
      <c:layout/>
      <c:barChart>
        <c:barDir val="col"/>
        <c:grouping val="clustered"/>
        <c:varyColors val="0"/>
        <c:ser>
          <c:idx val="0"/>
          <c:order val="0"/>
          <c:tx>
            <c:v>Serial</c:v>
          </c:tx>
          <c:spPr>
            <a:solidFill>
              <a:srgbClr val="4472C4"/>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6</c:v>
              </c:pt>
            </c:strLit>
          </c:cat>
          <c:val>
            <c:numLit>
              <c:formatCode>General</c:formatCode>
              <c:ptCount val="1"/>
              <c:pt idx="0">
                <c:v>42</c:v>
              </c:pt>
            </c:numLit>
          </c:val>
          <c:extLst>
            <c:ext xmlns:c16="http://schemas.microsoft.com/office/drawing/2014/chart" uri="{C3380CC4-5D6E-409C-BE32-E72D297353CC}">
              <c16:uniqueId val="{00000000-8F4E-49D5-B657-734144F1F67C}"/>
            </c:ext>
          </c:extLst>
        </c:ser>
        <c:ser>
          <c:idx val="1"/>
          <c:order val="1"/>
          <c:tx>
            <c:v>OpenMP 1</c:v>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6</c:v>
              </c:pt>
            </c:strLit>
          </c:cat>
          <c:val>
            <c:numLit>
              <c:formatCode>General</c:formatCode>
              <c:ptCount val="1"/>
              <c:pt idx="0">
                <c:v>191</c:v>
              </c:pt>
            </c:numLit>
          </c:val>
          <c:extLst>
            <c:ext xmlns:c16="http://schemas.microsoft.com/office/drawing/2014/chart" uri="{C3380CC4-5D6E-409C-BE32-E72D297353CC}">
              <c16:uniqueId val="{00000001-8F4E-49D5-B657-734144F1F67C}"/>
            </c:ext>
          </c:extLst>
        </c:ser>
        <c:ser>
          <c:idx val="2"/>
          <c:order val="2"/>
          <c:tx>
            <c:v>OpenMP 2</c:v>
          </c:tx>
          <c:spPr>
            <a:solidFill>
              <a:srgbClr val="A5A5A5"/>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6</c:v>
              </c:pt>
            </c:strLit>
          </c:cat>
          <c:val>
            <c:numLit>
              <c:formatCode>General</c:formatCode>
              <c:ptCount val="1"/>
              <c:pt idx="0">
                <c:v>22</c:v>
              </c:pt>
            </c:numLit>
          </c:val>
          <c:extLst>
            <c:ext xmlns:c16="http://schemas.microsoft.com/office/drawing/2014/chart" uri="{C3380CC4-5D6E-409C-BE32-E72D297353CC}">
              <c16:uniqueId val="{00000002-8F4E-49D5-B657-734144F1F67C}"/>
            </c:ext>
          </c:extLst>
        </c:ser>
        <c:ser>
          <c:idx val="3"/>
          <c:order val="3"/>
          <c:tx>
            <c:v>CUDA</c:v>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6</c:v>
              </c:pt>
            </c:strLit>
          </c:cat>
          <c:val>
            <c:numLit>
              <c:formatCode>General</c:formatCode>
              <c:ptCount val="1"/>
              <c:pt idx="0">
                <c:v>2732</c:v>
              </c:pt>
            </c:numLit>
          </c:val>
          <c:extLst>
            <c:ext xmlns:c16="http://schemas.microsoft.com/office/drawing/2014/chart" uri="{C3380CC4-5D6E-409C-BE32-E72D297353CC}">
              <c16:uniqueId val="{00000003-8F4E-49D5-B657-734144F1F67C}"/>
            </c:ext>
          </c:extLst>
        </c:ser>
        <c:dLbls>
          <c:showLegendKey val="0"/>
          <c:showVal val="0"/>
          <c:showCatName val="0"/>
          <c:showSerName val="0"/>
          <c:showPercent val="0"/>
          <c:showBubbleSize val="0"/>
        </c:dLbls>
        <c:gapWidth val="219"/>
        <c:overlap val="-27"/>
        <c:axId val="664290416"/>
        <c:axId val="662893888"/>
      </c:barChart>
      <c:valAx>
        <c:axId val="662893888"/>
        <c:scaling>
          <c:orientation val="minMax"/>
          <c:max val="200"/>
          <c:min val="0"/>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64290416"/>
        <c:crosses val="autoZero"/>
        <c:crossBetween val="between"/>
      </c:valAx>
      <c:catAx>
        <c:axId val="664290416"/>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62893888"/>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7 Queens Time in Microseconds</a:t>
            </a:r>
          </a:p>
        </c:rich>
      </c:tx>
      <c:layout>
        <c:manualLayout>
          <c:xMode val="edge"/>
          <c:yMode val="edge"/>
          <c:x val="0.19029453997903281"/>
          <c:y val="3.5317860746720484E-2"/>
        </c:manualLayout>
      </c:layout>
      <c:overlay val="0"/>
      <c:spPr>
        <a:noFill/>
        <a:ln>
          <a:noFill/>
        </a:ln>
      </c:spPr>
    </c:title>
    <c:autoTitleDeleted val="0"/>
    <c:plotArea>
      <c:layout/>
      <c:barChart>
        <c:barDir val="col"/>
        <c:grouping val="clustered"/>
        <c:varyColors val="0"/>
        <c:ser>
          <c:idx val="0"/>
          <c:order val="0"/>
          <c:tx>
            <c:v>Serial</c:v>
          </c:tx>
          <c:spPr>
            <a:solidFill>
              <a:srgbClr val="4472C4"/>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7</c:v>
              </c:pt>
            </c:strLit>
          </c:cat>
          <c:val>
            <c:numLit>
              <c:formatCode>General</c:formatCode>
              <c:ptCount val="1"/>
              <c:pt idx="0">
                <c:v>218</c:v>
              </c:pt>
            </c:numLit>
          </c:val>
          <c:extLst>
            <c:ext xmlns:c16="http://schemas.microsoft.com/office/drawing/2014/chart" uri="{C3380CC4-5D6E-409C-BE32-E72D297353CC}">
              <c16:uniqueId val="{00000000-D71C-47A0-BEDF-2C956A1FF183}"/>
            </c:ext>
          </c:extLst>
        </c:ser>
        <c:ser>
          <c:idx val="1"/>
          <c:order val="1"/>
          <c:tx>
            <c:v>OpenMP 1</c:v>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7</c:v>
              </c:pt>
            </c:strLit>
          </c:cat>
          <c:val>
            <c:numLit>
              <c:formatCode>General</c:formatCode>
              <c:ptCount val="1"/>
              <c:pt idx="0">
                <c:v>612</c:v>
              </c:pt>
            </c:numLit>
          </c:val>
          <c:extLst>
            <c:ext xmlns:c16="http://schemas.microsoft.com/office/drawing/2014/chart" uri="{C3380CC4-5D6E-409C-BE32-E72D297353CC}">
              <c16:uniqueId val="{00000001-D71C-47A0-BEDF-2C956A1FF183}"/>
            </c:ext>
          </c:extLst>
        </c:ser>
        <c:ser>
          <c:idx val="2"/>
          <c:order val="2"/>
          <c:tx>
            <c:v>OpenMP 2</c:v>
          </c:tx>
          <c:spPr>
            <a:solidFill>
              <a:srgbClr val="A5A5A5"/>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7</c:v>
              </c:pt>
            </c:strLit>
          </c:cat>
          <c:val>
            <c:numLit>
              <c:formatCode>General</c:formatCode>
              <c:ptCount val="1"/>
              <c:pt idx="0">
                <c:v>79</c:v>
              </c:pt>
            </c:numLit>
          </c:val>
          <c:extLst>
            <c:ext xmlns:c16="http://schemas.microsoft.com/office/drawing/2014/chart" uri="{C3380CC4-5D6E-409C-BE32-E72D297353CC}">
              <c16:uniqueId val="{00000002-D71C-47A0-BEDF-2C956A1FF183}"/>
            </c:ext>
          </c:extLst>
        </c:ser>
        <c:ser>
          <c:idx val="3"/>
          <c:order val="3"/>
          <c:tx>
            <c:v>CUDA</c:v>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7</c:v>
              </c:pt>
            </c:strLit>
          </c:cat>
          <c:val>
            <c:numLit>
              <c:formatCode>General</c:formatCode>
              <c:ptCount val="1"/>
              <c:pt idx="0">
                <c:v>3950</c:v>
              </c:pt>
            </c:numLit>
          </c:val>
          <c:extLst>
            <c:ext xmlns:c16="http://schemas.microsoft.com/office/drawing/2014/chart" uri="{C3380CC4-5D6E-409C-BE32-E72D297353CC}">
              <c16:uniqueId val="{00000003-D71C-47A0-BEDF-2C956A1FF183}"/>
            </c:ext>
          </c:extLst>
        </c:ser>
        <c:dLbls>
          <c:showLegendKey val="0"/>
          <c:showVal val="0"/>
          <c:showCatName val="0"/>
          <c:showSerName val="0"/>
          <c:showPercent val="0"/>
          <c:showBubbleSize val="0"/>
        </c:dLbls>
        <c:gapWidth val="219"/>
        <c:overlap val="-27"/>
        <c:axId val="664291856"/>
        <c:axId val="662898352"/>
      </c:barChart>
      <c:valAx>
        <c:axId val="662898352"/>
        <c:scaling>
          <c:orientation val="minMax"/>
          <c:max val="620"/>
          <c:min val="0"/>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64291856"/>
        <c:crosses val="autoZero"/>
        <c:crossBetween val="between"/>
      </c:valAx>
      <c:catAx>
        <c:axId val="664291856"/>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62898352"/>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8 Queens Time in Microseconds</a:t>
            </a:r>
          </a:p>
        </c:rich>
      </c:tx>
      <c:overlay val="0"/>
      <c:spPr>
        <a:noFill/>
        <a:ln>
          <a:noFill/>
        </a:ln>
      </c:spPr>
    </c:title>
    <c:autoTitleDeleted val="0"/>
    <c:plotArea>
      <c:layout/>
      <c:barChart>
        <c:barDir val="col"/>
        <c:grouping val="clustered"/>
        <c:varyColors val="0"/>
        <c:ser>
          <c:idx val="0"/>
          <c:order val="0"/>
          <c:tx>
            <c:v>Serial</c:v>
          </c:tx>
          <c:spPr>
            <a:solidFill>
              <a:srgbClr val="4472C4"/>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8</c:v>
              </c:pt>
            </c:strLit>
          </c:cat>
          <c:val>
            <c:numLit>
              <c:formatCode>General</c:formatCode>
              <c:ptCount val="1"/>
              <c:pt idx="0">
                <c:v>833</c:v>
              </c:pt>
            </c:numLit>
          </c:val>
          <c:extLst>
            <c:ext xmlns:c16="http://schemas.microsoft.com/office/drawing/2014/chart" uri="{C3380CC4-5D6E-409C-BE32-E72D297353CC}">
              <c16:uniqueId val="{00000000-0B3E-4222-9113-1D86B5C2A391}"/>
            </c:ext>
          </c:extLst>
        </c:ser>
        <c:ser>
          <c:idx val="1"/>
          <c:order val="1"/>
          <c:tx>
            <c:v>OpenMP 1</c:v>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8</c:v>
              </c:pt>
            </c:strLit>
          </c:cat>
          <c:val>
            <c:numLit>
              <c:formatCode>General</c:formatCode>
              <c:ptCount val="1"/>
              <c:pt idx="0">
                <c:v>1885</c:v>
              </c:pt>
            </c:numLit>
          </c:val>
          <c:extLst>
            <c:ext xmlns:c16="http://schemas.microsoft.com/office/drawing/2014/chart" uri="{C3380CC4-5D6E-409C-BE32-E72D297353CC}">
              <c16:uniqueId val="{00000001-0B3E-4222-9113-1D86B5C2A391}"/>
            </c:ext>
          </c:extLst>
        </c:ser>
        <c:ser>
          <c:idx val="2"/>
          <c:order val="2"/>
          <c:tx>
            <c:v>OpenMP 2</c:v>
          </c:tx>
          <c:spPr>
            <a:solidFill>
              <a:srgbClr val="A5A5A5"/>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8</c:v>
              </c:pt>
            </c:strLit>
          </c:cat>
          <c:val>
            <c:numLit>
              <c:formatCode>General</c:formatCode>
              <c:ptCount val="1"/>
              <c:pt idx="0">
                <c:v>334</c:v>
              </c:pt>
            </c:numLit>
          </c:val>
          <c:extLst>
            <c:ext xmlns:c16="http://schemas.microsoft.com/office/drawing/2014/chart" uri="{C3380CC4-5D6E-409C-BE32-E72D297353CC}">
              <c16:uniqueId val="{00000002-0B3E-4222-9113-1D86B5C2A391}"/>
            </c:ext>
          </c:extLst>
        </c:ser>
        <c:ser>
          <c:idx val="3"/>
          <c:order val="3"/>
          <c:tx>
            <c:v>CUDA</c:v>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8</c:v>
              </c:pt>
            </c:strLit>
          </c:cat>
          <c:val>
            <c:numLit>
              <c:formatCode>General</c:formatCode>
              <c:ptCount val="1"/>
              <c:pt idx="0">
                <c:v>10175</c:v>
              </c:pt>
            </c:numLit>
          </c:val>
          <c:extLst>
            <c:ext xmlns:c16="http://schemas.microsoft.com/office/drawing/2014/chart" uri="{C3380CC4-5D6E-409C-BE32-E72D297353CC}">
              <c16:uniqueId val="{00000003-0B3E-4222-9113-1D86B5C2A391}"/>
            </c:ext>
          </c:extLst>
        </c:ser>
        <c:dLbls>
          <c:showLegendKey val="0"/>
          <c:showVal val="0"/>
          <c:showCatName val="0"/>
          <c:showSerName val="0"/>
          <c:showPercent val="0"/>
          <c:showBubbleSize val="0"/>
        </c:dLbls>
        <c:gapWidth val="219"/>
        <c:overlap val="-27"/>
        <c:axId val="664292336"/>
        <c:axId val="662894880"/>
      </c:barChart>
      <c:valAx>
        <c:axId val="662894880"/>
        <c:scaling>
          <c:orientation val="minMax"/>
          <c:max val="2000"/>
          <c:min val="0"/>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64292336"/>
        <c:crosses val="autoZero"/>
        <c:crossBetween val="between"/>
      </c:valAx>
      <c:catAx>
        <c:axId val="664292336"/>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62894880"/>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9 Queens Time in Microseconds</a:t>
            </a:r>
          </a:p>
        </c:rich>
      </c:tx>
      <c:overlay val="0"/>
      <c:spPr>
        <a:noFill/>
        <a:ln>
          <a:noFill/>
        </a:ln>
      </c:spPr>
    </c:title>
    <c:autoTitleDeleted val="0"/>
    <c:plotArea>
      <c:layout/>
      <c:barChart>
        <c:barDir val="col"/>
        <c:grouping val="clustered"/>
        <c:varyColors val="0"/>
        <c:ser>
          <c:idx val="0"/>
          <c:order val="0"/>
          <c:tx>
            <c:v>Serial</c:v>
          </c:tx>
          <c:spPr>
            <a:solidFill>
              <a:srgbClr val="4472C4"/>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9</c:v>
              </c:pt>
            </c:strLit>
          </c:cat>
          <c:val>
            <c:numLit>
              <c:formatCode>General</c:formatCode>
              <c:ptCount val="1"/>
              <c:pt idx="0">
                <c:v>4276</c:v>
              </c:pt>
            </c:numLit>
          </c:val>
          <c:extLst>
            <c:ext xmlns:c16="http://schemas.microsoft.com/office/drawing/2014/chart" uri="{C3380CC4-5D6E-409C-BE32-E72D297353CC}">
              <c16:uniqueId val="{00000000-F980-4B26-94F3-9F087A47519A}"/>
            </c:ext>
          </c:extLst>
        </c:ser>
        <c:ser>
          <c:idx val="1"/>
          <c:order val="1"/>
          <c:tx>
            <c:v>OpenMP 1</c:v>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9</c:v>
              </c:pt>
            </c:strLit>
          </c:cat>
          <c:val>
            <c:numLit>
              <c:formatCode>General</c:formatCode>
              <c:ptCount val="1"/>
              <c:pt idx="0">
                <c:v>6546</c:v>
              </c:pt>
            </c:numLit>
          </c:val>
          <c:extLst>
            <c:ext xmlns:c16="http://schemas.microsoft.com/office/drawing/2014/chart" uri="{C3380CC4-5D6E-409C-BE32-E72D297353CC}">
              <c16:uniqueId val="{00000001-F980-4B26-94F3-9F087A47519A}"/>
            </c:ext>
          </c:extLst>
        </c:ser>
        <c:ser>
          <c:idx val="2"/>
          <c:order val="2"/>
          <c:tx>
            <c:v>OpenMP 2</c:v>
          </c:tx>
          <c:spPr>
            <a:solidFill>
              <a:srgbClr val="A5A5A5"/>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9</c:v>
              </c:pt>
            </c:strLit>
          </c:cat>
          <c:val>
            <c:numLit>
              <c:formatCode>General</c:formatCode>
              <c:ptCount val="1"/>
              <c:pt idx="0">
                <c:v>2172</c:v>
              </c:pt>
            </c:numLit>
          </c:val>
          <c:extLst>
            <c:ext xmlns:c16="http://schemas.microsoft.com/office/drawing/2014/chart" uri="{C3380CC4-5D6E-409C-BE32-E72D297353CC}">
              <c16:uniqueId val="{00000002-F980-4B26-94F3-9F087A47519A}"/>
            </c:ext>
          </c:extLst>
        </c:ser>
        <c:ser>
          <c:idx val="3"/>
          <c:order val="3"/>
          <c:tx>
            <c:v>CUDA</c:v>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9</c:v>
              </c:pt>
            </c:strLit>
          </c:cat>
          <c:val>
            <c:numLit>
              <c:formatCode>General</c:formatCode>
              <c:ptCount val="1"/>
              <c:pt idx="0">
                <c:v>55155</c:v>
              </c:pt>
            </c:numLit>
          </c:val>
          <c:extLst>
            <c:ext xmlns:c16="http://schemas.microsoft.com/office/drawing/2014/chart" uri="{C3380CC4-5D6E-409C-BE32-E72D297353CC}">
              <c16:uniqueId val="{00000003-F980-4B26-94F3-9F087A47519A}"/>
            </c:ext>
          </c:extLst>
        </c:ser>
        <c:dLbls>
          <c:showLegendKey val="0"/>
          <c:showVal val="0"/>
          <c:showCatName val="0"/>
          <c:showSerName val="0"/>
          <c:showPercent val="0"/>
          <c:showBubbleSize val="0"/>
        </c:dLbls>
        <c:gapWidth val="219"/>
        <c:overlap val="-27"/>
        <c:axId val="664286576"/>
        <c:axId val="662896864"/>
      </c:barChart>
      <c:valAx>
        <c:axId val="662896864"/>
        <c:scaling>
          <c:orientation val="minMax"/>
          <c:max val="7000"/>
          <c:min val="0"/>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64286576"/>
        <c:crosses val="autoZero"/>
        <c:crossBetween val="between"/>
      </c:valAx>
      <c:catAx>
        <c:axId val="664286576"/>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62896864"/>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10 Queens Time in Microseconds</a:t>
            </a:r>
          </a:p>
        </c:rich>
      </c:tx>
      <c:overlay val="0"/>
      <c:spPr>
        <a:noFill/>
        <a:ln>
          <a:noFill/>
        </a:ln>
      </c:spPr>
    </c:title>
    <c:autoTitleDeleted val="0"/>
    <c:plotArea>
      <c:layout/>
      <c:barChart>
        <c:barDir val="col"/>
        <c:grouping val="clustered"/>
        <c:varyColors val="0"/>
        <c:ser>
          <c:idx val="0"/>
          <c:order val="0"/>
          <c:tx>
            <c:v>Serial</c:v>
          </c:tx>
          <c:spPr>
            <a:solidFill>
              <a:srgbClr val="4472C4"/>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10</c:v>
              </c:pt>
            </c:strLit>
          </c:cat>
          <c:val>
            <c:numLit>
              <c:formatCode>General</c:formatCode>
              <c:ptCount val="1"/>
              <c:pt idx="0">
                <c:v>19556</c:v>
              </c:pt>
            </c:numLit>
          </c:val>
          <c:extLst>
            <c:ext xmlns:c16="http://schemas.microsoft.com/office/drawing/2014/chart" uri="{C3380CC4-5D6E-409C-BE32-E72D297353CC}">
              <c16:uniqueId val="{00000000-CA5F-4763-89A9-2B932D558353}"/>
            </c:ext>
          </c:extLst>
        </c:ser>
        <c:ser>
          <c:idx val="1"/>
          <c:order val="1"/>
          <c:tx>
            <c:v>OpenMP 1</c:v>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10</c:v>
              </c:pt>
            </c:strLit>
          </c:cat>
          <c:val>
            <c:numLit>
              <c:formatCode>General</c:formatCode>
              <c:ptCount val="1"/>
              <c:pt idx="0">
                <c:v>27413</c:v>
              </c:pt>
            </c:numLit>
          </c:val>
          <c:extLst>
            <c:ext xmlns:c16="http://schemas.microsoft.com/office/drawing/2014/chart" uri="{C3380CC4-5D6E-409C-BE32-E72D297353CC}">
              <c16:uniqueId val="{00000001-CA5F-4763-89A9-2B932D558353}"/>
            </c:ext>
          </c:extLst>
        </c:ser>
        <c:ser>
          <c:idx val="2"/>
          <c:order val="2"/>
          <c:tx>
            <c:v>OpenMP 2</c:v>
          </c:tx>
          <c:spPr>
            <a:solidFill>
              <a:srgbClr val="A5A5A5"/>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10</c:v>
              </c:pt>
            </c:strLit>
          </c:cat>
          <c:val>
            <c:numLit>
              <c:formatCode>General</c:formatCode>
              <c:ptCount val="1"/>
              <c:pt idx="0">
                <c:v>9423</c:v>
              </c:pt>
            </c:numLit>
          </c:val>
          <c:extLst>
            <c:ext xmlns:c16="http://schemas.microsoft.com/office/drawing/2014/chart" uri="{C3380CC4-5D6E-409C-BE32-E72D297353CC}">
              <c16:uniqueId val="{00000002-CA5F-4763-89A9-2B932D558353}"/>
            </c:ext>
          </c:extLst>
        </c:ser>
        <c:ser>
          <c:idx val="3"/>
          <c:order val="3"/>
          <c:tx>
            <c:v>CUDA</c:v>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900" b="0" i="0" u="none" strike="noStrike" kern="1200" baseline="0">
                    <a:solidFill>
                      <a:srgbClr val="40404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Lit>
              <c:ptCount val="1"/>
              <c:pt idx="0">
                <c:v>N = 10</c:v>
              </c:pt>
            </c:strLit>
          </c:cat>
          <c:val>
            <c:numLit>
              <c:formatCode>General</c:formatCode>
              <c:ptCount val="1"/>
              <c:pt idx="0">
                <c:v>1123969</c:v>
              </c:pt>
            </c:numLit>
          </c:val>
          <c:extLst>
            <c:ext xmlns:c16="http://schemas.microsoft.com/office/drawing/2014/chart" uri="{C3380CC4-5D6E-409C-BE32-E72D297353CC}">
              <c16:uniqueId val="{00000003-CA5F-4763-89A9-2B932D558353}"/>
            </c:ext>
          </c:extLst>
        </c:ser>
        <c:dLbls>
          <c:showLegendKey val="0"/>
          <c:showVal val="0"/>
          <c:showCatName val="0"/>
          <c:showSerName val="0"/>
          <c:showPercent val="0"/>
          <c:showBubbleSize val="0"/>
        </c:dLbls>
        <c:gapWidth val="219"/>
        <c:overlap val="-27"/>
        <c:axId val="660106112"/>
        <c:axId val="662895376"/>
      </c:barChart>
      <c:valAx>
        <c:axId val="662895376"/>
        <c:scaling>
          <c:orientation val="minMax"/>
          <c:max val="30000"/>
          <c:min val="0"/>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60106112"/>
        <c:crosses val="autoZero"/>
        <c:crossBetween val="between"/>
      </c:valAx>
      <c:catAx>
        <c:axId val="66010611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62895376"/>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2465</Words>
  <Characters>14054</Characters>
  <Application>Microsoft Office Word</Application>
  <DocSecurity>0</DocSecurity>
  <Lines>117</Lines>
  <Paragraphs>32</Paragraphs>
  <ScaleCrop>false</ScaleCrop>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pollock</dc:creator>
  <dc:description/>
  <cp:lastModifiedBy>frankie pollock</cp:lastModifiedBy>
  <cp:revision>2</cp:revision>
  <dcterms:created xsi:type="dcterms:W3CDTF">2023-12-13T13:27:00Z</dcterms:created>
  <dcterms:modified xsi:type="dcterms:W3CDTF">2023-12-13T13:27:00Z</dcterms:modified>
</cp:coreProperties>
</file>