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120" w:lineRule="auto"/>
        <w:ind w:left="0" w:firstLine="0"/>
        <w:rPr/>
      </w:pPr>
      <w:bookmarkStart w:colFirst="0" w:colLast="0" w:name="_heading=h.r7w5sx9h8izs" w:id="0"/>
      <w:bookmarkEnd w:id="0"/>
      <w:r w:rsidDel="00000000" w:rsidR="00000000" w:rsidRPr="00000000">
        <w:rPr>
          <w:rtl w:val="0"/>
        </w:rPr>
        <w:t xml:space="preserve">III. Architecture Design </w:t>
      </w:r>
      <w:r w:rsidDel="00000000" w:rsidR="00000000" w:rsidRPr="00000000">
        <w:rPr>
          <w:rtl w:val="0"/>
        </w:rPr>
      </w:r>
    </w:p>
    <w:p w:rsidR="00000000" w:rsidDel="00000000" w:rsidP="00000000" w:rsidRDefault="00000000" w:rsidRPr="00000000" w14:paraId="00000002">
      <w:pPr>
        <w:pStyle w:val="Heading2"/>
        <w:spacing w:after="0" w:before="120" w:lineRule="auto"/>
        <w:ind w:left="0" w:firstLine="0"/>
        <w:rPr/>
      </w:pPr>
      <w:bookmarkStart w:colFirst="0" w:colLast="0" w:name="_heading=h.qotpx2m50trk" w:id="1"/>
      <w:bookmarkEnd w:id="1"/>
      <w:r w:rsidDel="00000000" w:rsidR="00000000" w:rsidRPr="00000000">
        <w:rPr>
          <w:rtl w:val="0"/>
        </w:rPr>
        <w:t xml:space="preserve">1. MVC Architecture</w:t>
      </w:r>
    </w:p>
    <w:p w:rsidR="00000000" w:rsidDel="00000000" w:rsidP="00000000" w:rsidRDefault="00000000" w:rsidRPr="00000000" w14:paraId="00000003">
      <w:pPr>
        <w:pStyle w:val="Heading3"/>
        <w:spacing w:after="0" w:before="120" w:lineRule="auto"/>
        <w:ind w:left="0" w:firstLine="0"/>
        <w:rPr/>
      </w:pPr>
      <w:bookmarkStart w:colFirst="0" w:colLast="0" w:name="_heading=h.tv8cqh3fgfh" w:id="2"/>
      <w:bookmarkEnd w:id="2"/>
      <w:r w:rsidDel="00000000" w:rsidR="00000000" w:rsidRPr="00000000">
        <w:rPr>
          <w:rtl w:val="0"/>
        </w:rPr>
        <w:t xml:space="preserve">1.1. Advantages and Disadvantages of MVC Architecture </w:t>
      </w:r>
    </w:p>
    <w:p w:rsidR="00000000" w:rsidDel="00000000" w:rsidP="00000000" w:rsidRDefault="00000000" w:rsidRPr="00000000" w14:paraId="00000004">
      <w:pPr>
        <w:pBdr>
          <w:top w:color="000000" w:space="0" w:sz="0" w:val="none"/>
          <w:left w:color="000000" w:space="0" w:sz="0" w:val="none"/>
          <w:bottom w:color="000000" w:space="0" w:sz="0" w:val="none"/>
          <w:right w:color="000000" w:space="0" w:sz="0" w:val="none"/>
          <w:between w:color="000000" w:space="0" w:sz="0" w:val="none"/>
        </w:pBdr>
        <w:spacing w:after="0" w:before="120" w:line="312" w:lineRule="auto"/>
        <w:rPr/>
      </w:pPr>
      <w:r w:rsidDel="00000000" w:rsidR="00000000" w:rsidRPr="00000000">
        <w:rPr>
          <w:rFonts w:ascii="Times New Roman" w:cs="Times New Roman" w:eastAsia="Times New Roman" w:hAnsi="Times New Roman"/>
          <w:rtl w:val="0"/>
        </w:rPr>
        <w:t xml:space="preserve">[To do]</w:t>
      </w:r>
      <w:r w:rsidDel="00000000" w:rsidR="00000000" w:rsidRPr="00000000">
        <w:rPr>
          <w:rtl w:val="0"/>
        </w:rPr>
      </w:r>
    </w:p>
    <w:p w:rsidR="00000000" w:rsidDel="00000000" w:rsidP="00000000" w:rsidRDefault="00000000" w:rsidRPr="00000000" w14:paraId="00000005">
      <w:pPr>
        <w:spacing w:after="0" w:before="120" w:lineRule="auto"/>
        <w:rPr/>
      </w:pPr>
      <w:r w:rsidDel="00000000" w:rsidR="00000000" w:rsidRPr="00000000">
        <w:rPr>
          <w:rtl w:val="0"/>
        </w:rPr>
      </w:r>
    </w:p>
    <w:p w:rsidR="00000000" w:rsidDel="00000000" w:rsidP="00000000" w:rsidRDefault="00000000" w:rsidRPr="00000000" w14:paraId="00000006">
      <w:pPr>
        <w:spacing w:after="0" w:before="120" w:lineRule="auto"/>
        <w:rPr/>
      </w:pPr>
      <w:r w:rsidDel="00000000" w:rsidR="00000000" w:rsidRPr="00000000">
        <w:rPr>
          <w:rtl w:val="0"/>
        </w:rPr>
      </w:r>
    </w:p>
    <w:p w:rsidR="00000000" w:rsidDel="00000000" w:rsidP="00000000" w:rsidRDefault="00000000" w:rsidRPr="00000000" w14:paraId="00000007">
      <w:pPr>
        <w:pStyle w:val="Heading3"/>
        <w:spacing w:after="0" w:before="120" w:lineRule="auto"/>
        <w:ind w:left="0" w:firstLine="0"/>
        <w:rPr/>
      </w:pPr>
      <w:bookmarkStart w:colFirst="0" w:colLast="0" w:name="_heading=h.lj8cg2obieyv" w:id="3"/>
      <w:bookmarkEnd w:id="3"/>
      <w:r w:rsidDel="00000000" w:rsidR="00000000" w:rsidRPr="00000000">
        <w:rPr>
          <w:rtl w:val="0"/>
        </w:rPr>
        <w:t xml:space="preserve">1.2. Reason for choosing MVC Architecture instead of Layered Architecture</w:t>
      </w:r>
    </w:p>
    <w:p w:rsidR="00000000" w:rsidDel="00000000" w:rsidP="00000000" w:rsidRDefault="00000000" w:rsidRPr="00000000" w14:paraId="00000008">
      <w:pPr>
        <w:pBdr>
          <w:top w:color="000000" w:space="0" w:sz="0" w:val="none"/>
          <w:left w:color="000000" w:space="0" w:sz="0" w:val="none"/>
          <w:bottom w:color="000000" w:space="0" w:sz="0" w:val="none"/>
          <w:right w:color="000000" w:space="0" w:sz="0" w:val="none"/>
          <w:between w:color="000000" w:space="0" w:sz="0" w:val="none"/>
        </w:pBdr>
        <w:spacing w:after="0" w:before="120" w:line="312" w:lineRule="auto"/>
        <w:rPr/>
      </w:pPr>
      <w:r w:rsidDel="00000000" w:rsidR="00000000" w:rsidRPr="00000000">
        <w:rPr>
          <w:rFonts w:ascii="Times New Roman" w:cs="Times New Roman" w:eastAsia="Times New Roman" w:hAnsi="Times New Roman"/>
          <w:rtl w:val="0"/>
        </w:rPr>
        <w:t xml:space="preserve">[To do]</w:t>
      </w:r>
      <w:r w:rsidDel="00000000" w:rsidR="00000000" w:rsidRPr="00000000">
        <w:rPr>
          <w:rtl w:val="0"/>
        </w:rPr>
      </w:r>
    </w:p>
    <w:p w:rsidR="00000000" w:rsidDel="00000000" w:rsidP="00000000" w:rsidRDefault="00000000" w:rsidRPr="00000000" w14:paraId="00000009">
      <w:pPr>
        <w:spacing w:after="0" w:before="120" w:lineRule="auto"/>
        <w:rPr/>
      </w:pPr>
      <w:r w:rsidDel="00000000" w:rsidR="00000000" w:rsidRPr="00000000">
        <w:rPr>
          <w:rtl w:val="0"/>
        </w:rPr>
      </w:r>
    </w:p>
    <w:p w:rsidR="00000000" w:rsidDel="00000000" w:rsidP="00000000" w:rsidRDefault="00000000" w:rsidRPr="00000000" w14:paraId="0000000A">
      <w:pPr>
        <w:spacing w:after="0" w:before="120" w:lineRule="auto"/>
        <w:rPr/>
      </w:pPr>
      <w:r w:rsidDel="00000000" w:rsidR="00000000" w:rsidRPr="00000000">
        <w:rPr>
          <w:rtl w:val="0"/>
        </w:rPr>
      </w:r>
    </w:p>
    <w:p w:rsidR="00000000" w:rsidDel="00000000" w:rsidP="00000000" w:rsidRDefault="00000000" w:rsidRPr="00000000" w14:paraId="0000000B">
      <w:pPr>
        <w:spacing w:after="0" w:before="120" w:lineRule="auto"/>
        <w:rPr/>
      </w:pPr>
      <w:r w:rsidDel="00000000" w:rsidR="00000000" w:rsidRPr="00000000">
        <w:rPr>
          <w:rtl w:val="0"/>
        </w:rPr>
      </w:r>
    </w:p>
    <w:p w:rsidR="00000000" w:rsidDel="00000000" w:rsidP="00000000" w:rsidRDefault="00000000" w:rsidRPr="00000000" w14:paraId="0000000C">
      <w:pPr>
        <w:spacing w:after="0" w:before="120" w:lineRule="auto"/>
        <w:rPr/>
      </w:pPr>
      <w:r w:rsidDel="00000000" w:rsidR="00000000" w:rsidRPr="00000000">
        <w:rPr>
          <w:rtl w:val="0"/>
        </w:rPr>
      </w:r>
    </w:p>
    <w:p w:rsidR="00000000" w:rsidDel="00000000" w:rsidP="00000000" w:rsidRDefault="00000000" w:rsidRPr="00000000" w14:paraId="0000000D">
      <w:pPr>
        <w:spacing w:after="0" w:before="120" w:lineRule="auto"/>
        <w:rPr/>
      </w:pPr>
      <w:r w:rsidDel="00000000" w:rsidR="00000000" w:rsidRPr="00000000">
        <w:rPr>
          <w:rtl w:val="0"/>
        </w:rPr>
      </w:r>
    </w:p>
    <w:p w:rsidR="00000000" w:rsidDel="00000000" w:rsidP="00000000" w:rsidRDefault="00000000" w:rsidRPr="00000000" w14:paraId="0000000E">
      <w:pPr>
        <w:spacing w:after="0" w:before="120" w:lineRule="auto"/>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spacing w:after="0" w:before="120" w:lineRule="auto"/>
        <w:ind w:left="0" w:firstLine="0"/>
        <w:rPr/>
      </w:pPr>
      <w:bookmarkStart w:colFirst="0" w:colLast="0" w:name="_heading=h.339zmtwwzxy1" w:id="4"/>
      <w:bookmarkEnd w:id="4"/>
      <w:r w:rsidDel="00000000" w:rsidR="00000000" w:rsidRPr="00000000">
        <w:rPr>
          <w:rtl w:val="0"/>
        </w:rPr>
        <w:t xml:space="preserve">2. Architecture Diagram and Deployment Diagram </w:t>
      </w:r>
    </w:p>
    <w:p w:rsidR="00000000" w:rsidDel="00000000" w:rsidP="00000000" w:rsidRDefault="00000000" w:rsidRPr="00000000" w14:paraId="00000010">
      <w:pPr>
        <w:spacing w:after="0" w:before="120" w:lineRule="auto"/>
        <w:rPr/>
      </w:pPr>
      <w:r w:rsidDel="00000000" w:rsidR="00000000" w:rsidRPr="00000000">
        <w:rPr>
          <w:rtl w:val="0"/>
        </w:rPr>
        <w:t xml:space="preserve">Use a layered architecture to design the HCMUT-SSPS system. Describe how you will present your User Interface. Describe how you will store your data. Describe how you will access external services/ APIs.</w:t>
      </w:r>
    </w:p>
    <w:p w:rsidR="00000000" w:rsidDel="00000000" w:rsidP="00000000" w:rsidRDefault="00000000" w:rsidRPr="00000000" w14:paraId="00000011">
      <w:pPr>
        <w:spacing w:after="0" w:before="120" w:lineRule="auto"/>
        <w:rPr/>
      </w:pPr>
      <w:r w:rsidDel="00000000" w:rsidR="00000000" w:rsidRPr="00000000">
        <w:rPr>
          <w:b w:val="1"/>
          <w:color w:val="0070c0"/>
          <w:u w:val="single"/>
          <w:rtl w:val="0"/>
        </w:rPr>
        <w:t xml:space="preserve">Hint</w:t>
      </w:r>
      <w:r w:rsidDel="00000000" w:rsidR="00000000" w:rsidRPr="00000000">
        <w:rPr>
          <w:color w:val="0070c0"/>
          <w:rtl w:val="0"/>
        </w:rPr>
        <w:t xml:space="preserve">: draw 01 architectural diagrams for the overall design of HCMUT-SSPS system. Write 01 paragraph for your Presentation strategy, 01 paragraph for Data storage approach and 01 paragraph for API management. The architectural decisions in these paragraphs should be justified and associated with external links for detailed approaches.</w:t>
      </w:r>
      <w:r w:rsidDel="00000000" w:rsidR="00000000" w:rsidRPr="00000000">
        <w:rPr>
          <w:rtl w:val="0"/>
        </w:rPr>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0" w:before="12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do]</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0" w:before="120" w:line="312" w:lineRule="auto"/>
        <w:rPr/>
      </w:pPr>
      <w:r w:rsidDel="00000000" w:rsidR="00000000" w:rsidRPr="00000000">
        <w:rPr>
          <w:rtl w:val="0"/>
        </w:rPr>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0" w:before="120" w:line="312" w:lineRule="auto"/>
        <w:rPr/>
      </w:pPr>
      <w:r w:rsidDel="00000000" w:rsidR="00000000" w:rsidRPr="00000000">
        <w:rPr>
          <w:rtl w:val="0"/>
        </w:rPr>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0" w:before="120" w:line="312"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0" w:before="120" w:line="312"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2"/>
        <w:pBdr>
          <w:top w:color="000000" w:space="0" w:sz="0" w:val="none"/>
          <w:left w:color="000000" w:space="0" w:sz="0" w:val="none"/>
          <w:bottom w:color="000000" w:space="0" w:sz="0" w:val="none"/>
          <w:right w:color="000000" w:space="0" w:sz="0" w:val="none"/>
          <w:between w:color="000000" w:space="0" w:sz="0" w:val="none"/>
        </w:pBdr>
        <w:spacing w:after="0" w:before="120" w:line="312" w:lineRule="auto"/>
        <w:ind w:left="0" w:firstLine="0"/>
        <w:rPr/>
      </w:pPr>
      <w:bookmarkStart w:colFirst="0" w:colLast="0" w:name="_heading=h.4omckdmamqns" w:id="5"/>
      <w:bookmarkEnd w:id="5"/>
      <w:sdt>
        <w:sdtPr>
          <w:tag w:val="goog_rdk_0"/>
        </w:sdtPr>
        <w:sdtContent>
          <w:commentRangeStart w:id="0"/>
        </w:sdtContent>
      </w:sdt>
      <w:sdt>
        <w:sdtPr>
          <w:tag w:val="goog_rdk_1"/>
        </w:sdtPr>
        <w:sdtContent>
          <w:commentRangeStart w:id="1"/>
        </w:sdtContent>
      </w:sdt>
      <w:r w:rsidDel="00000000" w:rsidR="00000000" w:rsidRPr="00000000">
        <w:rPr>
          <w:rtl w:val="0"/>
        </w:rPr>
        <w:t xml:space="preserve">3. Component Diagram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8">
      <w:pPr>
        <w:pStyle w:val="Heading3"/>
        <w:spacing w:after="0" w:before="120" w:lineRule="auto"/>
        <w:ind w:left="0" w:firstLine="0"/>
        <w:rPr/>
      </w:pPr>
      <w:bookmarkStart w:colFirst="0" w:colLast="0" w:name="_heading=h.huedu0yainnd" w:id="6"/>
      <w:bookmarkEnd w:id="6"/>
      <w:r w:rsidDel="00000000" w:rsidR="00000000" w:rsidRPr="00000000">
        <w:rPr>
          <w:rtl w:val="0"/>
        </w:rPr>
        <w:t xml:space="preserve">3.1. Module: Authentication</w:t>
      </w:r>
    </w:p>
    <w:p w:rsidR="00000000" w:rsidDel="00000000" w:rsidP="00000000" w:rsidRDefault="00000000" w:rsidRPr="00000000" w14:paraId="00000019">
      <w:pPr>
        <w:spacing w:after="0" w:before="120" w:lineRule="auto"/>
        <w:jc w:val="center"/>
        <w:rPr/>
      </w:pPr>
      <w:r w:rsidDel="00000000" w:rsidR="00000000" w:rsidRPr="00000000">
        <w:rPr/>
        <w:drawing>
          <wp:inline distB="114300" distT="114300" distL="114300" distR="114300">
            <wp:extent cx="5731200" cy="3352800"/>
            <wp:effectExtent b="0" l="0" r="0" t="0"/>
            <wp:docPr id="38" name="image1.png"/>
            <a:graphic>
              <a:graphicData uri="http://schemas.openxmlformats.org/drawingml/2006/picture">
                <pic:pic>
                  <pic:nvPicPr>
                    <pic:cNvPr id="0" name="image1.png"/>
                    <pic:cNvPicPr preferRelativeResize="0"/>
                  </pic:nvPicPr>
                  <pic:blipFill>
                    <a:blip r:embed="rId9"/>
                    <a:srcRect b="78" l="0" r="0" t="78"/>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before="120" w:lineRule="auto"/>
        <w:jc w:val="center"/>
        <w:rPr>
          <w:i w:val="1"/>
        </w:rPr>
      </w:pPr>
      <w:r w:rsidDel="00000000" w:rsidR="00000000" w:rsidRPr="00000000">
        <w:rPr>
          <w:i w:val="1"/>
          <w:u w:val="single"/>
          <w:rtl w:val="0"/>
        </w:rPr>
        <w:t xml:space="preserve">Figure x</w:t>
      </w:r>
      <w:r w:rsidDel="00000000" w:rsidR="00000000" w:rsidRPr="00000000">
        <w:rPr>
          <w:i w:val="1"/>
          <w:rtl w:val="0"/>
        </w:rPr>
        <w:t xml:space="preserve">: Component Diagram for Authentication Module</w:t>
      </w:r>
    </w:p>
    <w:p w:rsidR="00000000" w:rsidDel="00000000" w:rsidP="00000000" w:rsidRDefault="00000000" w:rsidRPr="00000000" w14:paraId="0000001B">
      <w:pPr>
        <w:spacing w:after="0" w:before="120"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01C">
      <w:pPr>
        <w:spacing w:after="0" w:before="120" w:lineRule="auto"/>
        <w:rPr/>
      </w:pPr>
      <w:r w:rsidDel="00000000" w:rsidR="00000000" w:rsidRPr="00000000">
        <w:rPr>
          <w:rtl w:val="0"/>
        </w:rPr>
        <w:t xml:space="preserve">In the component diagram for the Authentication module, the view layer includes a component called </w:t>
      </w:r>
      <w:r w:rsidDel="00000000" w:rsidR="00000000" w:rsidRPr="00000000">
        <w:rPr>
          <w:b w:val="1"/>
          <w:rtl w:val="0"/>
        </w:rPr>
        <w:t xml:space="preserve">Login</w:t>
      </w:r>
      <w:r w:rsidDel="00000000" w:rsidR="00000000" w:rsidRPr="00000000">
        <w:rPr>
          <w:rtl w:val="0"/>
        </w:rPr>
        <w:t xml:space="preserve"> providing the login interface for users to login to their accounts. The controller layer includes a component called </w:t>
      </w:r>
      <w:r w:rsidDel="00000000" w:rsidR="00000000" w:rsidRPr="00000000">
        <w:rPr>
          <w:b w:val="1"/>
          <w:rtl w:val="0"/>
        </w:rPr>
        <w:t xml:space="preserve">UserController</w:t>
      </w:r>
      <w:r w:rsidDel="00000000" w:rsidR="00000000" w:rsidRPr="00000000">
        <w:rPr>
          <w:rtl w:val="0"/>
        </w:rPr>
        <w:t xml:space="preserve"> providing the methods for authenticating the accounts. The model layer includes a component called </w:t>
      </w:r>
      <w:r w:rsidDel="00000000" w:rsidR="00000000" w:rsidRPr="00000000">
        <w:rPr>
          <w:b w:val="1"/>
          <w:rtl w:val="0"/>
        </w:rPr>
        <w:t xml:space="preserve">UserModel</w:t>
      </w:r>
      <w:r w:rsidDel="00000000" w:rsidR="00000000" w:rsidRPr="00000000">
        <w:rPr>
          <w:rtl w:val="0"/>
        </w:rPr>
        <w:t xml:space="preserve"> storing and performing queries on data related to user accounts (authentication).</w:t>
      </w:r>
    </w:p>
    <w:p w:rsidR="00000000" w:rsidDel="00000000" w:rsidP="00000000" w:rsidRDefault="00000000" w:rsidRPr="00000000" w14:paraId="0000001D">
      <w:pPr>
        <w:spacing w:after="0" w:before="120" w:lineRule="auto"/>
        <w:rPr/>
      </w:pPr>
      <w:r w:rsidDel="00000000" w:rsidR="00000000" w:rsidRPr="00000000">
        <w:rPr>
          <w:rtl w:val="0"/>
        </w:rPr>
      </w:r>
    </w:p>
    <w:p w:rsidR="00000000" w:rsidDel="00000000" w:rsidP="00000000" w:rsidRDefault="00000000" w:rsidRPr="00000000" w14:paraId="0000001E">
      <w:pPr>
        <w:pStyle w:val="Heading3"/>
        <w:spacing w:after="0" w:before="120" w:lineRule="auto"/>
        <w:rPr/>
      </w:pPr>
      <w:bookmarkStart w:colFirst="0" w:colLast="0" w:name="_heading=h.66cuh0ry753t" w:id="7"/>
      <w:bookmarkEnd w:id="7"/>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spacing w:after="0" w:before="120" w:lineRule="auto"/>
        <w:ind w:left="0" w:firstLine="0"/>
        <w:rPr/>
      </w:pPr>
      <w:bookmarkStart w:colFirst="0" w:colLast="0" w:name="_heading=h.emau2n98yzhg" w:id="8"/>
      <w:bookmarkEnd w:id="8"/>
      <w:r w:rsidDel="00000000" w:rsidR="00000000" w:rsidRPr="00000000">
        <w:rPr>
          <w:rtl w:val="0"/>
        </w:rPr>
        <w:t xml:space="preserve">3.2. Module: Printing</w:t>
      </w:r>
    </w:p>
    <w:p w:rsidR="00000000" w:rsidDel="00000000" w:rsidP="00000000" w:rsidRDefault="00000000" w:rsidRPr="00000000" w14:paraId="00000020">
      <w:pPr>
        <w:spacing w:after="0" w:before="120" w:lineRule="auto"/>
        <w:jc w:val="center"/>
        <w:rPr/>
      </w:pPr>
      <w:r w:rsidDel="00000000" w:rsidR="00000000" w:rsidRPr="00000000">
        <w:rPr/>
        <w:drawing>
          <wp:inline distB="114300" distT="114300" distL="114300" distR="114300">
            <wp:extent cx="3759038" cy="5142080"/>
            <wp:effectExtent b="0" l="0" r="0" t="0"/>
            <wp:docPr id="37" name="image3.png"/>
            <a:graphic>
              <a:graphicData uri="http://schemas.openxmlformats.org/drawingml/2006/picture">
                <pic:pic>
                  <pic:nvPicPr>
                    <pic:cNvPr id="0" name="image3.png"/>
                    <pic:cNvPicPr preferRelativeResize="0"/>
                  </pic:nvPicPr>
                  <pic:blipFill>
                    <a:blip r:embed="rId10"/>
                    <a:srcRect b="24" l="0" r="0" t="24"/>
                    <a:stretch>
                      <a:fillRect/>
                    </a:stretch>
                  </pic:blipFill>
                  <pic:spPr>
                    <a:xfrm>
                      <a:off x="0" y="0"/>
                      <a:ext cx="3759038" cy="51420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before="120" w:lineRule="auto"/>
        <w:jc w:val="center"/>
        <w:rPr>
          <w:i w:val="1"/>
        </w:rPr>
      </w:pPr>
      <w:r w:rsidDel="00000000" w:rsidR="00000000" w:rsidRPr="00000000">
        <w:rPr>
          <w:i w:val="1"/>
          <w:u w:val="single"/>
          <w:rtl w:val="0"/>
        </w:rPr>
        <w:t xml:space="preserve">Figure x:</w:t>
      </w:r>
      <w:r w:rsidDel="00000000" w:rsidR="00000000" w:rsidRPr="00000000">
        <w:rPr>
          <w:i w:val="1"/>
          <w:rtl w:val="0"/>
        </w:rPr>
        <w:t xml:space="preserve"> Component Diagram for Printing Module</w:t>
      </w:r>
    </w:p>
    <w:p w:rsidR="00000000" w:rsidDel="00000000" w:rsidP="00000000" w:rsidRDefault="00000000" w:rsidRPr="00000000" w14:paraId="00000022">
      <w:pPr>
        <w:spacing w:after="0" w:before="120"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023">
      <w:pPr>
        <w:spacing w:after="0" w:before="120" w:lineRule="auto"/>
        <w:rPr/>
      </w:pPr>
      <w:r w:rsidDel="00000000" w:rsidR="00000000" w:rsidRPr="00000000">
        <w:rPr>
          <w:rtl w:val="0"/>
        </w:rPr>
        <w:t xml:space="preserve">In the component diagram of the printing module, the view layer includes two components called </w:t>
      </w:r>
      <w:r w:rsidDel="00000000" w:rsidR="00000000" w:rsidRPr="00000000">
        <w:rPr>
          <w:b w:val="1"/>
          <w:rtl w:val="0"/>
        </w:rPr>
        <w:t xml:space="preserve">printView - </w:t>
      </w:r>
      <w:r w:rsidDel="00000000" w:rsidR="00000000" w:rsidRPr="00000000">
        <w:rPr>
          <w:rtl w:val="0"/>
        </w:rPr>
        <w:t xml:space="preserve">which provides the interface for the user to perform the operations such as choosing a printer, switching to buying printing pages -</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rtl w:val="0"/>
        </w:rPr>
        <w:t xml:space="preserve">BuyScreen -</w:t>
      </w:r>
      <w:r w:rsidDel="00000000" w:rsidR="00000000" w:rsidRPr="00000000">
        <w:rPr>
          <w:rtl w:val="0"/>
        </w:rPr>
        <w:t xml:space="preserve"> which provides the interface for the user to purchase printing pages. The controller layer includes two components, </w:t>
      </w:r>
      <w:r w:rsidDel="00000000" w:rsidR="00000000" w:rsidRPr="00000000">
        <w:rPr>
          <w:b w:val="1"/>
          <w:rtl w:val="0"/>
        </w:rPr>
        <w:t xml:space="preserve">PrinterController </w:t>
      </w:r>
      <w:r w:rsidDel="00000000" w:rsidR="00000000" w:rsidRPr="00000000">
        <w:rPr>
          <w:rtl w:val="0"/>
        </w:rPr>
        <w:t xml:space="preserve">and </w:t>
      </w:r>
      <w:r w:rsidDel="00000000" w:rsidR="00000000" w:rsidRPr="00000000">
        <w:rPr>
          <w:b w:val="1"/>
          <w:rtl w:val="0"/>
        </w:rPr>
        <w:t xml:space="preserve">BuyController</w:t>
      </w:r>
      <w:r w:rsidDel="00000000" w:rsidR="00000000" w:rsidRPr="00000000">
        <w:rPr>
          <w:rtl w:val="0"/>
        </w:rPr>
        <w:t xml:space="preserve">. The </w:t>
      </w:r>
      <w:r w:rsidDel="00000000" w:rsidR="00000000" w:rsidRPr="00000000">
        <w:rPr>
          <w:b w:val="1"/>
          <w:rtl w:val="0"/>
        </w:rPr>
        <w:t xml:space="preserve">PrinterController </w:t>
      </w:r>
      <w:r w:rsidDel="00000000" w:rsidR="00000000" w:rsidRPr="00000000">
        <w:rPr>
          <w:rtl w:val="0"/>
        </w:rPr>
        <w:t xml:space="preserve">component contains two classes, </w:t>
      </w:r>
      <w:r w:rsidDel="00000000" w:rsidR="00000000" w:rsidRPr="00000000">
        <w:rPr>
          <w:b w:val="1"/>
          <w:rtl w:val="0"/>
        </w:rPr>
        <w:t xml:space="preserve">PrinterController </w:t>
      </w:r>
      <w:r w:rsidDel="00000000" w:rsidR="00000000" w:rsidRPr="00000000">
        <w:rPr>
          <w:rtl w:val="0"/>
        </w:rPr>
        <w:t xml:space="preserve">and </w:t>
      </w:r>
      <w:r w:rsidDel="00000000" w:rsidR="00000000" w:rsidRPr="00000000">
        <w:rPr>
          <w:b w:val="1"/>
          <w:rtl w:val="0"/>
        </w:rPr>
        <w:t xml:space="preserve">VerifyController</w:t>
      </w:r>
      <w:r w:rsidDel="00000000" w:rsidR="00000000" w:rsidRPr="00000000">
        <w:rPr>
          <w:rtl w:val="0"/>
        </w:rPr>
        <w:t xml:space="preserve"> providing the methods for searching information and choosing the printer. The </w:t>
      </w:r>
      <w:r w:rsidDel="00000000" w:rsidR="00000000" w:rsidRPr="00000000">
        <w:rPr>
          <w:b w:val="1"/>
          <w:rtl w:val="0"/>
        </w:rPr>
        <w:t xml:space="preserve">BuyController</w:t>
      </w:r>
      <w:r w:rsidDel="00000000" w:rsidR="00000000" w:rsidRPr="00000000">
        <w:rPr>
          <w:rtl w:val="0"/>
        </w:rPr>
        <w:t xml:space="preserve"> component provides the methods for creating the buying printing pages form. The model layer includes a component called </w:t>
      </w:r>
      <w:r w:rsidDel="00000000" w:rsidR="00000000" w:rsidRPr="00000000">
        <w:rPr>
          <w:b w:val="1"/>
          <w:rtl w:val="0"/>
        </w:rPr>
        <w:t xml:space="preserve">PrintModel</w:t>
      </w:r>
      <w:r w:rsidDel="00000000" w:rsidR="00000000" w:rsidRPr="00000000">
        <w:rPr>
          <w:rtl w:val="0"/>
        </w:rPr>
        <w:t xml:space="preserve"> for storing and performing operations on printing such as get printer information, verify and store the document file for printing.</w:t>
      </w:r>
    </w:p>
    <w:p w:rsidR="00000000" w:rsidDel="00000000" w:rsidP="00000000" w:rsidRDefault="00000000" w:rsidRPr="00000000" w14:paraId="00000024">
      <w:pPr>
        <w:pStyle w:val="Heading3"/>
        <w:spacing w:after="0" w:before="120" w:lineRule="auto"/>
        <w:ind w:left="0" w:firstLine="0"/>
        <w:rPr/>
      </w:pPr>
      <w:bookmarkStart w:colFirst="0" w:colLast="0" w:name="_heading=h.mlpfa2jquz32" w:id="9"/>
      <w:bookmarkEnd w:id="9"/>
      <w:r w:rsidDel="00000000" w:rsidR="00000000" w:rsidRPr="00000000">
        <w:rPr>
          <w:rtl w:val="0"/>
        </w:rPr>
        <w:t xml:space="preserve">3.3. Module: Printer Management</w:t>
      </w:r>
    </w:p>
    <w:p w:rsidR="00000000" w:rsidDel="00000000" w:rsidP="00000000" w:rsidRDefault="00000000" w:rsidRPr="00000000" w14:paraId="00000025">
      <w:pPr>
        <w:spacing w:after="0" w:before="120" w:lineRule="auto"/>
        <w:jc w:val="center"/>
        <w:rPr/>
      </w:pPr>
      <w:r w:rsidDel="00000000" w:rsidR="00000000" w:rsidRPr="00000000">
        <w:rPr/>
        <w:drawing>
          <wp:inline distB="114300" distT="114300" distL="114300" distR="114300">
            <wp:extent cx="1866055" cy="3835780"/>
            <wp:effectExtent b="0" l="0" r="0" t="0"/>
            <wp:docPr id="36" name="image2.png"/>
            <a:graphic>
              <a:graphicData uri="http://schemas.openxmlformats.org/drawingml/2006/picture">
                <pic:pic>
                  <pic:nvPicPr>
                    <pic:cNvPr id="0" name="image2.png"/>
                    <pic:cNvPicPr preferRelativeResize="0"/>
                  </pic:nvPicPr>
                  <pic:blipFill>
                    <a:blip r:embed="rId11"/>
                    <a:srcRect b="0" l="253" r="253" t="0"/>
                    <a:stretch>
                      <a:fillRect/>
                    </a:stretch>
                  </pic:blipFill>
                  <pic:spPr>
                    <a:xfrm>
                      <a:off x="0" y="0"/>
                      <a:ext cx="1866055" cy="383578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120" w:lineRule="auto"/>
        <w:jc w:val="center"/>
        <w:rPr>
          <w:i w:val="1"/>
        </w:rPr>
      </w:pPr>
      <w:r w:rsidDel="00000000" w:rsidR="00000000" w:rsidRPr="00000000">
        <w:rPr>
          <w:i w:val="1"/>
          <w:u w:val="single"/>
          <w:rtl w:val="0"/>
        </w:rPr>
        <w:t xml:space="preserve">Figure x</w:t>
      </w:r>
      <w:r w:rsidDel="00000000" w:rsidR="00000000" w:rsidRPr="00000000">
        <w:rPr>
          <w:i w:val="1"/>
          <w:rtl w:val="0"/>
        </w:rPr>
        <w:t xml:space="preserve">: Component Diagram for Printer Management Module</w:t>
      </w:r>
    </w:p>
    <w:p w:rsidR="00000000" w:rsidDel="00000000" w:rsidP="00000000" w:rsidRDefault="00000000" w:rsidRPr="00000000" w14:paraId="00000027">
      <w:pPr>
        <w:spacing w:after="0" w:before="120"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028">
      <w:pPr>
        <w:spacing w:after="0" w:before="120" w:lineRule="auto"/>
        <w:rPr/>
      </w:pPr>
      <w:r w:rsidDel="00000000" w:rsidR="00000000" w:rsidRPr="00000000">
        <w:rPr>
          <w:rtl w:val="0"/>
        </w:rPr>
        <w:t xml:space="preserve">In the component diagram of the Printer Management module, the view layer includes one component called </w:t>
      </w:r>
      <w:r w:rsidDel="00000000" w:rsidR="00000000" w:rsidRPr="00000000">
        <w:rPr>
          <w:b w:val="1"/>
          <w:rtl w:val="0"/>
        </w:rPr>
        <w:t xml:space="preserve">pmView</w:t>
      </w:r>
      <w:r w:rsidDel="00000000" w:rsidR="00000000" w:rsidRPr="00000000">
        <w:rPr>
          <w:rtl w:val="0"/>
        </w:rPr>
        <w:t xml:space="preserve"> providing the interface for SPSO to manage the printers (add, enable, disable printers). The controller layer includes one component called </w:t>
      </w:r>
      <w:r w:rsidDel="00000000" w:rsidR="00000000" w:rsidRPr="00000000">
        <w:rPr>
          <w:b w:val="1"/>
          <w:rtl w:val="0"/>
        </w:rPr>
        <w:t xml:space="preserve">PrinterController</w:t>
      </w:r>
      <w:r w:rsidDel="00000000" w:rsidR="00000000" w:rsidRPr="00000000">
        <w:rPr>
          <w:rtl w:val="0"/>
        </w:rPr>
        <w:t xml:space="preserve"> providing the methods for managing the printers such as add, enable, and disable printers. The model layer includes one component called </w:t>
      </w:r>
      <w:r w:rsidDel="00000000" w:rsidR="00000000" w:rsidRPr="00000000">
        <w:rPr>
          <w:b w:val="1"/>
          <w:rtl w:val="0"/>
        </w:rPr>
        <w:t xml:space="preserve">PrinterModel</w:t>
      </w:r>
      <w:r w:rsidDel="00000000" w:rsidR="00000000" w:rsidRPr="00000000">
        <w:rPr>
          <w:rtl w:val="0"/>
        </w:rPr>
        <w:t xml:space="preserve"> for storing and performing actions related to managing printers such as add, enable and disable printers. Inside the </w:t>
      </w:r>
      <w:r w:rsidDel="00000000" w:rsidR="00000000" w:rsidRPr="00000000">
        <w:rPr>
          <w:b w:val="1"/>
          <w:rtl w:val="0"/>
        </w:rPr>
        <w:t xml:space="preserve">PrinterModel </w:t>
      </w:r>
      <w:r w:rsidDel="00000000" w:rsidR="00000000" w:rsidRPr="00000000">
        <w:rPr>
          <w:rtl w:val="0"/>
        </w:rPr>
        <w:t xml:space="preserve">contains 2 objects called </w:t>
      </w:r>
      <w:r w:rsidDel="00000000" w:rsidR="00000000" w:rsidRPr="00000000">
        <w:rPr>
          <w:b w:val="1"/>
          <w:rtl w:val="0"/>
        </w:rPr>
        <w:t xml:space="preserve">PrinterDAO </w:t>
      </w:r>
      <w:r w:rsidDel="00000000" w:rsidR="00000000" w:rsidRPr="00000000">
        <w:rPr>
          <w:rtl w:val="0"/>
        </w:rPr>
        <w:t xml:space="preserve">(to perform operations on the database)</w:t>
      </w:r>
      <w:r w:rsidDel="00000000" w:rsidR="00000000" w:rsidRPr="00000000">
        <w:rPr>
          <w:b w:val="1"/>
          <w:rtl w:val="0"/>
        </w:rPr>
        <w:t xml:space="preserve"> </w:t>
      </w:r>
      <w:r w:rsidDel="00000000" w:rsidR="00000000" w:rsidRPr="00000000">
        <w:rPr>
          <w:rtl w:val="0"/>
        </w:rPr>
        <w:t xml:space="preserve">and </w:t>
      </w:r>
      <w:r w:rsidDel="00000000" w:rsidR="00000000" w:rsidRPr="00000000">
        <w:rPr>
          <w:b w:val="1"/>
          <w:rtl w:val="0"/>
        </w:rPr>
        <w:t xml:space="preserve">PrinterDTO</w:t>
      </w:r>
      <w:r w:rsidDel="00000000" w:rsidR="00000000" w:rsidRPr="00000000">
        <w:rPr>
          <w:rtl w:val="0"/>
        </w:rPr>
        <w:t xml:space="preserve"> (to store the printer’s data).</w:t>
      </w:r>
    </w:p>
    <w:p w:rsidR="00000000" w:rsidDel="00000000" w:rsidP="00000000" w:rsidRDefault="00000000" w:rsidRPr="00000000" w14:paraId="00000029">
      <w:pPr>
        <w:spacing w:after="0" w:before="120" w:lineRule="auto"/>
        <w:rPr/>
      </w:pPr>
      <w:r w:rsidDel="00000000" w:rsidR="00000000" w:rsidRPr="00000000">
        <w:rPr>
          <w:rtl w:val="0"/>
        </w:rPr>
        <w:t xml:space="preserve">The interfaces include:</w:t>
      </w:r>
    </w:p>
    <w:p w:rsidR="00000000" w:rsidDel="00000000" w:rsidP="00000000" w:rsidRDefault="00000000" w:rsidRPr="00000000" w14:paraId="0000002A">
      <w:pPr>
        <w:numPr>
          <w:ilvl w:val="0"/>
          <w:numId w:val="1"/>
        </w:numPr>
        <w:spacing w:after="0" w:afterAutospacing="0" w:before="120" w:lineRule="auto"/>
        <w:ind w:left="720" w:hanging="360"/>
        <w:rPr>
          <w:u w:val="none"/>
        </w:rPr>
      </w:pPr>
      <w:r w:rsidDel="00000000" w:rsidR="00000000" w:rsidRPr="00000000">
        <w:rPr>
          <w:b w:val="1"/>
          <w:rtl w:val="0"/>
        </w:rPr>
        <w:t xml:space="preserve">managePrinter</w:t>
      </w:r>
      <w:r w:rsidDel="00000000" w:rsidR="00000000" w:rsidRPr="00000000">
        <w:rPr>
          <w:rtl w:val="0"/>
        </w:rPr>
        <w:t xml:space="preserve">: provides the methods for managing the printers (add, enable, disable).</w:t>
      </w:r>
    </w:p>
    <w:p w:rsidR="00000000" w:rsidDel="00000000" w:rsidP="00000000" w:rsidRDefault="00000000" w:rsidRPr="00000000" w14:paraId="0000002B">
      <w:pPr>
        <w:numPr>
          <w:ilvl w:val="0"/>
          <w:numId w:val="1"/>
        </w:numPr>
        <w:spacing w:after="0" w:before="0" w:beforeAutospacing="0" w:lineRule="auto"/>
        <w:ind w:left="720" w:hanging="360"/>
        <w:rPr>
          <w:u w:val="none"/>
        </w:rPr>
      </w:pPr>
      <w:r w:rsidDel="00000000" w:rsidR="00000000" w:rsidRPr="00000000">
        <w:rPr>
          <w:b w:val="1"/>
          <w:rtl w:val="0"/>
        </w:rPr>
        <w:t xml:space="preserve">printerData</w:t>
      </w:r>
      <w:r w:rsidDel="00000000" w:rsidR="00000000" w:rsidRPr="00000000">
        <w:rPr>
          <w:rtl w:val="0"/>
        </w:rPr>
        <w:t xml:space="preserve">: provides the API to retrieve the printer’s data for management (add, enable, disable).</w:t>
      </w:r>
    </w:p>
    <w:p w:rsidR="00000000" w:rsidDel="00000000" w:rsidP="00000000" w:rsidRDefault="00000000" w:rsidRPr="00000000" w14:paraId="0000002C">
      <w:pPr>
        <w:spacing w:after="0" w:before="120" w:line="312" w:lineRule="auto"/>
        <w:rPr/>
      </w:pPr>
      <w:r w:rsidDel="00000000" w:rsidR="00000000" w:rsidRPr="00000000">
        <w:rPr>
          <w:rtl w:val="0"/>
        </w:rPr>
      </w:r>
    </w:p>
    <w:sectPr>
      <w:headerReference r:id="rId12" w:type="default"/>
      <w:footerReference r:id="rId13" w:type="default"/>
      <w:pgSz w:h="16838" w:w="11906"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PHÚ NGUYỄN QUANG" w:id="0" w:date="2024-10-29T16:01:02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 sao trông ngắn z :)))))))))) bài ngta cũng ngắn</w:t>
      </w:r>
    </w:p>
  </w:comment>
  <w:comment w:author="PHÚ NGUYỄN QUANG" w:id="1" w:date="2024-10-29T16:02:5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tạm thời ngoài nxet về ảnh + diagram ra thì chắc chưa có gì khác á</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31" w15:done="0"/>
  <w15:commentEx w15:paraId="00000032" w15:paraIdParent="0000003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b w:val="1"/>
        <w:i w:val="1"/>
        <w:sz w:val="20"/>
        <w:szCs w:val="2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b w:val="1"/>
        <w:i w:val="1"/>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tabs>
        <w:tab w:val="center" w:leader="none" w:pos="4680"/>
        <w:tab w:val="right" w:leader="none" w:pos="9360"/>
        <w:tab w:val="right" w:leader="none" w:pos="9630"/>
      </w:tabs>
      <w:rPr>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Requirements Specification for Student Smart Printing Service</w:t>
    </w:r>
    <w:r w:rsidDel="00000000" w:rsidR="00000000" w:rsidRPr="00000000">
      <w:rPr>
        <w:b w:val="1"/>
        <w:i w:val="1"/>
        <w:sz w:val="20"/>
        <w:szCs w:val="20"/>
        <w:rtl w:val="0"/>
      </w:rPr>
      <w:tab/>
      <w:t xml:space="preserve">Page </w:t>
    </w:r>
    <w:r w:rsidDel="00000000" w:rsidR="00000000" w:rsidRPr="00000000">
      <w:rPr>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spacing w:before="12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120" w:line="312" w:lineRule="auto"/>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pBdr>
        <w:top w:color="000000" w:space="0" w:sz="0" w:val="none"/>
        <w:left w:color="000000" w:space="0" w:sz="0" w:val="none"/>
        <w:bottom w:color="000000" w:space="0" w:sz="0" w:val="none"/>
        <w:right w:color="000000" w:space="0" w:sz="0" w:val="none"/>
        <w:between w:color="000000" w:space="0" w:sz="0" w:val="none"/>
      </w:pBdr>
      <w:spacing w:before="120" w:line="312" w:lineRule="auto"/>
      <w:jc w:val="both"/>
    </w:pPr>
    <w:rPr>
      <w:rFonts w:ascii="Times New Roman" w:cs="Times New Roman" w:eastAsia="Times New Roman" w:hAnsi="Times New Roman"/>
      <w:b w:val="1"/>
      <w:sz w:val="30"/>
      <w:szCs w:val="30"/>
    </w:rPr>
  </w:style>
  <w:style w:type="paragraph" w:styleId="Heading3">
    <w:name w:val="heading 3"/>
    <w:basedOn w:val="Normal"/>
    <w:next w:val="Normal"/>
    <w:pPr>
      <w:pBdr>
        <w:top w:color="000000" w:space="0" w:sz="0" w:val="none"/>
        <w:left w:color="000000" w:space="0" w:sz="0" w:val="none"/>
        <w:bottom w:color="000000" w:space="0" w:sz="0" w:val="none"/>
        <w:right w:color="000000" w:space="0" w:sz="0" w:val="none"/>
        <w:between w:color="000000" w:space="0" w:sz="0" w:val="none"/>
      </w:pBdr>
      <w:spacing w:before="120" w:line="312" w:lineRule="auto"/>
      <w:jc w:val="both"/>
    </w:pPr>
    <w:rPr>
      <w:rFonts w:ascii="Times New Roman" w:cs="Times New Roman" w:eastAsia="Times New Roman" w:hAnsi="Times New Roman"/>
      <w:b w:val="1"/>
      <w:sz w:val="26"/>
      <w:szCs w:val="26"/>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120" w:line="312" w:lineRule="auto"/>
    </w:pPr>
    <w:rPr>
      <w:b w:val="1"/>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before="120" w:line="312" w:lineRule="auto"/>
      <w:jc w:val="both"/>
    </w:pPr>
    <w:rPr>
      <w:rFonts w:ascii="Times New Roman" w:cs="Times New Roman" w:eastAsia="Times New Roman" w:hAnsi="Times New Roman"/>
      <w:b w:val="1"/>
      <w:sz w:val="28"/>
      <w:szCs w:val="28"/>
    </w:rPr>
  </w:style>
  <w:style w:type="paragraph" w:styleId="Heading3">
    <w:name w:val="heading 3"/>
    <w:basedOn w:val="Normal"/>
    <w:next w:val="Normal"/>
    <w:pPr>
      <w:spacing w:before="120" w:line="312"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2">
    <w:basedOn w:val="TableNormal"/>
    <w:rPr>
      <w:vertAlign w:val="baseline"/>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2">
    <w:basedOn w:val="TableNormal"/>
    <w:rPr>
      <w:vertAlign w:val="baseline"/>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2">
    <w:basedOn w:val="TableNormal"/>
    <w:rPr>
      <w:vertAlign w:val="baseline"/>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PFE0MTDDR6GzTEvFQdjJmywyQ==">CgMxLjAaJwoBMBIiCiAIBCocCgtBQUFCWDBKNXd6OBAIGgtBQUFCWDBKNXd6OBonCgExEiIKIAgEKhwKC0FBQUJYMEo1d3o4EAgaC0FBQUJYMEo1dzBjIpUGCgtBQUFCWDBKNXd6OBLjBQoLQUFBQlgwSjV3ejgSC0FBQUJYMEo1d3o4GkYKCXRleHQvaHRtbBI5dmwgc2FvIHRyw7RuZyBuZ+G6r24geiA6KSkpKSkpKSkpKSBiw6BpIG5ndGEgY8Wpbmcgbmfhuq9uIkcKCnRleHQvcGxhaW4SOXZsIHNhbyB0csO0bmcgbmfhuq9uIHogOikpKSkpKSkpKSkgYsOgaSBuZ3RhIGPFqW5nIG5n4bqvbiobIhUxMTE1MzkwMzcwNTM0NDQ5MTg3MDAoADgAMPOxicitMjij+Y/IrTJChQMKC0FBQUJYMEo1dzBjEgtBQUFCWDBKNXd6OBpgCgl0ZXh0L2h0bWwSU3ThuqFtIHRo4budaSBuZ2/DoGkgbnhldCB24buBIOG6o25oICsgZGlhZ3JhbSByYSB0aMOsIGNo4bqvYyBjaMawYSBjw7MgZ8OsIGtow6FjIMOhImEKCnRleHQvcGxhaW4SU3ThuqFtIHRo4budaSBuZ2/DoGkgbnhldCB24buBIOG6o25oICsgZGlhZ3JhbSByYSB0aMOsIGNo4bqvYyBjaMawYSBjw7MgZ8OsIGtow6FjIMOhKhsiFTExMTUzOTAzNzA1MzQ0NDkxODcwMCgAOAAwo/mPyK0yOKP5j8itMloMd3FxbXRuZjl6NWlhcgIgAHgAmgEGCAAQABgAqgFVElN04bqhbSB0aOG7nWkgbmdvw6BpIG54ZXQgduG7gSDhuqNuaCArIGRpYWdyYW0gcmEgdGjDrCBjaOG6r2MgY2jGsGEgY8OzIGfDrCBraMOhYyDDobABALgBAEoiCgp0ZXh0L3BsYWluEhQzLiBDb21wb25lbnQgRGlhZ3JhbVoMZGRibWlqOXZ1MHU3cgIgAHgAmgEGCAAQABgAqgE7Ejl2bCBzYW8gdHLDtG5nIG5n4bqvbiB6IDopKSkpKSkpKSkpIGLDoGkgbmd0YSBjxaluZyBuZ+G6r26wAQC4AQAY87GJyK0yIKP5j8itMjAAQhBraXgudWZ1cWg5OHVlZjFzMg5oLnI3dzVzeDloOGl6czIOaC5xb3RweDJtNTB0cmsyDWgudHY4Y3FoM2ZnZmgyDmgubGo4Y2cyb2JpZXl2Mg5oLjMzOXptdHd3enh5MTIOaC40b21ja2RtYW1xbnMyDmguaHVlZHUweWFpbm5kMg5oLjY2Y3VoMHJ5NzUzdDIOaC5lbWF1Mm45OHl6aGcyDmgubWxwZmEyanF1ejMyOAByITFsYXczYVJ5WFlENDh1R0lnX0V3NnRiVUpTLTlKamZp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2023-04-12T12:36:00Z</dcterms:created>
  <dc:creator>Doris Sturzenberger</dc:creator>
</cp:coreProperties>
</file>