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C82" w:rsidRDefault="00F77BEE">
      <w:r w:rsidRPr="00F77BEE">
        <w:t xml:space="preserve">Chinese philosophy originates in the Spring and Autumn period and Warring States period, during a period known as the "Hundred Schools of Thought",[1] which was characterized by significant intellectual and cultural developments.[1] Although much of Chinese philosophy begins in the Warring States period, elements of Chinese philosophy have existed for several thousand years; some can be found in the Yi Jing (the Book of Changes), an ancient compendium of divination, which dates back to at least 672 BCE.[2] It was during the Warring States era that what </w:t>
      </w:r>
      <w:proofErr w:type="spellStart"/>
      <w:r w:rsidRPr="00F77BEE">
        <w:t>Sima</w:t>
      </w:r>
      <w:proofErr w:type="spellEnd"/>
      <w:r w:rsidRPr="00F77BEE">
        <w:t xml:space="preserve"> Tan termed the major philosophical schools of China: Confucianism, Legalism, and Taoism, arose, along with philosophies that later fell into obscurity, like Agriculturalism, Mohism, Chinese Naturalism, and the Logicians.</w:t>
      </w:r>
    </w:p>
    <w:p w:rsidR="00F77BEE" w:rsidRPr="00F77BEE" w:rsidRDefault="00F77BEE">
      <w:r w:rsidRPr="00F77BEE">
        <w:t>https://en.wikipedia.org/wiki/Chinese_philosophy</w:t>
      </w:r>
      <w:bookmarkStart w:id="0" w:name="_GoBack"/>
      <w:bookmarkEnd w:id="0"/>
    </w:p>
    <w:sectPr w:rsidR="00F77BEE" w:rsidRPr="00F77BEE" w:rsidSect="00C44622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E"/>
    <w:rsid w:val="000914A5"/>
    <w:rsid w:val="00C44622"/>
    <w:rsid w:val="00F7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BDDA"/>
  <w15:chartTrackingRefBased/>
  <w15:docId w15:val="{1992BEAA-EED2-EC4A-ADAB-AFAC687E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Ming Frankie Chik</dc:creator>
  <cp:keywords/>
  <dc:description/>
  <cp:lastModifiedBy>Hin Ming Frankie Chik</cp:lastModifiedBy>
  <cp:revision>1</cp:revision>
  <dcterms:created xsi:type="dcterms:W3CDTF">2020-01-21T02:37:00Z</dcterms:created>
  <dcterms:modified xsi:type="dcterms:W3CDTF">2020-01-21T02:37:00Z</dcterms:modified>
</cp:coreProperties>
</file>