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rPr>
      </w:pPr>
      <w:bookmarkStart w:colFirst="0" w:colLast="0" w:name="_dwlj1z9fpvuj" w:id="0"/>
      <w:bookmarkEnd w:id="0"/>
      <w:r w:rsidDel="00000000" w:rsidR="00000000" w:rsidRPr="00000000">
        <w:rPr>
          <w:rFonts w:ascii="Avenir" w:cs="Avenir" w:eastAsia="Avenir" w:hAnsi="Avenir"/>
          <w:rtl w:val="0"/>
        </w:rPr>
        <w:t xml:space="preserve">Project Description</w:t>
      </w:r>
    </w:p>
    <w:p w:rsidR="00000000" w:rsidDel="00000000" w:rsidP="00000000" w:rsidRDefault="00000000" w:rsidRPr="00000000" w14:paraId="00000002">
      <w:pPr>
        <w:rPr>
          <w:rFonts w:ascii="Avenir" w:cs="Avenir" w:eastAsia="Avenir" w:hAnsi="Avenir"/>
        </w:rPr>
      </w:pPr>
      <w:r w:rsidDel="00000000" w:rsidR="00000000" w:rsidRPr="00000000">
        <w:rPr>
          <w:rFonts w:ascii="Avenir" w:cs="Avenir" w:eastAsia="Avenir" w:hAnsi="Avenir"/>
          <w:rtl w:val="0"/>
        </w:rPr>
        <w:t xml:space="preserve">Name: Example 1</w:t>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pStyle w:val="Heading2"/>
        <w:rPr>
          <w:rFonts w:ascii="Avenir" w:cs="Avenir" w:eastAsia="Avenir" w:hAnsi="Avenir"/>
          <w:b w:val="1"/>
        </w:rPr>
      </w:pPr>
      <w:bookmarkStart w:colFirst="0" w:colLast="0" w:name="_dkyeld2qrtf5" w:id="1"/>
      <w:bookmarkEnd w:id="1"/>
      <w:r w:rsidDel="00000000" w:rsidR="00000000" w:rsidRPr="00000000">
        <w:rPr>
          <w:rFonts w:ascii="Avenir" w:cs="Avenir" w:eastAsia="Avenir" w:hAnsi="Avenir"/>
          <w:b w:val="1"/>
          <w:rtl w:val="0"/>
        </w:rPr>
        <w:t xml:space="preserve">Problem Statement:</w:t>
      </w:r>
    </w:p>
    <w:p w:rsidR="00000000" w:rsidDel="00000000" w:rsidP="00000000" w:rsidRDefault="00000000" w:rsidRPr="00000000" w14:paraId="00000005">
      <w:pPr>
        <w:rPr>
          <w:rFonts w:ascii="Avenir" w:cs="Avenir" w:eastAsia="Avenir" w:hAnsi="Avenir"/>
        </w:rPr>
      </w:pPr>
      <w:r w:rsidDel="00000000" w:rsidR="00000000" w:rsidRPr="00000000">
        <w:rPr>
          <w:rFonts w:ascii="Avenir" w:cs="Avenir" w:eastAsia="Avenir" w:hAnsi="Avenir"/>
          <w:rtl w:val="0"/>
        </w:rPr>
        <w:t xml:space="preserve">The Real Estate market has been on a constant rise worldwide. You are tasked by your project manager to investigate residential properties in Connecticut and see how the property value has changed over the last 2 decades. Using this dataset, find out property assessment value vs what the property has sold for. The objective is to find out how the Real Estate market changes overtime in Connecticut. With this dataset, you can use the data on the characteristics of each property, to estimate what a hypothetical property might be assessed at, and what a property might sell for.</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2"/>
        <w:rPr>
          <w:rFonts w:ascii="Avenir" w:cs="Avenir" w:eastAsia="Avenir" w:hAnsi="Avenir"/>
          <w:b w:val="1"/>
        </w:rPr>
      </w:pPr>
      <w:bookmarkStart w:colFirst="0" w:colLast="0" w:name="_dx7zwrk3z6f5" w:id="2"/>
      <w:bookmarkEnd w:id="2"/>
      <w:r w:rsidDel="00000000" w:rsidR="00000000" w:rsidRPr="00000000">
        <w:rPr>
          <w:rFonts w:ascii="Avenir" w:cs="Avenir" w:eastAsia="Avenir" w:hAnsi="Avenir"/>
          <w:b w:val="1"/>
          <w:rtl w:val="0"/>
        </w:rPr>
        <w:t xml:space="preserve">Possible Impact of Your Analysis:</w:t>
      </w:r>
    </w:p>
    <w:p w:rsidR="00000000" w:rsidDel="00000000" w:rsidP="00000000" w:rsidRDefault="00000000" w:rsidRPr="00000000" w14:paraId="00000008">
      <w:pPr>
        <w:rPr>
          <w:rFonts w:ascii="Avenir" w:cs="Avenir" w:eastAsia="Avenir" w:hAnsi="Avenir"/>
        </w:rPr>
      </w:pPr>
      <w:r w:rsidDel="00000000" w:rsidR="00000000" w:rsidRPr="00000000">
        <w:rPr>
          <w:rFonts w:ascii="Avenir" w:cs="Avenir" w:eastAsia="Avenir" w:hAnsi="Avenir"/>
          <w:rtl w:val="0"/>
        </w:rPr>
        <w:t xml:space="preserve">Exploring this data could allow the company to make better decisions in regards to investment properties. It could also allow for more accurate valuations through predictive analytics. This can help sellers know how to accurately price their properties, and it could help buyers know whether the home will meet the appraisal. Analysis could also view trends and assess market forces leading to a rise or dip in property prices.</w:t>
      </w:r>
    </w:p>
    <w:p w:rsidR="00000000" w:rsidDel="00000000" w:rsidP="00000000" w:rsidRDefault="00000000" w:rsidRPr="00000000" w14:paraId="00000009">
      <w:pPr>
        <w:rPr>
          <w:rFonts w:ascii="Avenir" w:cs="Avenir" w:eastAsia="Avenir" w:hAnsi="Avenir"/>
        </w:rPr>
      </w:pPr>
      <w:r w:rsidDel="00000000" w:rsidR="00000000" w:rsidRPr="00000000">
        <w:rPr>
          <w:rtl w:val="0"/>
        </w:rPr>
      </w:r>
    </w:p>
    <w:p w:rsidR="00000000" w:rsidDel="00000000" w:rsidP="00000000" w:rsidRDefault="00000000" w:rsidRPr="00000000" w14:paraId="0000000A">
      <w:pPr>
        <w:pStyle w:val="Heading2"/>
        <w:rPr>
          <w:rFonts w:ascii="Avenir" w:cs="Avenir" w:eastAsia="Avenir" w:hAnsi="Avenir"/>
          <w:b w:val="1"/>
        </w:rPr>
      </w:pPr>
      <w:bookmarkStart w:colFirst="0" w:colLast="0" w:name="_z4ww4477rw5i" w:id="3"/>
      <w:bookmarkEnd w:id="3"/>
      <w:r w:rsidDel="00000000" w:rsidR="00000000" w:rsidRPr="00000000">
        <w:rPr>
          <w:rFonts w:ascii="Avenir" w:cs="Avenir" w:eastAsia="Avenir" w:hAnsi="Avenir"/>
          <w:b w:val="1"/>
          <w:rtl w:val="0"/>
        </w:rPr>
        <w:t xml:space="preserve">Dataset(s):</w:t>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rtl w:val="0"/>
        </w:rPr>
        <w:t xml:space="preserve">(Include information on where your dataset is from, the license for using the dataset, and a brief description of the variables included in your dataset.)</w:t>
      </w:r>
    </w:p>
    <w:p w:rsidR="00000000" w:rsidDel="00000000" w:rsidP="00000000" w:rsidRDefault="00000000" w:rsidRPr="00000000" w14:paraId="0000000C">
      <w:pPr>
        <w:rPr>
          <w:rFonts w:ascii="Avenir" w:cs="Avenir" w:eastAsia="Avenir" w:hAnsi="Avenir"/>
        </w:rPr>
      </w:pPr>
      <w:r w:rsidDel="00000000" w:rsidR="00000000" w:rsidRPr="00000000">
        <w:rPr>
          <w:rtl w:val="0"/>
        </w:rPr>
      </w:r>
    </w:p>
    <w:p w:rsidR="00000000" w:rsidDel="00000000" w:rsidP="00000000" w:rsidRDefault="00000000" w:rsidRPr="00000000" w14:paraId="0000000D">
      <w:pPr>
        <w:rPr>
          <w:rFonts w:ascii="Avenir" w:cs="Avenir" w:eastAsia="Avenir" w:hAnsi="Avenir"/>
        </w:rPr>
      </w:pPr>
      <w:r w:rsidDel="00000000" w:rsidR="00000000" w:rsidRPr="00000000">
        <w:rPr>
          <w:rFonts w:ascii="Avenir" w:cs="Avenir" w:eastAsia="Avenir" w:hAnsi="Avenir"/>
          <w:rtl w:val="0"/>
        </w:rPr>
        <w:t xml:space="preserve">https://www.kaggle.com/datasets/utkarshx27/real-estate-sales-2001-2020-gl</w:t>
      </w:r>
    </w:p>
    <w:p w:rsidR="00000000" w:rsidDel="00000000" w:rsidP="00000000" w:rsidRDefault="00000000" w:rsidRPr="00000000" w14:paraId="0000000E">
      <w:pPr>
        <w:rPr>
          <w:rFonts w:ascii="Avenir" w:cs="Avenir" w:eastAsia="Avenir" w:hAnsi="Avenir"/>
        </w:rPr>
      </w:pPr>
      <w:r w:rsidDel="00000000" w:rsidR="00000000" w:rsidRPr="00000000">
        <w:rPr>
          <w:rtl w:val="0"/>
        </w:rPr>
      </w:r>
    </w:p>
    <w:p w:rsidR="00000000" w:rsidDel="00000000" w:rsidP="00000000" w:rsidRDefault="00000000" w:rsidRPr="00000000" w14:paraId="0000000F">
      <w:pPr>
        <w:rPr>
          <w:rFonts w:ascii="Avenir" w:cs="Avenir" w:eastAsia="Avenir" w:hAnsi="Avenir"/>
        </w:rPr>
      </w:pPr>
      <w:r w:rsidDel="00000000" w:rsidR="00000000" w:rsidRPr="00000000">
        <w:rPr>
          <w:rFonts w:ascii="Avenir" w:cs="Avenir" w:eastAsia="Avenir" w:hAnsi="Avenir"/>
          <w:rtl w:val="0"/>
        </w:rPr>
        <w:t xml:space="preserve">Connecticut Real Estate Sales Data</w:t>
      </w:r>
    </w:p>
    <w:p w:rsidR="00000000" w:rsidDel="00000000" w:rsidP="00000000" w:rsidRDefault="00000000" w:rsidRPr="00000000" w14:paraId="00000010">
      <w:pPr>
        <w:rPr>
          <w:rFonts w:ascii="Avenir" w:cs="Avenir" w:eastAsia="Avenir" w:hAnsi="Avenir"/>
        </w:rPr>
      </w:pPr>
      <w:r w:rsidDel="00000000" w:rsidR="00000000" w:rsidRPr="00000000">
        <w:rPr>
          <w:rFonts w:ascii="Avenir" w:cs="Avenir" w:eastAsia="Avenir" w:hAnsi="Avenir"/>
          <w:rtl w:val="0"/>
        </w:rPr>
        <w:t xml:space="preserve">Property Sales, Assessments, and Trends in Connecticut 2001 - 2020</w:t>
      </w:r>
    </w:p>
    <w:p w:rsidR="00000000" w:rsidDel="00000000" w:rsidP="00000000" w:rsidRDefault="00000000" w:rsidRPr="00000000" w14:paraId="00000011">
      <w:pPr>
        <w:rPr>
          <w:rFonts w:ascii="Avenir" w:cs="Avenir" w:eastAsia="Avenir" w:hAnsi="Avenir"/>
        </w:rPr>
      </w:pPr>
      <w:r w:rsidDel="00000000" w:rsidR="00000000" w:rsidRPr="00000000">
        <w:rPr>
          <w:rtl w:val="0"/>
        </w:rPr>
      </w:r>
    </w:p>
    <w:p w:rsidR="00000000" w:rsidDel="00000000" w:rsidP="00000000" w:rsidRDefault="00000000" w:rsidRPr="00000000" w14:paraId="00000012">
      <w:pPr>
        <w:rPr>
          <w:rFonts w:ascii="Avenir" w:cs="Avenir" w:eastAsia="Avenir" w:hAnsi="Avenir"/>
        </w:rPr>
      </w:pPr>
      <w:r w:rsidDel="00000000" w:rsidR="00000000" w:rsidRPr="00000000">
        <w:rPr>
          <w:rFonts w:ascii="Avenir" w:cs="Avenir" w:eastAsia="Avenir" w:hAnsi="Avenir"/>
          <w:rtl w:val="0"/>
        </w:rPr>
        <w:t xml:space="preserve">This is a public US government dataset, and can be used by anyone.</w:t>
      </w:r>
    </w:p>
    <w:p w:rsidR="00000000" w:rsidDel="00000000" w:rsidP="00000000" w:rsidRDefault="00000000" w:rsidRPr="00000000" w14:paraId="00000013">
      <w:pPr>
        <w:rPr>
          <w:rFonts w:ascii="Avenir" w:cs="Avenir" w:eastAsia="Avenir" w:hAnsi="Avenir"/>
        </w:rPr>
      </w:pPr>
      <w:r w:rsidDel="00000000" w:rsidR="00000000" w:rsidRPr="00000000">
        <w:rPr>
          <w:rtl w:val="0"/>
        </w:rPr>
      </w:r>
    </w:p>
    <w:p w:rsidR="00000000" w:rsidDel="00000000" w:rsidP="00000000" w:rsidRDefault="00000000" w:rsidRPr="00000000" w14:paraId="00000014">
      <w:pPr>
        <w:rPr>
          <w:rFonts w:ascii="Avenir" w:cs="Avenir" w:eastAsia="Avenir" w:hAnsi="Avenir"/>
        </w:rPr>
      </w:pPr>
      <w:r w:rsidDel="00000000" w:rsidR="00000000" w:rsidRPr="00000000">
        <w:rPr>
          <w:rFonts w:ascii="Avenir" w:cs="Avenir" w:eastAsia="Avenir" w:hAnsi="Avenir"/>
          <w:rtl w:val="0"/>
        </w:rPr>
        <w:t xml:space="preserve">It contains information about location, sale amount, assessed value, and other metrics.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