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Plano de Testes</w:t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  <w:sz w:val="36"/>
          <w:szCs w:val="36"/>
          <w:vertAlign w:val="baseline"/>
        </w:rPr>
      </w:pPr>
      <w:r w:rsidDel="00000000" w:rsidR="00000000" w:rsidRPr="00000000">
        <w:rPr>
          <w:sz w:val="36"/>
          <w:szCs w:val="36"/>
          <w:rtl w:val="0"/>
        </w:rPr>
        <w:t xml:space="preserve">GameProfile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tbl>
      <w:tblPr>
        <w:tblStyle w:val="Table1"/>
        <w:tblW w:w="8856.0" w:type="dxa"/>
        <w:jc w:val="center"/>
        <w:tblLayout w:type="fixed"/>
        <w:tblLook w:val="0000"/>
      </w:tblPr>
      <w:tblGrid>
        <w:gridCol w:w="4393"/>
        <w:gridCol w:w="4463"/>
        <w:tblGridChange w:id="0">
          <w:tblGrid>
            <w:gridCol w:w="4393"/>
            <w:gridCol w:w="4463"/>
          </w:tblGrid>
        </w:tblGridChange>
      </w:tblGrid>
      <w:tr>
        <w:trPr>
          <w:cantSplit w:val="0"/>
          <w:trHeight w:val="111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Professor: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Marcelo Rômulo Fernandes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Equipe: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righ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Dina Gomes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righ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Giovanna Melo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righ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Franklin Barbosa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righ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Lázaro Lawrence 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righ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Patrick Matheus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88" w:lineRule="auto"/>
              <w:ind w:left="0" w:right="0" w:firstLine="0"/>
              <w:jc w:val="righ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Ruan Franklin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righ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88" w:lineRule="auto"/>
              <w:ind w:left="0" w:right="0" w:firstLine="0"/>
              <w:jc w:val="righ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headerReference r:id="rId6" w:type="default"/>
          <w:headerReference r:id="rId7" w:type="first"/>
          <w:footerReference r:id="rId8" w:type="first"/>
          <w:footerReference r:id="rId9" w:type="even"/>
          <w:pgSz w:h="15840" w:w="12240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Julho /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Histórico de Revisões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04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04"/>
        <w:gridCol w:w="1152"/>
        <w:gridCol w:w="3744"/>
        <w:gridCol w:w="2304"/>
        <w:tblGridChange w:id="0">
          <w:tblGrid>
            <w:gridCol w:w="2304"/>
            <w:gridCol w:w="1152"/>
            <w:gridCol w:w="3744"/>
            <w:gridCol w:w="2304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.96093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&lt;11/07/22&gt;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&lt;1.0&gt;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Versão final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Game Profile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  <w:rtl w:val="0"/>
        </w:rPr>
        <w:t xml:space="preserve">Índice</w:t>
      </w:r>
    </w:p>
    <w:p w:rsidR="00000000" w:rsidDel="00000000" w:rsidP="00000000" w:rsidRDefault="00000000" w:rsidRPr="00000000" w14:paraId="00000030">
      <w:pPr>
        <w:rPr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35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1.</w:t>
            <w:tab/>
            <w:t xml:space="preserve">INTRODUÇÃO</w:t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350"/>
            </w:tabs>
            <w:spacing w:after="0" w:before="0" w:line="240" w:lineRule="auto"/>
            <w:ind w:left="2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1.1</w:t>
            <w:tab/>
            <w:t xml:space="preserve">Objetivos</w:t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350"/>
            </w:tabs>
            <w:spacing w:after="0" w:before="0" w:line="240" w:lineRule="auto"/>
            <w:ind w:left="2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1.2</w:t>
            <w:tab/>
            <w:t xml:space="preserve">O </w:t>
          </w:r>
          <w:r w:rsidDel="00000000" w:rsidR="00000000" w:rsidRPr="00000000">
            <w:rPr>
              <w:smallCaps w:val="1"/>
              <w:sz w:val="28"/>
              <w:szCs w:val="28"/>
              <w:rtl w:val="0"/>
            </w:rPr>
            <w:t xml:space="preserve">Game Profile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350"/>
            </w:tabs>
            <w:spacing w:after="0" w:before="0" w:line="240" w:lineRule="auto"/>
            <w:ind w:left="2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1.3</w:t>
            <w:tab/>
            <w:t xml:space="preserve">Escopo</w:t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350"/>
            </w:tabs>
            <w:spacing w:after="0" w:before="0" w:line="240" w:lineRule="auto"/>
            <w:ind w:left="2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1.4</w:t>
            <w:tab/>
            <w:t xml:space="preserve">Identificação de Projeto</w:t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35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2.</w:t>
            <w:tab/>
            <w:t xml:space="preserve">REQUISITOS A TESTAR</w:t>
            <w:tab/>
          </w:r>
          <w:r w:rsidDel="00000000" w:rsidR="00000000" w:rsidRPr="00000000">
            <w:rPr>
              <w:b w:val="1"/>
              <w:smallCaps w:val="1"/>
              <w:color w:val="000000"/>
              <w:sz w:val="28"/>
              <w:szCs w:val="28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350"/>
            </w:tabs>
            <w:spacing w:after="0" w:before="0" w:line="240" w:lineRule="auto"/>
            <w:ind w:left="2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2.1</w:t>
            <w:tab/>
            <w:t xml:space="preserve">Tes</w:t>
          </w:r>
          <w:r w:rsidDel="00000000" w:rsidR="00000000" w:rsidRPr="00000000">
            <w:rPr>
              <w:smallCaps w:val="1"/>
              <w:sz w:val="28"/>
              <w:szCs w:val="28"/>
              <w:rtl w:val="0"/>
            </w:rPr>
            <w:t xml:space="preserve">te Unitário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350"/>
            </w:tabs>
            <w:spacing w:after="0" w:before="0" w:line="240" w:lineRule="auto"/>
            <w:ind w:left="2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2.2</w:t>
            <w:tab/>
          </w:r>
          <w:r w:rsidDel="00000000" w:rsidR="00000000" w:rsidRPr="00000000">
            <w:rPr>
              <w:smallCaps w:val="1"/>
              <w:sz w:val="28"/>
              <w:szCs w:val="28"/>
              <w:rtl w:val="0"/>
            </w:rPr>
            <w:t xml:space="preserve">Análise Estática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350"/>
            </w:tabs>
            <w:spacing w:after="0" w:before="0" w:line="240" w:lineRule="auto"/>
            <w:ind w:left="200" w:right="0" w:firstLine="0"/>
            <w:jc w:val="left"/>
            <w:rPr>
              <w:smallCaps w:val="1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2.3</w:t>
            <w:tab/>
            <w:t xml:space="preserve">Testes </w:t>
          </w:r>
          <w:r w:rsidDel="00000000" w:rsidR="00000000" w:rsidRPr="00000000">
            <w:rPr>
              <w:smallCaps w:val="1"/>
              <w:sz w:val="28"/>
              <w:szCs w:val="28"/>
              <w:rtl w:val="0"/>
            </w:rPr>
            <w:t xml:space="preserve">de Integração</w:t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350"/>
            </w:tabs>
            <w:spacing w:after="0" w:before="0" w:line="240" w:lineRule="auto"/>
            <w:ind w:left="2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mallCaps w:val="1"/>
              <w:sz w:val="28"/>
              <w:szCs w:val="28"/>
              <w:rtl w:val="0"/>
            </w:rPr>
            <w:t xml:space="preserve">2.4    Testes de Sistema                                                                                          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35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3.</w:t>
            <w:tab/>
            <w:t xml:space="preserve">ESTRATÉGIA DE TESTE</w:t>
            <w:tab/>
          </w:r>
          <w:r w:rsidDel="00000000" w:rsidR="00000000" w:rsidRPr="00000000">
            <w:rPr>
              <w:b w:val="1"/>
              <w:smallCaps w:val="1"/>
              <w:color w:val="000000"/>
              <w:sz w:val="28"/>
              <w:szCs w:val="28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350"/>
            </w:tabs>
            <w:spacing w:after="0" w:before="0" w:line="240" w:lineRule="auto"/>
            <w:ind w:left="2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3.1</w:t>
            <w:tab/>
            <w:t xml:space="preserve">Tipos de Teste</w:t>
            <w:tab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9350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1"/>
              <w:sz w:val="28"/>
              <w:szCs w:val="28"/>
              <w:rtl w:val="0"/>
            </w:rPr>
            <w:t xml:space="preserve">  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3.1.1</w:t>
            <w:tab/>
            <w:t xml:space="preserve">Teste </w:t>
          </w:r>
          <w:r w:rsidDel="00000000" w:rsidR="00000000" w:rsidRPr="00000000">
            <w:rPr>
              <w:i w:val="1"/>
              <w:sz w:val="28"/>
              <w:szCs w:val="28"/>
              <w:rtl w:val="0"/>
            </w:rPr>
            <w:t xml:space="preserve">Unitário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8"/>
              <w:szCs w:val="28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9350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1"/>
              <w:sz w:val="28"/>
              <w:szCs w:val="28"/>
              <w:rtl w:val="0"/>
            </w:rPr>
            <w:t xml:space="preserve">  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3.1.2</w:t>
            <w:tab/>
          </w:r>
          <w:r w:rsidDel="00000000" w:rsidR="00000000" w:rsidRPr="00000000">
            <w:rPr>
              <w:i w:val="1"/>
              <w:sz w:val="28"/>
              <w:szCs w:val="28"/>
              <w:rtl w:val="0"/>
            </w:rPr>
            <w:t xml:space="preserve">Análise Estática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8"/>
              <w:szCs w:val="28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9350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1"/>
              <w:sz w:val="28"/>
              <w:szCs w:val="28"/>
              <w:rtl w:val="0"/>
            </w:rPr>
            <w:t xml:space="preserve">  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3.1.3</w:t>
            <w:tab/>
            <w:t xml:space="preserve">Teste d</w:t>
          </w:r>
          <w:r w:rsidDel="00000000" w:rsidR="00000000" w:rsidRPr="00000000">
            <w:rPr>
              <w:i w:val="1"/>
              <w:sz w:val="28"/>
              <w:szCs w:val="28"/>
              <w:rtl w:val="0"/>
            </w:rPr>
            <w:t xml:space="preserve">e Integração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8"/>
              <w:szCs w:val="28"/>
              <w:u w:val="none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00"/>
              <w:tab w:val="right" w:leader="none" w:pos="9350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1"/>
              <w:sz w:val="28"/>
              <w:szCs w:val="28"/>
              <w:rtl w:val="0"/>
            </w:rPr>
            <w:t xml:space="preserve">  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3.1.4</w:t>
            <w:tab/>
            <w:t xml:space="preserve">Teste de </w:t>
          </w:r>
          <w:r w:rsidDel="00000000" w:rsidR="00000000" w:rsidRPr="00000000">
            <w:rPr>
              <w:i w:val="1"/>
              <w:sz w:val="28"/>
              <w:szCs w:val="28"/>
              <w:rtl w:val="0"/>
            </w:rPr>
            <w:t xml:space="preserve">Sistema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sz w:val="28"/>
              <w:szCs w:val="28"/>
              <w:u w:val="none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350"/>
            </w:tabs>
            <w:spacing w:after="0" w:before="0" w:line="240" w:lineRule="auto"/>
            <w:ind w:left="2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3.2</w:t>
            <w:tab/>
            <w:t xml:space="preserve">Ferramentas</w:t>
            <w:tab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35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4.</w:t>
            <w:tab/>
            <w:t xml:space="preserve">RECURSOS</w:t>
            <w:tab/>
          </w:r>
          <w:r w:rsidDel="00000000" w:rsidR="00000000" w:rsidRPr="00000000">
            <w:rPr>
              <w:b w:val="1"/>
              <w:smallCaps w:val="1"/>
              <w:color w:val="000000"/>
              <w:sz w:val="28"/>
              <w:szCs w:val="28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350"/>
            </w:tabs>
            <w:spacing w:after="0" w:before="0" w:line="240" w:lineRule="auto"/>
            <w:ind w:left="2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4.1</w:t>
            <w:tab/>
            <w:t xml:space="preserve">Trabalhadores</w:t>
            <w:tab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00"/>
              <w:tab w:val="right" w:leader="none" w:pos="9350"/>
            </w:tabs>
            <w:spacing w:after="0" w:before="0" w:line="240" w:lineRule="auto"/>
            <w:ind w:left="20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4.2</w:t>
            <w:tab/>
            <w:t xml:space="preserve">Sistema</w:t>
            <w:tab/>
          </w:r>
          <w:r w:rsidDel="00000000" w:rsidR="00000000" w:rsidRPr="00000000">
            <w:rPr>
              <w:smallCaps w:val="1"/>
              <w:sz w:val="28"/>
              <w:szCs w:val="28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00"/>
              <w:tab w:val="right" w:leader="none" w:pos="935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5.</w:t>
            <w:tab/>
            <w:t xml:space="preserve">CRONOGRAMA</w:t>
            <w:tab/>
          </w:r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mallCaps w:val="1"/>
              <w:sz w:val="28"/>
              <w:szCs w:val="28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6">
      <w:pPr>
        <w:rPr>
          <w:b w:val="1"/>
          <w:smallCaps w:val="1"/>
          <w:sz w:val="28"/>
          <w:szCs w:val="28"/>
        </w:rPr>
      </w:pPr>
      <w:bookmarkStart w:colFirst="0" w:colLast="0" w:name="_gj7kzzuqj2t7" w:id="0"/>
      <w:bookmarkEnd w:id="0"/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6.     RESULTADOS                                                                                               10</w:t>
      </w:r>
    </w:p>
    <w:p w:rsidR="00000000" w:rsidDel="00000000" w:rsidP="00000000" w:rsidRDefault="00000000" w:rsidRPr="00000000" w14:paraId="00000047">
      <w:pPr>
        <w:rPr>
          <w:smallCaps w:val="1"/>
          <w:sz w:val="28"/>
          <w:szCs w:val="28"/>
        </w:rPr>
      </w:pPr>
      <w:bookmarkStart w:colFirst="0" w:colLast="0" w:name="_lhbqdb1yf56y" w:id="1"/>
      <w:bookmarkEnd w:id="1"/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   </w:t>
      </w:r>
      <w:r w:rsidDel="00000000" w:rsidR="00000000" w:rsidRPr="00000000">
        <w:rPr>
          <w:smallCaps w:val="1"/>
          <w:sz w:val="28"/>
          <w:szCs w:val="28"/>
          <w:rtl w:val="0"/>
        </w:rPr>
        <w:t xml:space="preserve">6.1</w:t>
        <w:tab/>
        <w:t xml:space="preserve">Análises Estáticas                                                                                        11</w:t>
      </w:r>
    </w:p>
    <w:p w:rsidR="00000000" w:rsidDel="00000000" w:rsidP="00000000" w:rsidRDefault="00000000" w:rsidRPr="00000000" w14:paraId="00000048">
      <w:pPr>
        <w:rPr>
          <w:smallCaps w:val="1"/>
          <w:sz w:val="28"/>
          <w:szCs w:val="28"/>
        </w:rPr>
      </w:pPr>
      <w:bookmarkStart w:colFirst="0" w:colLast="0" w:name="_3ntwfc3q3nrp" w:id="2"/>
      <w:bookmarkEnd w:id="2"/>
      <w:r w:rsidDel="00000000" w:rsidR="00000000" w:rsidRPr="00000000">
        <w:rPr>
          <w:smallCaps w:val="1"/>
          <w:sz w:val="28"/>
          <w:szCs w:val="28"/>
          <w:rtl w:val="0"/>
        </w:rPr>
        <w:t xml:space="preserve">   6.2</w:t>
        <w:tab/>
        <w:t xml:space="preserve">Testes Unitários                                                                                           12</w:t>
      </w:r>
    </w:p>
    <w:p w:rsidR="00000000" w:rsidDel="00000000" w:rsidP="00000000" w:rsidRDefault="00000000" w:rsidRPr="00000000" w14:paraId="00000049">
      <w:pPr>
        <w:rPr>
          <w:smallCaps w:val="1"/>
          <w:sz w:val="28"/>
          <w:szCs w:val="28"/>
        </w:rPr>
      </w:pPr>
      <w:bookmarkStart w:colFirst="0" w:colLast="0" w:name="_lhbqdb1yf56y" w:id="1"/>
      <w:bookmarkEnd w:id="1"/>
      <w:r w:rsidDel="00000000" w:rsidR="00000000" w:rsidRPr="00000000">
        <w:rPr>
          <w:smallCaps w:val="1"/>
          <w:sz w:val="28"/>
          <w:szCs w:val="28"/>
          <w:rtl w:val="0"/>
        </w:rPr>
        <w:t xml:space="preserve">   6.3</w:t>
        <w:tab/>
        <w:t xml:space="preserve">Testes de Integração                                                                                    14</w:t>
      </w:r>
    </w:p>
    <w:p w:rsidR="00000000" w:rsidDel="00000000" w:rsidP="00000000" w:rsidRDefault="00000000" w:rsidRPr="00000000" w14:paraId="0000004A">
      <w:pPr>
        <w:rPr>
          <w:smallCaps w:val="1"/>
          <w:sz w:val="28"/>
          <w:szCs w:val="28"/>
        </w:rPr>
      </w:pPr>
      <w:bookmarkStart w:colFirst="0" w:colLast="0" w:name="_lhbqdb1yf56y" w:id="1"/>
      <w:bookmarkEnd w:id="1"/>
      <w:r w:rsidDel="00000000" w:rsidR="00000000" w:rsidRPr="00000000">
        <w:rPr>
          <w:smallCaps w:val="1"/>
          <w:sz w:val="28"/>
          <w:szCs w:val="28"/>
          <w:rtl w:val="0"/>
        </w:rPr>
        <w:t xml:space="preserve">   6.4</w:t>
        <w:tab/>
        <w:t xml:space="preserve">Testes de Sistema                                                                                          15</w:t>
      </w:r>
    </w:p>
    <w:p w:rsidR="00000000" w:rsidDel="00000000" w:rsidP="00000000" w:rsidRDefault="00000000" w:rsidRPr="00000000" w14:paraId="0000004B">
      <w:pPr>
        <w:rPr>
          <w:smallCaps w:val="1"/>
          <w:sz w:val="28"/>
          <w:szCs w:val="28"/>
        </w:rPr>
      </w:pPr>
      <w:bookmarkStart w:colFirst="0" w:colLast="0" w:name="_lhbqdb1yf56y" w:id="1"/>
      <w:bookmarkEnd w:id="1"/>
      <w:r w:rsidDel="00000000" w:rsidR="00000000" w:rsidRPr="00000000">
        <w:rPr>
          <w:smallCaps w:val="1"/>
          <w:sz w:val="28"/>
          <w:szCs w:val="28"/>
          <w:rtl w:val="0"/>
        </w:rPr>
        <w:t xml:space="preserve">   6.1</w:t>
        <w:tab/>
        <w:t xml:space="preserve">Testes Rodando                                                                                            16</w:t>
      </w:r>
    </w:p>
    <w:p w:rsidR="00000000" w:rsidDel="00000000" w:rsidP="00000000" w:rsidRDefault="00000000" w:rsidRPr="00000000" w14:paraId="0000004C">
      <w:pPr>
        <w:rPr>
          <w:b w:val="1"/>
          <w:smallCaps w:val="1"/>
          <w:sz w:val="28"/>
          <w:szCs w:val="28"/>
        </w:rPr>
      </w:pPr>
      <w:bookmarkStart w:colFirst="0" w:colLast="0" w:name="_hkexnyrhwifz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mallCaps w:val="1"/>
          <w:sz w:val="22"/>
          <w:szCs w:val="22"/>
        </w:rPr>
      </w:pPr>
      <w:bookmarkStart w:colFirst="0" w:colLast="0" w:name="_2px1k0za3m4r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mallCaps w:val="1"/>
          <w:sz w:val="22"/>
          <w:szCs w:val="22"/>
        </w:rPr>
      </w:pPr>
      <w:bookmarkStart w:colFirst="0" w:colLast="0" w:name="_jrpyp4xl6i5d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mallCaps w:val="1"/>
          <w:sz w:val="22"/>
          <w:szCs w:val="22"/>
        </w:rPr>
      </w:pPr>
      <w:bookmarkStart w:colFirst="0" w:colLast="0" w:name="_6b2f2y45e4fx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mallCaps w:val="1"/>
          <w:sz w:val="22"/>
          <w:szCs w:val="22"/>
        </w:rPr>
      </w:pPr>
      <w:bookmarkStart w:colFirst="0" w:colLast="0" w:name="_yoqjwhrjzl9m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mallCaps w:val="1"/>
          <w:sz w:val="22"/>
          <w:szCs w:val="22"/>
        </w:rPr>
      </w:pPr>
      <w:bookmarkStart w:colFirst="0" w:colLast="0" w:name="_7ybury3z1cb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mallCaps w:val="1"/>
          <w:sz w:val="22"/>
          <w:szCs w:val="22"/>
        </w:rPr>
      </w:pPr>
      <w:bookmarkStart w:colFirst="0" w:colLast="0" w:name="_h3czbp2v4pwa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mallCaps w:val="1"/>
          <w:sz w:val="22"/>
          <w:szCs w:val="22"/>
        </w:rPr>
      </w:pPr>
      <w:bookmarkStart w:colFirst="0" w:colLast="0" w:name="_p94ggi27k25r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mallCaps w:val="1"/>
          <w:sz w:val="22"/>
          <w:szCs w:val="22"/>
        </w:rPr>
      </w:pPr>
      <w:bookmarkStart w:colFirst="0" w:colLast="0" w:name="_8lu0j9qizzu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mallCaps w:val="1"/>
          <w:sz w:val="22"/>
          <w:szCs w:val="22"/>
        </w:rPr>
      </w:pPr>
      <w:bookmarkStart w:colFirst="0" w:colLast="0" w:name="_2pdxi7y9qkji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mallCaps w:val="1"/>
          <w:sz w:val="22"/>
          <w:szCs w:val="22"/>
        </w:rPr>
      </w:pPr>
      <w:bookmarkStart w:colFirst="0" w:colLast="0" w:name="_v7w3ny1lz5d1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mallCaps w:val="1"/>
          <w:sz w:val="22"/>
          <w:szCs w:val="22"/>
        </w:rPr>
      </w:pPr>
      <w:bookmarkStart w:colFirst="0" w:colLast="0" w:name="_pjl6ftikpgkg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mallCaps w:val="1"/>
          <w:sz w:val="22"/>
          <w:szCs w:val="22"/>
        </w:rPr>
      </w:pPr>
      <w:bookmarkStart w:colFirst="0" w:colLast="0" w:name="_ey0twfj5tr1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mallCaps w:val="1"/>
          <w:sz w:val="22"/>
          <w:szCs w:val="22"/>
        </w:rPr>
      </w:pPr>
      <w:bookmarkStart w:colFirst="0" w:colLast="0" w:name="_s5g94clnpzze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mallCaps w:val="1"/>
          <w:sz w:val="22"/>
          <w:szCs w:val="22"/>
        </w:rPr>
      </w:pPr>
      <w:bookmarkStart w:colFirst="0" w:colLast="0" w:name="_bwgbd4bj10x8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mallCaps w:val="1"/>
          <w:sz w:val="22"/>
          <w:szCs w:val="22"/>
        </w:rPr>
      </w:pPr>
      <w:bookmarkStart w:colFirst="0" w:colLast="0" w:name="_kjruvt2foc27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mallCaps w:val="1"/>
          <w:sz w:val="22"/>
          <w:szCs w:val="22"/>
        </w:rPr>
      </w:pPr>
      <w:bookmarkStart w:colFirst="0" w:colLast="0" w:name="_nieobrh5lg2j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mallCaps w:val="1"/>
          <w:sz w:val="22"/>
          <w:szCs w:val="22"/>
        </w:rPr>
      </w:pPr>
      <w:bookmarkStart w:colFirst="0" w:colLast="0" w:name="_5t3jhs6766u6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mallCaps w:val="1"/>
          <w:sz w:val="22"/>
          <w:szCs w:val="22"/>
        </w:rPr>
      </w:pPr>
      <w:bookmarkStart w:colFirst="0" w:colLast="0" w:name="_gzz378d28r2f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mallCaps w:val="1"/>
          <w:sz w:val="22"/>
          <w:szCs w:val="22"/>
        </w:rPr>
      </w:pPr>
      <w:bookmarkStart w:colFirst="0" w:colLast="0" w:name="_gjdgxs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8"/>
          <w:szCs w:val="28"/>
          <w:vertAlign w:val="baseline"/>
        </w:rPr>
      </w:pPr>
      <w:bookmarkStart w:colFirst="0" w:colLast="0" w:name="_30j0zll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Esse documento do Plano de Testes do G.P. compõe-se dos seguintes objetivos:</w:t>
      </w:r>
    </w:p>
    <w:p w:rsidR="00000000" w:rsidDel="00000000" w:rsidP="00000000" w:rsidRDefault="00000000" w:rsidRPr="00000000" w14:paraId="00000065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120" w:before="0" w:line="240" w:lineRule="auto"/>
        <w:ind w:left="709" w:right="0" w:firstLine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•</w:t>
        <w:tab/>
        <w:t xml:space="preserve">Identificar informações de projeto existentes e os componentes de software que devem ser testados.</w:t>
      </w:r>
    </w:p>
    <w:p w:rsidR="00000000" w:rsidDel="00000000" w:rsidP="00000000" w:rsidRDefault="00000000" w:rsidRPr="00000000" w14:paraId="00000066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•</w:t>
        <w:tab/>
        <w:t xml:space="preserve">Listar os Requisitos a Testar recomendados (alto nível).</w:t>
      </w:r>
    </w:p>
    <w:p w:rsidR="00000000" w:rsidDel="00000000" w:rsidP="00000000" w:rsidRDefault="00000000" w:rsidRPr="00000000" w14:paraId="00000067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•</w:t>
        <w:tab/>
        <w:t xml:space="preserve">Recomendar e descrever as estratégias de teste a serem empregadas.</w:t>
      </w:r>
    </w:p>
    <w:p w:rsidR="00000000" w:rsidDel="00000000" w:rsidP="00000000" w:rsidRDefault="00000000" w:rsidRPr="00000000" w14:paraId="00000068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•</w:t>
        <w:tab/>
        <w:t xml:space="preserve">Identificar os recursos necessários e prover uma estimativa dos esforços de teste.</w:t>
      </w:r>
    </w:p>
    <w:p w:rsidR="00000000" w:rsidDel="00000000" w:rsidP="00000000" w:rsidRDefault="00000000" w:rsidRPr="00000000" w14:paraId="00000069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fob9te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•</w:t>
        <w:tab/>
        <w:t xml:space="preserve">Listar os elementos resultantes do projeto de testes.</w:t>
      </w:r>
    </w:p>
    <w:p w:rsidR="00000000" w:rsidDel="00000000" w:rsidP="00000000" w:rsidRDefault="00000000" w:rsidRPr="00000000" w14:paraId="0000006A">
      <w:pPr>
        <w:keepNext w:val="1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Gameprofile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8"/>
          <w:szCs w:val="28"/>
          <w:vertAlign w:val="baseline"/>
        </w:rPr>
      </w:pPr>
      <w:bookmarkStart w:colFirst="0" w:colLast="0" w:name="_3znysh7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et92p0" w:id="26"/>
      <w:bookmarkEnd w:id="26"/>
      <w:r w:rsidDel="00000000" w:rsidR="00000000" w:rsidRPr="00000000">
        <w:rPr>
          <w:sz w:val="28"/>
          <w:szCs w:val="28"/>
          <w:rtl w:val="0"/>
        </w:rPr>
        <w:t xml:space="preserve">O GameProfile (GP) fornece uma variedade de recursos para aprimorar a experiência in-game dos jogadores de e-sports. Ele permite que os usuários interajam entre si, criem grupos e compartilhem informações relevantes. A plataforma é projetada para facilitar a busca e a formação de equipes, com base nas informações e nas avaliações dos jogadores. É importante ressaltar que o GameProfile (GP) não é um jogo em si, mas sim uma rede social destinada a conectar jogadores e fornecer recursos que melhorem a dinâmica e a jogabilidade durante as partidas.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1"/>
        <w:keepLines w:val="0"/>
        <w:pageBreakBefore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Escopo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sz w:val="28"/>
          <w:szCs w:val="28"/>
          <w:rtl w:val="0"/>
        </w:rPr>
        <w:t xml:space="preserve">GP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passará pelos testes unitário, de integração e de sistema. Os testes unitários e de integração vão lidar com a qualidade funcional, das bases de dados, interface gráfica e do controle de acesso; enquanto que os testes de sistema tratarão as questões de performance.</w:t>
      </w:r>
    </w:p>
    <w:p w:rsidR="00000000" w:rsidDel="00000000" w:rsidP="00000000" w:rsidRDefault="00000000" w:rsidRPr="00000000" w14:paraId="00000070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tyjcwt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Os testes de configuração não serão realizados uma vez que os terminais utilizados serão dedicados exclusivamente para uso do sistema e todos os programas e dados necessários à instalação do </w:t>
      </w:r>
      <w:r w:rsidDel="00000000" w:rsidR="00000000" w:rsidRPr="00000000">
        <w:rPr>
          <w:sz w:val="28"/>
          <w:szCs w:val="28"/>
          <w:rtl w:val="0"/>
        </w:rPr>
        <w:t xml:space="preserve">GP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nas máquinas dos recepcionistas ou do administrador serão fornecidos pela empresa, sendo desnecessária a preocupação com os mesmos. Pelo mesmo motivo excluem-se os testes de stress, de volume e de falha/recuperação por se considerar que o ambiente de implantação do sistema trata-se de um meio equilibrado em que essas situações não têm muito espaço para ocorrer, podem ser facilmente previstos e tratados pelo cliente, ou não pertencem à parte principal do sistema e foi deixado à cargo daquele. </w:t>
      </w:r>
    </w:p>
    <w:p w:rsidR="00000000" w:rsidDel="00000000" w:rsidP="00000000" w:rsidRDefault="00000000" w:rsidRPr="00000000" w14:paraId="00000071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Para a execução dos testes serão utilizadas máquinas o mais idênticas possível, em termos de hardware, àquelas que serão implantadas no hotel, a fim de garantir a previsibilidade de performance e compatibilidade.</w:t>
      </w:r>
    </w:p>
    <w:p w:rsidR="00000000" w:rsidDel="00000000" w:rsidP="00000000" w:rsidRDefault="00000000" w:rsidRPr="00000000" w14:paraId="00000072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Os testes mais críticos serão os testes de banco de dados, que compõe a maior parte do sistema e os de performance:</w:t>
      </w:r>
    </w:p>
    <w:p w:rsidR="00000000" w:rsidDel="00000000" w:rsidP="00000000" w:rsidRDefault="00000000" w:rsidRPr="00000000" w14:paraId="00000073">
      <w:pPr>
        <w:keepNext w:val="0"/>
        <w:keepLines w:val="1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Testaremos</w:t>
      </w:r>
      <w:r w:rsidDel="00000000" w:rsidR="00000000" w:rsidRPr="00000000">
        <w:rPr>
          <w:sz w:val="28"/>
          <w:szCs w:val="28"/>
          <w:rtl w:val="0"/>
        </w:rPr>
        <w:t xml:space="preserve"> os dados retornados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1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bookmarkStart w:colFirst="0" w:colLast="0" w:name="_3dy6vkm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 também a correta atualização do banco de dados para as funções de cadastrar, atualizar e remover.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1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720" w:right="0" w:hanging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Identificação de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tabela abaixo identifica a documentação e disponibilidade usados para desenvolver o plano de testes:</w:t>
      </w:r>
    </w:p>
    <w:p w:rsidR="00000000" w:rsidDel="00000000" w:rsidP="00000000" w:rsidRDefault="00000000" w:rsidRPr="00000000" w14:paraId="00000078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286.999999999999" w:type="dxa"/>
        <w:jc w:val="center"/>
        <w:tblLayout w:type="fixed"/>
        <w:tblLook w:val="0000"/>
      </w:tblPr>
      <w:tblGrid>
        <w:gridCol w:w="3217"/>
        <w:gridCol w:w="2126"/>
        <w:gridCol w:w="1944"/>
        <w:tblGridChange w:id="0">
          <w:tblGrid>
            <w:gridCol w:w="3217"/>
            <w:gridCol w:w="2126"/>
            <w:gridCol w:w="19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Criado ou Disponível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Recebido ou Revisado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Especificação de Requisitos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Sim 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Sim 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Plano de Projeto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Sim 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Sim 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Modelo de Análise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Sim 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Sim 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Modelo de Projeto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Sim 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Sim 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Documento de Arquitetura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Sim 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Sim 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Protótipo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Sim 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Sim 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Manual do Usuário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Sim 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Sim 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Lista de Riscos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Sim 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Sim 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□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Não</w:t>
            </w:r>
          </w:p>
        </w:tc>
      </w:tr>
    </w:tbl>
    <w:p w:rsidR="00000000" w:rsidDel="00000000" w:rsidP="00000000" w:rsidRDefault="00000000" w:rsidRPr="00000000" w14:paraId="00000094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t3h5sf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2.</w:t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Requisitos a Testar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4d34og8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lista abaixo identifica aqueles itens – use cases, requisitos funcionais e não funcionais – que foram identificados como alvos de teste. Essa lista representa o que será testado. </w:t>
      </w:r>
    </w:p>
    <w:p w:rsidR="00000000" w:rsidDel="00000000" w:rsidP="00000000" w:rsidRDefault="00000000" w:rsidRPr="00000000" w14:paraId="0000009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2.1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este Unitário</w:t>
      </w:r>
    </w:p>
    <w:p w:rsidR="00000000" w:rsidDel="00000000" w:rsidP="00000000" w:rsidRDefault="00000000" w:rsidRPr="00000000" w14:paraId="00000098">
      <w:pPr>
        <w:keepNext w:val="1"/>
        <w:keepLines w:val="0"/>
        <w:pageBreakBefore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40" w:lineRule="auto"/>
        <w:ind w:left="720" w:right="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Verifique que os métodos que produzem as respostas dos endpoints estão se comunicando bem internamente e externamente, de modo que as respostas, sejam elas falhas ou sucessos, retornem corretamente para o usuário final</w:t>
      </w:r>
    </w:p>
    <w:p w:rsidR="00000000" w:rsidDel="00000000" w:rsidP="00000000" w:rsidRDefault="00000000" w:rsidRPr="00000000" w14:paraId="00000099">
      <w:pPr>
        <w:keepNext w:val="1"/>
        <w:keepLines w:val="0"/>
        <w:pageBreakBefore w:val="0"/>
        <w:widowControl w:val="0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beforeAutospacing="0" w:line="240" w:lineRule="auto"/>
        <w:ind w:left="720" w:right="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Verificar todos os possíveis casos e respostas que o módulo da API retornará</w:t>
      </w:r>
    </w:p>
    <w:p w:rsidR="00000000" w:rsidDel="00000000" w:rsidP="00000000" w:rsidRDefault="00000000" w:rsidRPr="00000000" w14:paraId="0000009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2.1     Análise Estática</w:t>
      </w:r>
    </w:p>
    <w:p w:rsidR="00000000" w:rsidDel="00000000" w:rsidP="00000000" w:rsidRDefault="00000000" w:rsidRPr="00000000" w14:paraId="0000009B">
      <w:pPr>
        <w:keepNext w:val="0"/>
        <w:keepLines w:val="1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120" w:before="0" w:line="240" w:lineRule="auto"/>
        <w:ind w:left="709" w:right="0" w:firstLine="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sz w:val="28"/>
          <w:szCs w:val="28"/>
          <w:rtl w:val="0"/>
        </w:rPr>
        <w:t xml:space="preserve">Verifique se a ferramenta indique possíveis melhorias no código, como correção de bugs, code smells ou código duplicado</w:t>
      </w:r>
    </w:p>
    <w:p w:rsidR="00000000" w:rsidDel="00000000" w:rsidP="00000000" w:rsidRDefault="00000000" w:rsidRPr="00000000" w14:paraId="0000009C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12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2.2       Testes de integração</w:t>
      </w:r>
    </w:p>
    <w:p w:rsidR="00000000" w:rsidDel="00000000" w:rsidP="00000000" w:rsidRDefault="00000000" w:rsidRPr="00000000" w14:paraId="0000009D">
      <w:pPr>
        <w:keepNext w:val="0"/>
        <w:keepLines w:val="1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jc w:val="left"/>
        <w:rPr>
          <w:sz w:val="28"/>
          <w:szCs w:val="28"/>
        </w:rPr>
      </w:pPr>
      <w:bookmarkStart w:colFirst="0" w:colLast="0" w:name="_okp5uvbnxdvx" w:id="31"/>
      <w:bookmarkEnd w:id="31"/>
      <w:r w:rsidDel="00000000" w:rsidR="00000000" w:rsidRPr="00000000">
        <w:rPr>
          <w:sz w:val="28"/>
          <w:szCs w:val="28"/>
          <w:rtl w:val="0"/>
        </w:rPr>
        <w:t xml:space="preserve">Verificar se as informações do usuário cadastradas no banco de dados podem ser consultadas corretamente por outros componentes do sistema.</w:t>
      </w:r>
    </w:p>
    <w:p w:rsidR="00000000" w:rsidDel="00000000" w:rsidP="00000000" w:rsidRDefault="00000000" w:rsidRPr="00000000" w14:paraId="0000009E">
      <w:pPr>
        <w:keepNext w:val="0"/>
        <w:keepLines w:val="1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jc w:val="left"/>
        <w:rPr>
          <w:sz w:val="28"/>
          <w:szCs w:val="28"/>
        </w:rPr>
      </w:pPr>
      <w:bookmarkStart w:colFirst="0" w:colLast="0" w:name="_j82jk6s2yb29" w:id="32"/>
      <w:bookmarkEnd w:id="32"/>
      <w:r w:rsidDel="00000000" w:rsidR="00000000" w:rsidRPr="00000000">
        <w:rPr>
          <w:sz w:val="28"/>
          <w:szCs w:val="28"/>
          <w:rtl w:val="0"/>
        </w:rPr>
        <w:t xml:space="preserve">Verificar se as informações específicas de cada usuário são corretamente compartilhadas e atualizadas entre os diferentes módulos do sistema.</w:t>
      </w:r>
    </w:p>
    <w:p w:rsidR="00000000" w:rsidDel="00000000" w:rsidP="00000000" w:rsidRDefault="00000000" w:rsidRPr="00000000" w14:paraId="0000009F">
      <w:pPr>
        <w:keepNext w:val="0"/>
        <w:keepLines w:val="1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jc w:val="left"/>
        <w:rPr>
          <w:sz w:val="28"/>
          <w:szCs w:val="28"/>
        </w:rPr>
      </w:pPr>
      <w:bookmarkStart w:colFirst="0" w:colLast="0" w:name="_pfy7uf2ns503" w:id="33"/>
      <w:bookmarkEnd w:id="33"/>
      <w:r w:rsidDel="00000000" w:rsidR="00000000" w:rsidRPr="00000000">
        <w:rPr>
          <w:sz w:val="28"/>
          <w:szCs w:val="28"/>
          <w:rtl w:val="0"/>
        </w:rPr>
        <w:t xml:space="preserve">Verificar se o cadastro, atualização e remoção de jogadores no banco de dados reflete corretamente nos outros componentes do sistema.</w:t>
      </w:r>
    </w:p>
    <w:p w:rsidR="00000000" w:rsidDel="00000000" w:rsidP="00000000" w:rsidRDefault="00000000" w:rsidRPr="00000000" w14:paraId="000000A0">
      <w:pPr>
        <w:keepNext w:val="0"/>
        <w:keepLines w:val="1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jc w:val="left"/>
        <w:rPr>
          <w:sz w:val="28"/>
          <w:szCs w:val="28"/>
        </w:rPr>
      </w:pPr>
      <w:bookmarkStart w:colFirst="0" w:colLast="0" w:name="_yq0ta4m1u3zb" w:id="34"/>
      <w:bookmarkEnd w:id="34"/>
      <w:r w:rsidDel="00000000" w:rsidR="00000000" w:rsidRPr="00000000">
        <w:rPr>
          <w:sz w:val="28"/>
          <w:szCs w:val="28"/>
          <w:rtl w:val="0"/>
        </w:rPr>
        <w:t xml:space="preserve">Verificar se o sistema permite a criação, atualização e remoção de grupos de forma consistente com os dados armazenados no banco de dados.</w:t>
      </w:r>
    </w:p>
    <w:p w:rsidR="00000000" w:rsidDel="00000000" w:rsidP="00000000" w:rsidRDefault="00000000" w:rsidRPr="00000000" w14:paraId="000000A1">
      <w:pPr>
        <w:keepNext w:val="0"/>
        <w:keepLines w:val="1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1440" w:right="0" w:hanging="360"/>
        <w:jc w:val="left"/>
        <w:rPr>
          <w:sz w:val="28"/>
          <w:szCs w:val="28"/>
        </w:rPr>
      </w:pPr>
      <w:bookmarkStart w:colFirst="0" w:colLast="0" w:name="_q7l61krzezr0" w:id="35"/>
      <w:bookmarkEnd w:id="35"/>
      <w:r w:rsidDel="00000000" w:rsidR="00000000" w:rsidRPr="00000000">
        <w:rPr>
          <w:sz w:val="28"/>
          <w:szCs w:val="28"/>
          <w:rtl w:val="0"/>
        </w:rPr>
        <w:t xml:space="preserve">Verificar se as informações dos grupos são corretamente exibidas e atualizadas para os jogadores relevantes.</w:t>
      </w:r>
    </w:p>
    <w:p w:rsidR="00000000" w:rsidDel="00000000" w:rsidP="00000000" w:rsidRDefault="00000000" w:rsidRPr="00000000" w14:paraId="000000A2">
      <w:pPr>
        <w:keepNext w:val="0"/>
        <w:keepLines w:val="1"/>
        <w:pageBreakBefore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1440" w:right="0" w:hanging="360"/>
        <w:jc w:val="left"/>
        <w:rPr>
          <w:sz w:val="28"/>
          <w:szCs w:val="28"/>
        </w:rPr>
      </w:pPr>
      <w:bookmarkStart w:colFirst="0" w:colLast="0" w:name="_21zl6bneqo0h" w:id="36"/>
      <w:bookmarkEnd w:id="36"/>
      <w:r w:rsidDel="00000000" w:rsidR="00000000" w:rsidRPr="00000000">
        <w:rPr>
          <w:sz w:val="28"/>
          <w:szCs w:val="28"/>
          <w:rtl w:val="0"/>
        </w:rPr>
        <w:t xml:space="preserve">Verificar se os  dados cadastrados podem ser corretamente associados aos grupos e jogadores relevantes.</w:t>
      </w:r>
    </w:p>
    <w:p w:rsidR="00000000" w:rsidDel="00000000" w:rsidP="00000000" w:rsidRDefault="00000000" w:rsidRPr="00000000" w14:paraId="000000A3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right="0"/>
        <w:jc w:val="left"/>
        <w:rPr>
          <w:b w:val="1"/>
          <w:sz w:val="28"/>
          <w:szCs w:val="28"/>
        </w:rPr>
      </w:pPr>
      <w:bookmarkStart w:colFirst="0" w:colLast="0" w:name="_wl0mqb4xa27a" w:id="37"/>
      <w:bookmarkEnd w:id="37"/>
      <w:r w:rsidDel="00000000" w:rsidR="00000000" w:rsidRPr="00000000">
        <w:rPr>
          <w:b w:val="1"/>
          <w:sz w:val="28"/>
          <w:szCs w:val="28"/>
          <w:rtl w:val="0"/>
        </w:rPr>
        <w:t xml:space="preserve">2.3       Testes de Sistemas</w:t>
      </w:r>
    </w:p>
    <w:p w:rsidR="00000000" w:rsidDel="00000000" w:rsidP="00000000" w:rsidRDefault="00000000" w:rsidRPr="00000000" w14:paraId="000000A4">
      <w:pPr>
        <w:keepNext w:val="0"/>
        <w:keepLines w:val="1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sz w:val="28"/>
          <w:szCs w:val="28"/>
        </w:rPr>
      </w:pPr>
      <w:bookmarkStart w:colFirst="0" w:colLast="0" w:name="_5dthw8y4gjlv" w:id="38"/>
      <w:bookmarkEnd w:id="38"/>
      <w:r w:rsidDel="00000000" w:rsidR="00000000" w:rsidRPr="00000000">
        <w:rPr>
          <w:sz w:val="28"/>
          <w:szCs w:val="28"/>
          <w:rtl w:val="0"/>
        </w:rPr>
        <w:t xml:space="preserve">Verificar se o sistema funciona corretamente como um todo, integrando todos os seus componentes e módulos.</w:t>
      </w:r>
    </w:p>
    <w:p w:rsidR="00000000" w:rsidDel="00000000" w:rsidP="00000000" w:rsidRDefault="00000000" w:rsidRPr="00000000" w14:paraId="000000A5">
      <w:pPr>
        <w:keepNext w:val="0"/>
        <w:keepLines w:val="1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sz w:val="28"/>
          <w:szCs w:val="28"/>
        </w:rPr>
      </w:pPr>
      <w:bookmarkStart w:colFirst="0" w:colLast="0" w:name="_3ej51m8r861q" w:id="39"/>
      <w:bookmarkEnd w:id="39"/>
      <w:r w:rsidDel="00000000" w:rsidR="00000000" w:rsidRPr="00000000">
        <w:rPr>
          <w:sz w:val="28"/>
          <w:szCs w:val="28"/>
          <w:rtl w:val="0"/>
        </w:rPr>
        <w:t xml:space="preserve">Verificar se o sistema atende aos requisitos funcionais e não funcionais especificados pelo cliente ou usuário final.</w:t>
      </w:r>
    </w:p>
    <w:p w:rsidR="00000000" w:rsidDel="00000000" w:rsidP="00000000" w:rsidRDefault="00000000" w:rsidRPr="00000000" w14:paraId="000000A6">
      <w:pPr>
        <w:keepNext w:val="0"/>
        <w:keepLines w:val="1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>
          <w:sz w:val="28"/>
          <w:szCs w:val="28"/>
        </w:rPr>
      </w:pPr>
      <w:bookmarkStart w:colFirst="0" w:colLast="0" w:name="_cc8nx6o7stkb" w:id="40"/>
      <w:bookmarkEnd w:id="40"/>
      <w:r w:rsidDel="00000000" w:rsidR="00000000" w:rsidRPr="00000000">
        <w:rPr>
          <w:sz w:val="28"/>
          <w:szCs w:val="28"/>
          <w:rtl w:val="0"/>
        </w:rPr>
        <w:t xml:space="preserve">Verificar se o sistema é capaz de lidar com diferentes cenários de uso, incluindo situações de erro, exceção ou falha</w:t>
      </w:r>
    </w:p>
    <w:p w:rsidR="00000000" w:rsidDel="00000000" w:rsidP="00000000" w:rsidRDefault="00000000" w:rsidRPr="00000000" w14:paraId="000000A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 </w:t>
      </w:r>
      <w:r w:rsidDel="00000000" w:rsidR="00000000" w:rsidRPr="00000000">
        <w:rPr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Estratégia de Teste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3.1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Tipos de Teste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3.1.1 - Teste Unitário</w:t>
      </w:r>
      <w:r w:rsidDel="00000000" w:rsidR="00000000" w:rsidRPr="00000000">
        <w:rPr>
          <w:rtl w:val="0"/>
        </w:rPr>
      </w:r>
    </w:p>
    <w:tbl>
      <w:tblPr>
        <w:tblStyle w:val="Table4"/>
        <w:tblW w:w="8838.0" w:type="dxa"/>
        <w:jc w:val="left"/>
        <w:tblInd w:w="73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211"/>
        <w:gridCol w:w="6627"/>
        <w:tblGridChange w:id="0">
          <w:tblGrid>
            <w:gridCol w:w="2211"/>
            <w:gridCol w:w="6627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Objetivo do Teste: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1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line="240" w:lineRule="auto"/>
              <w:ind w:left="1440" w:right="0" w:hanging="36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Garantir a funcionalidade apropriada das funções testadas. </w:t>
            </w:r>
          </w:p>
          <w:p w:rsidR="00000000" w:rsidDel="00000000" w:rsidP="00000000" w:rsidRDefault="00000000" w:rsidRPr="00000000" w14:paraId="000000AC">
            <w:pPr>
              <w:keepNext w:val="0"/>
              <w:keepLines w:val="1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1440" w:right="0" w:hanging="36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Garantir uma resposta apropriada ao usuário final caso alguma método da API falhe.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Técnica: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1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shd w:fill="auto" w:val="clear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Teste unitário usando maven </w:t>
            </w:r>
          </w:p>
          <w:p w:rsidR="00000000" w:rsidDel="00000000" w:rsidP="00000000" w:rsidRDefault="00000000" w:rsidRPr="00000000" w14:paraId="000000A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Critério de Finalização: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1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Os testes planejados foram executados</w:t>
            </w:r>
          </w:p>
          <w:p w:rsidR="00000000" w:rsidDel="00000000" w:rsidP="00000000" w:rsidRDefault="00000000" w:rsidRPr="00000000" w14:paraId="000000B2">
            <w:pPr>
              <w:keepNext w:val="0"/>
              <w:keepLines w:val="1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hanging="36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Teste validado pela build do mvn test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Considerações Especiais: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Nenhuma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120" w:before="0" w:line="240" w:lineRule="auto"/>
        <w:ind w:left="3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xcytpi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3.1.2  Análise Estática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ci93xb" w:id="42"/>
      <w:bookmarkEnd w:id="42"/>
      <w:r w:rsidDel="00000000" w:rsidR="00000000" w:rsidRPr="00000000">
        <w:rPr>
          <w:rtl w:val="0"/>
        </w:rPr>
      </w:r>
    </w:p>
    <w:tbl>
      <w:tblPr>
        <w:tblStyle w:val="Table5"/>
        <w:tblW w:w="8838.0" w:type="dxa"/>
        <w:jc w:val="left"/>
        <w:tblInd w:w="73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211"/>
        <w:gridCol w:w="6627"/>
        <w:tblGridChange w:id="0">
          <w:tblGrid>
            <w:gridCol w:w="2211"/>
            <w:gridCol w:w="6627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Objetivo do Teste: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45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Verificar a qualidade do código-fonte e identificar possíveis problemas de segurança, desempenho, complexidade e duplicação.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Técnica: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6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Análise estática usando sonarcloud e CpdCheckVerify do java.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Critério de Finalização: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 código-fonte foi analisado pelo sonarcloud e pelo CpdCheckVerify</w:t>
            </w:r>
          </w:p>
          <w:p w:rsidR="00000000" w:rsidDel="00000000" w:rsidP="00000000" w:rsidRDefault="00000000" w:rsidRPr="00000000" w14:paraId="000000C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Não há problemas críticos ou bloqueadores reportados pelo sonarcloud</w:t>
            </w:r>
          </w:p>
          <w:p w:rsidR="00000000" w:rsidDel="00000000" w:rsidP="00000000" w:rsidRDefault="00000000" w:rsidRPr="00000000" w14:paraId="000000C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Há uma classe base para evitar duplicação do código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Considerações Especiais: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453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 análise estática do SonarCloud deve ser executada durante os pull requests no repositório e commits para a main</w:t>
            </w:r>
          </w:p>
        </w:tc>
      </w:tr>
    </w:tbl>
    <w:p w:rsidR="00000000" w:rsidDel="00000000" w:rsidP="00000000" w:rsidRDefault="00000000" w:rsidRPr="00000000" w14:paraId="000000C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whwml4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2bn6wsx" w:id="44"/>
      <w:bookmarkEnd w:id="44"/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3.13 - 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Teste d</w:t>
      </w: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e Integração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838.0" w:type="dxa"/>
        <w:jc w:val="left"/>
        <w:tblInd w:w="73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211"/>
        <w:gridCol w:w="6627"/>
        <w:tblGridChange w:id="0">
          <w:tblGrid>
            <w:gridCol w:w="2211"/>
            <w:gridCol w:w="6627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Objetivo do Teste: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12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Verificar a comunicação e a interoperabilidade entre os componentes do sistema.</w:t>
            </w:r>
          </w:p>
          <w:p w:rsidR="00000000" w:rsidDel="00000000" w:rsidP="00000000" w:rsidRDefault="00000000" w:rsidRPr="00000000" w14:paraId="000000C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12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Verificar o comportamento esperado do sistema diante de cenários reais de uso.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Técnica: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12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Teste de integração usando Spring Boot Test.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Critério de Finalização: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12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Os testes planejados foram executados</w:t>
            </w:r>
          </w:p>
          <w:p w:rsidR="00000000" w:rsidDel="00000000" w:rsidP="00000000" w:rsidRDefault="00000000" w:rsidRPr="00000000" w14:paraId="000000D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12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Teste validado pela build do mvn test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Considerações Especiais: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12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Nenhuma</w:t>
            </w:r>
          </w:p>
        </w:tc>
      </w:tr>
    </w:tbl>
    <w:p w:rsidR="00000000" w:rsidDel="00000000" w:rsidP="00000000" w:rsidRDefault="00000000" w:rsidRPr="00000000" w14:paraId="000000D7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qsh70q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as4poj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1"/>
        <w:spacing w:after="60" w:before="120" w:lineRule="auto"/>
        <w:rPr>
          <w:rFonts w:ascii="Arial" w:cs="Arial" w:eastAsia="Arial" w:hAnsi="Arial"/>
          <w:b w:val="1"/>
          <w:i w:val="1"/>
          <w:sz w:val="28"/>
          <w:szCs w:val="28"/>
        </w:rPr>
      </w:pPr>
      <w:bookmarkStart w:colFirst="0" w:colLast="0" w:name="_2bn6wsx" w:id="44"/>
      <w:bookmarkEnd w:id="44"/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3.13 -  Teste de Sistema</w:t>
      </w:r>
    </w:p>
    <w:p w:rsidR="00000000" w:rsidDel="00000000" w:rsidP="00000000" w:rsidRDefault="00000000" w:rsidRPr="00000000" w14:paraId="000000DE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838.0" w:type="dxa"/>
        <w:jc w:val="left"/>
        <w:tblInd w:w="738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211"/>
        <w:gridCol w:w="6627"/>
        <w:tblGridChange w:id="0">
          <w:tblGrid>
            <w:gridCol w:w="2211"/>
            <w:gridCol w:w="6627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Objetivo do Teste: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81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Verificar se o sistema atende aos requisitos funcionais e não funcionais especificados.</w:t>
            </w:r>
          </w:p>
          <w:p w:rsidR="00000000" w:rsidDel="00000000" w:rsidP="00000000" w:rsidRDefault="00000000" w:rsidRPr="00000000" w14:paraId="000000E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81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Verificar se o sistema se integra corretamente com outros sistemas e componentes externos.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Técnica: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Teste de sistema usando Spring Boot Test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Critério de Finalização: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81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Os testes planejados foram executados</w:t>
            </w:r>
          </w:p>
          <w:p w:rsidR="00000000" w:rsidDel="00000000" w:rsidP="00000000" w:rsidRDefault="00000000" w:rsidRPr="00000000" w14:paraId="000000E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81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Teste validado pela build do mvn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Considerações Especiais: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37"/>
              </w:tabs>
              <w:spacing w:after="120" w:before="0" w:line="240" w:lineRule="auto"/>
              <w:ind w:left="38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 sistema deve estar configurado e implantado no ambiente de teste.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360" w:line="240" w:lineRule="auto"/>
        <w:ind w:right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147n2zr" w:id="47"/>
      <w:bookmarkEnd w:id="47"/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3.2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Ferramentas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o7alnk" w:id="48"/>
      <w:bookmarkEnd w:id="4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As seguintes ferramentas serão empregadas para esse projeto:</w:t>
      </w:r>
    </w:p>
    <w:p w:rsidR="00000000" w:rsidDel="00000000" w:rsidP="00000000" w:rsidRDefault="00000000" w:rsidRPr="00000000" w14:paraId="000000ED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sz w:val="28"/>
          <w:szCs w:val="28"/>
        </w:rPr>
      </w:pPr>
      <w:bookmarkStart w:colFirst="0" w:colLast="0" w:name="_klgds69k7sav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5418.0" w:type="dxa"/>
        <w:jc w:val="center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3060"/>
        <w:gridCol w:w="2358"/>
        <w:tblGridChange w:id="0">
          <w:tblGrid>
            <w:gridCol w:w="3060"/>
            <w:gridCol w:w="2358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12" w:val="single"/>
            </w:tcBorders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</w:tcBorders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Ferramenta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Projeto de Teste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Postman, Swagger, Maven, Sonar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Gerenciamento de Projeto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Github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Ferramentas do SGBD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PostgreSQL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</w:rPr>
      </w:pPr>
      <w:bookmarkStart w:colFirst="0" w:colLast="0" w:name="_23ckvvd" w:id="50"/>
      <w:bookmarkEnd w:id="50"/>
      <w:r w:rsidDel="00000000" w:rsidR="00000000" w:rsidRPr="00000000">
        <w:rPr>
          <w:b w:val="1"/>
          <w:sz w:val="34"/>
          <w:szCs w:val="34"/>
          <w:rtl w:val="0"/>
        </w:rPr>
        <w:t xml:space="preserve">4</w:t>
      </w:r>
      <w:r w:rsidDel="00000000" w:rsidR="00000000" w:rsidRPr="00000000">
        <w:rPr>
          <w:sz w:val="34"/>
          <w:szCs w:val="34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ihv636" w:id="51"/>
      <w:bookmarkEnd w:id="5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Essa seção apresenta os recursos recomendados para o projeto do TIG, suas principais responsabilidades, e seus conhecimentos ou conjunto de habilidades.</w:t>
      </w:r>
    </w:p>
    <w:p w:rsidR="00000000" w:rsidDel="00000000" w:rsidP="00000000" w:rsidRDefault="00000000" w:rsidRPr="00000000" w14:paraId="000000F9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32hioqz" w:id="52"/>
      <w:bookmarkEnd w:id="52"/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4.1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Trabalhadores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45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Essa tabela mostra as suposições de recrutamento para o projeto. </w:t>
      </w:r>
    </w:p>
    <w:p w:rsidR="00000000" w:rsidDel="00000000" w:rsidP="00000000" w:rsidRDefault="00000000" w:rsidRPr="00000000" w14:paraId="000000FB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288.0" w:type="dxa"/>
        <w:jc w:val="center"/>
        <w:tblLayout w:type="fixed"/>
        <w:tblLook w:val="0000"/>
      </w:tblPr>
      <w:tblGrid>
        <w:gridCol w:w="2448"/>
        <w:gridCol w:w="2700"/>
        <w:gridCol w:w="4140"/>
        <w:tblGridChange w:id="0">
          <w:tblGrid>
            <w:gridCol w:w="2448"/>
            <w:gridCol w:w="2700"/>
            <w:gridCol w:w="4140"/>
          </w:tblGrid>
        </w:tblGridChange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Recursos Humanos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Trabalhador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Recursos Mínimos Recomendados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Responsabilidades Específicas ou Comentários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Gerente de Teste,</w:t>
            </w:r>
          </w:p>
          <w:p w:rsidR="00000000" w:rsidDel="00000000" w:rsidP="00000000" w:rsidRDefault="00000000" w:rsidRPr="00000000" w14:paraId="00000103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Gerente do Projeto de Teste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Dina</w:t>
            </w:r>
          </w:p>
          <w:p w:rsidR="00000000" w:rsidDel="00000000" w:rsidP="00000000" w:rsidRDefault="00000000" w:rsidRPr="00000000" w14:paraId="00000105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Franklin</w:t>
            </w:r>
          </w:p>
          <w:p w:rsidR="00000000" w:rsidDel="00000000" w:rsidP="00000000" w:rsidRDefault="00000000" w:rsidRPr="00000000" w14:paraId="00000106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Ruan</w:t>
            </w:r>
          </w:p>
          <w:p w:rsidR="00000000" w:rsidDel="00000000" w:rsidP="00000000" w:rsidRDefault="00000000" w:rsidRPr="00000000" w14:paraId="00000107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Lazaro</w:t>
            </w:r>
          </w:p>
          <w:p w:rsidR="00000000" w:rsidDel="00000000" w:rsidP="00000000" w:rsidRDefault="00000000" w:rsidRPr="00000000" w14:paraId="00000108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Patrick</w:t>
            </w:r>
          </w:p>
          <w:p w:rsidR="00000000" w:rsidDel="00000000" w:rsidP="00000000" w:rsidRDefault="00000000" w:rsidRPr="00000000" w14:paraId="00000109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Giovanna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Fornece supervisionamento gerencial. </w:t>
            </w:r>
          </w:p>
          <w:p w:rsidR="00000000" w:rsidDel="00000000" w:rsidP="00000000" w:rsidRDefault="00000000" w:rsidRPr="00000000" w14:paraId="0000010B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Responsabilidades:</w:t>
            </w:r>
          </w:p>
          <w:p w:rsidR="00000000" w:rsidDel="00000000" w:rsidP="00000000" w:rsidRDefault="00000000" w:rsidRPr="00000000" w14:paraId="0000010C">
            <w:pPr>
              <w:keepNext w:val="0"/>
              <w:keepLines w:val="1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6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provê direcionamento técnico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keepNext w:val="0"/>
              <w:keepLines w:val="1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6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adquire recursos apropriados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keepNext w:val="0"/>
              <w:keepLines w:val="1"/>
              <w:widowControl w:val="1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6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fornece relatórios de gerenciamento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Test Designer</w:t>
            </w:r>
          </w:p>
          <w:p w:rsidR="00000000" w:rsidDel="00000000" w:rsidP="00000000" w:rsidRDefault="00000000" w:rsidRPr="00000000" w14:paraId="0000011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1">
            <w:pPr>
              <w:keepLines w:val="1"/>
              <w:widowControl w:val="1"/>
              <w:spacing w:after="12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Dina</w:t>
            </w:r>
          </w:p>
          <w:p w:rsidR="00000000" w:rsidDel="00000000" w:rsidP="00000000" w:rsidRDefault="00000000" w:rsidRPr="00000000" w14:paraId="00000112">
            <w:pPr>
              <w:keepLines w:val="1"/>
              <w:widowControl w:val="1"/>
              <w:spacing w:after="12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Franklin</w:t>
            </w:r>
          </w:p>
          <w:p w:rsidR="00000000" w:rsidDel="00000000" w:rsidP="00000000" w:rsidRDefault="00000000" w:rsidRPr="00000000" w14:paraId="00000113">
            <w:pPr>
              <w:keepLines w:val="1"/>
              <w:widowControl w:val="1"/>
              <w:spacing w:after="12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Ruan</w:t>
            </w:r>
          </w:p>
          <w:p w:rsidR="00000000" w:rsidDel="00000000" w:rsidP="00000000" w:rsidRDefault="00000000" w:rsidRPr="00000000" w14:paraId="00000114">
            <w:pPr>
              <w:keepLines w:val="1"/>
              <w:widowControl w:val="1"/>
              <w:spacing w:after="12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Lazaro</w:t>
            </w:r>
          </w:p>
          <w:p w:rsidR="00000000" w:rsidDel="00000000" w:rsidP="00000000" w:rsidRDefault="00000000" w:rsidRPr="00000000" w14:paraId="00000115">
            <w:pPr>
              <w:keepLines w:val="1"/>
              <w:widowControl w:val="1"/>
              <w:spacing w:after="12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Patrick</w:t>
            </w:r>
          </w:p>
          <w:p w:rsidR="00000000" w:rsidDel="00000000" w:rsidP="00000000" w:rsidRDefault="00000000" w:rsidRPr="00000000" w14:paraId="00000116">
            <w:pPr>
              <w:keepLines w:val="1"/>
              <w:widowControl w:val="1"/>
              <w:spacing w:after="12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Giovanna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Identifica, prioriza, e implementa os casos de teste.</w:t>
            </w:r>
          </w:p>
          <w:p w:rsidR="00000000" w:rsidDel="00000000" w:rsidP="00000000" w:rsidRDefault="00000000" w:rsidRPr="00000000" w14:paraId="00000118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Responsabilidades:</w:t>
            </w:r>
          </w:p>
          <w:p w:rsidR="00000000" w:rsidDel="00000000" w:rsidP="00000000" w:rsidRDefault="00000000" w:rsidRPr="00000000" w14:paraId="00000119">
            <w:pPr>
              <w:keepNext w:val="0"/>
              <w:keepLines w:val="1"/>
              <w:widowControl w:val="1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6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gera o plano de teste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keepNext w:val="0"/>
              <w:keepLines w:val="1"/>
              <w:widowControl w:val="1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6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cria o modelo de teste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keepNext w:val="0"/>
              <w:keepLines w:val="1"/>
              <w:widowControl w:val="1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6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avalia a efetividade do esforço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Testador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Ruan</w:t>
            </w:r>
          </w:p>
          <w:p w:rsidR="00000000" w:rsidDel="00000000" w:rsidP="00000000" w:rsidRDefault="00000000" w:rsidRPr="00000000" w14:paraId="0000011E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Giovanna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Executa os testes.</w:t>
            </w:r>
          </w:p>
          <w:p w:rsidR="00000000" w:rsidDel="00000000" w:rsidP="00000000" w:rsidRDefault="00000000" w:rsidRPr="00000000" w14:paraId="0000012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Responsabilidades:</w:t>
            </w:r>
          </w:p>
          <w:p w:rsidR="00000000" w:rsidDel="00000000" w:rsidP="00000000" w:rsidRDefault="00000000" w:rsidRPr="00000000" w14:paraId="00000121">
            <w:pPr>
              <w:keepNext w:val="0"/>
              <w:keepLines w:val="1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6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executar os testes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keepNext w:val="0"/>
              <w:keepLines w:val="1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6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registrar os resultados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keepNext w:val="0"/>
              <w:keepLines w:val="1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6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reestabelecer-se dos erros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keepNext w:val="0"/>
              <w:keepLines w:val="1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6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documentar solicitações de mudança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Administrador do Sistema de Teste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Giovanna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Garante que o ambiente e os bens de teste sejam gerenciados e mantidos.</w:t>
            </w:r>
          </w:p>
          <w:p w:rsidR="00000000" w:rsidDel="00000000" w:rsidP="00000000" w:rsidRDefault="00000000" w:rsidRPr="00000000" w14:paraId="00000128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Responsabilidades:</w:t>
            </w:r>
          </w:p>
          <w:p w:rsidR="00000000" w:rsidDel="00000000" w:rsidP="00000000" w:rsidRDefault="00000000" w:rsidRPr="00000000" w14:paraId="00000129">
            <w:pPr>
              <w:keepNext w:val="0"/>
              <w:keepLines w:val="1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6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administrar o sistema de gerenciamento teste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keepNext w:val="0"/>
              <w:keepLines w:val="1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6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instalar e gerenciar o acesso do trabalhador ao sistema de testes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Gerente do Banco de Dados,</w:t>
            </w:r>
          </w:p>
          <w:p w:rsidR="00000000" w:rsidDel="00000000" w:rsidP="00000000" w:rsidRDefault="00000000" w:rsidRPr="00000000" w14:paraId="0000012C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Administrador do Banco de Dados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Patrick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Garante que o ambiente e bens de teste de dados (banco de dados) sejam gerenciados e mantidos.</w:t>
            </w:r>
          </w:p>
          <w:p w:rsidR="00000000" w:rsidDel="00000000" w:rsidP="00000000" w:rsidRDefault="00000000" w:rsidRPr="00000000" w14:paraId="0000012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Responsabilidades:</w:t>
            </w:r>
          </w:p>
          <w:p w:rsidR="00000000" w:rsidDel="00000000" w:rsidP="00000000" w:rsidRDefault="00000000" w:rsidRPr="00000000" w14:paraId="00000130">
            <w:pPr>
              <w:keepNext w:val="0"/>
              <w:keepLines w:val="1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6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administrar os dados de teste (base de dados)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Designer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Giovanna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Identifica e define as operações, atributos, e associações das classes de teste.</w:t>
            </w:r>
          </w:p>
          <w:p w:rsidR="00000000" w:rsidDel="00000000" w:rsidP="00000000" w:rsidRDefault="00000000" w:rsidRPr="00000000" w14:paraId="00000135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Responsabilidades:</w:t>
            </w:r>
          </w:p>
          <w:p w:rsidR="00000000" w:rsidDel="00000000" w:rsidP="00000000" w:rsidRDefault="00000000" w:rsidRPr="00000000" w14:paraId="00000136">
            <w:pPr>
              <w:keepNext w:val="0"/>
              <w:keepLines w:val="1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6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identificar e definir as classes de teste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keepNext w:val="0"/>
              <w:keepLines w:val="1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6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identificar e definir os pacotes de teste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Implementador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Giovanna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Implementa e faz os testes unitários das classes e pacotes de teste. </w:t>
            </w:r>
          </w:p>
          <w:p w:rsidR="00000000" w:rsidDel="00000000" w:rsidP="00000000" w:rsidRDefault="00000000" w:rsidRPr="00000000" w14:paraId="0000013B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Responsabilidades:</w:t>
            </w:r>
          </w:p>
          <w:p w:rsidR="00000000" w:rsidDel="00000000" w:rsidP="00000000" w:rsidRDefault="00000000" w:rsidRPr="00000000" w14:paraId="0000013C">
            <w:pPr>
              <w:keepNext w:val="0"/>
              <w:keepLines w:val="1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36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cria as classes e pacotes de teste implementados no modelo de teste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D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hmsyys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4.2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45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tabela seguinte expõe os recursos do sistema para o projeto de teste.</w:t>
      </w:r>
    </w:p>
    <w:p w:rsidR="00000000" w:rsidDel="00000000" w:rsidP="00000000" w:rsidRDefault="00000000" w:rsidRPr="00000000" w14:paraId="00000140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7545.0" w:type="dxa"/>
        <w:jc w:val="center"/>
        <w:tblLayout w:type="fixed"/>
        <w:tblLook w:val="0000"/>
      </w:tblPr>
      <w:tblGrid>
        <w:gridCol w:w="7545"/>
        <w:tblGridChange w:id="0">
          <w:tblGrid>
            <w:gridCol w:w="75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Recursos do Sistema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Servidor de Banco de Dados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PostgreSQL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Terminais Clientes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—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1 PC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.978515625" w:hRule="atLeast"/>
          <w:tblHeader w:val="0"/>
        </w:trPr>
        <w:tc>
          <w:tcPr>
            <w:tcBorders>
              <w:left w:color="000000" w:space="0" w:sz="4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Repositório de Testes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PC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PCs de Desenvolvimento de Teste</w:t>
            </w:r>
          </w:p>
        </w:tc>
      </w:tr>
    </w:tbl>
    <w:p w:rsidR="00000000" w:rsidDel="00000000" w:rsidP="00000000" w:rsidRDefault="00000000" w:rsidRPr="00000000" w14:paraId="0000014B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b w:val="1"/>
          <w:sz w:val="26"/>
          <w:szCs w:val="26"/>
        </w:rPr>
      </w:pPr>
      <w:bookmarkStart w:colFirst="0" w:colLast="0" w:name="_9d2s51f4dpj7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40" w:lineRule="auto"/>
        <w:ind w:right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</w:rPr>
      </w:pPr>
      <w:bookmarkStart w:colFirst="0" w:colLast="0" w:name="_41mghml" w:id="55"/>
      <w:bookmarkEnd w:id="55"/>
      <w:r w:rsidDel="00000000" w:rsidR="00000000" w:rsidRPr="00000000">
        <w:rPr>
          <w:b w:val="1"/>
          <w:sz w:val="34"/>
          <w:szCs w:val="34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Cronograma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6724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863"/>
        <w:gridCol w:w="1932"/>
        <w:gridCol w:w="1929"/>
        <w:tblGridChange w:id="0">
          <w:tblGrid>
            <w:gridCol w:w="2863"/>
            <w:gridCol w:w="1932"/>
            <w:gridCol w:w="1929"/>
          </w:tblGrid>
        </w:tblGridChange>
      </w:tblGrid>
      <w:tr>
        <w:trPr>
          <w:cantSplit w:val="0"/>
          <w:tblHeader w:val="0"/>
        </w:trPr>
        <w:tc>
          <w:tcPr>
            <w:shd w:fill="ffff00" w:val="clear"/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Milestone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 de Início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 de Término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00" w:val="clear"/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Planejar Teste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/07/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Projetar Teste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20/0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/23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/07/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Implementar Teste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20/0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/23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/07/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Executar Teste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24/0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/23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/07/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Avaliar Teste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/0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/07/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3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6.  Resultados</w:t>
      </w:r>
    </w:p>
    <w:p w:rsidR="00000000" w:rsidDel="00000000" w:rsidP="00000000" w:rsidRDefault="00000000" w:rsidRPr="00000000" w14:paraId="00000166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Lines w:val="1"/>
        <w:spacing w:after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6.1  Análises Estáticas</w:t>
      </w:r>
    </w:p>
    <w:p w:rsidR="00000000" w:rsidDel="00000000" w:rsidP="00000000" w:rsidRDefault="00000000" w:rsidRPr="00000000" w14:paraId="00000168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879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Lines w:val="1"/>
        <w:spacing w:after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6.2  Testes Unitários</w:t>
      </w:r>
    </w:p>
    <w:p w:rsidR="00000000" w:rsidDel="00000000" w:rsidP="00000000" w:rsidRDefault="00000000" w:rsidRPr="00000000" w14:paraId="0000016D">
      <w:pPr>
        <w:keepLines w:val="1"/>
        <w:spacing w:after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Lines w:val="1"/>
        <w:spacing w:after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9558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Lines w:val="1"/>
        <w:spacing w:after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Lines w:val="1"/>
        <w:spacing w:after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85673" cy="237237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5673" cy="2372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Lines w:val="1"/>
        <w:spacing w:after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6.3  Testes de Integração</w:t>
      </w:r>
    </w:p>
    <w:p w:rsidR="00000000" w:rsidDel="00000000" w:rsidP="00000000" w:rsidRDefault="00000000" w:rsidRPr="00000000" w14:paraId="00000173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024438" cy="221429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214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Lines w:val="1"/>
        <w:spacing w:after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6.4  Testes de Sistema</w:t>
      </w:r>
    </w:p>
    <w:p w:rsidR="00000000" w:rsidDel="00000000" w:rsidP="00000000" w:rsidRDefault="00000000" w:rsidRPr="00000000" w14:paraId="0000017A">
      <w:pPr>
        <w:keepLines w:val="1"/>
        <w:spacing w:after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Lines w:val="1"/>
        <w:spacing w:after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616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Lines w:val="1"/>
        <w:spacing w:after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6.5  Testes rodando</w:t>
      </w:r>
    </w:p>
    <w:p w:rsidR="00000000" w:rsidDel="00000000" w:rsidP="00000000" w:rsidRDefault="00000000" w:rsidRPr="00000000" w14:paraId="00000181">
      <w:pPr>
        <w:keepLines w:val="1"/>
        <w:spacing w:after="12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Lines w:val="1"/>
        <w:spacing w:after="12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90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Lines w:val="1"/>
        <w:spacing w:after="120" w:lineRule="auto"/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4">
    <w:pPr>
      <w:rPr>
        <w:sz w:val="24"/>
        <w:szCs w:val="24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5">
    <w:pPr>
      <w:tabs>
        <w:tab w:val="center" w:leader="none" w:pos="4320"/>
        <w:tab w:val="right" w:leader="none" w:pos="8640"/>
      </w:tabs>
      <w:spacing w:line="288" w:lineRule="auto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C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3810000" cy="1047750"/>
          <wp:effectExtent b="0" l="0" r="0" t="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810000" cy="10477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1440" w:hanging="36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" w:cs="Noto Sans" w:eastAsia="Noto Sans" w:hAnsi="Noto San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" w:cs="Noto Sans" w:eastAsia="Noto Sans" w:hAnsi="Noto San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" w:cs="Noto Sans" w:eastAsia="Noto Sans" w:hAnsi="Noto San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" w:cs="Noto Sans" w:eastAsia="Noto Sans" w:hAnsi="Noto San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" w:cs="Noto Sans" w:eastAsia="Noto Sans" w:hAnsi="Noto San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▪"/>
      <w:lvlJc w:val="left"/>
      <w:pPr>
        <w:ind w:left="720" w:hanging="36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3.xml"/><Relationship Id="rId11" Type="http://schemas.openxmlformats.org/officeDocument/2006/relationships/image" Target="media/image3.jpg"/><Relationship Id="rId10" Type="http://schemas.openxmlformats.org/officeDocument/2006/relationships/image" Target="media/image4.png"/><Relationship Id="rId21" Type="http://schemas.openxmlformats.org/officeDocument/2006/relationships/footer" Target="footer2.xml"/><Relationship Id="rId13" Type="http://schemas.openxmlformats.org/officeDocument/2006/relationships/image" Target="media/image8.pn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header" Target="header1.xml"/><Relationship Id="rId18" Type="http://schemas.openxmlformats.org/officeDocument/2006/relationships/header" Target="header3.xml"/><Relationship Id="rId7" Type="http://schemas.openxmlformats.org/officeDocument/2006/relationships/header" Target="header4.xml"/><Relationship Id="rId8" Type="http://schemas.openxmlformats.org/officeDocument/2006/relationships/footer" Target="footer4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4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