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幻游纪小程序 · 报价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2026 年 9 月 7 日 · 报价方：杜炫明 Franklin Du · 有效期至 2026 年 9 月 14 日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一、费用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10 月 1 日前交付基础商用版：换脸核心功能、付费、下载，支撑几十名用户使用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维护、修正、小迭代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二、付款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1 日前支付当月维护费 3,000 元。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费用不含税；阿里云、微信等平台费用及商用后的接口费由贵方承担，上线前内测接口费由我承担（封顶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三、交付时间（大概）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日前：交付基础商用版本——换脸核心链路（选模板 → 传照片 → 生成 → 预览）、付费生成（微信支付）、下载保存与分享，可支撑几十名用户使用，达到基础商用标准。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月上旬）：稳定性与并发打磨，可支撑几百名用户使用；文旅页与基础运营后台完善。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个月起：进入维护期，负责维护、修正与小迭代。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贵方配合事项（阿里云账号、样板视频、微信支付商户号、资质备案、接口配额）延误的，节点相应顺延。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四、备选：按需开发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3,500 元/月，3 个月一签一付。只负责功能实现与上线，不对整体稳定性负责，不承诺上线日期。可随时转为上述方案，从转换当月起按上述条件执行。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代码资产归贵方，从写第一行起代码仓库即在贵方名下。确定后据此签订《合作备忘录》。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2026-09-07T04:12:47.612Z</dcterms:created>
  <dcterms:modified xsi:type="dcterms:W3CDTF">2026-09-07T04:12:47.622Z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