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Fluxo do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sistema será dividido em módulos, onde terá o módulo da inscrição e o módulo do gerenciamento.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inscrição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Quando o servidor logar pela primeira vez na plataforma, ele verá a aba de “</w:t>
      </w:r>
      <w:r w:rsidDel="00000000" w:rsidR="00000000" w:rsidRPr="00000000">
        <w:rPr>
          <w:b w:val="1"/>
          <w:rtl w:val="0"/>
        </w:rPr>
        <w:t xml:space="preserve">Inscrição</w:t>
      </w:r>
      <w:r w:rsidDel="00000000" w:rsidR="00000000" w:rsidRPr="00000000">
        <w:rPr>
          <w:rtl w:val="0"/>
        </w:rPr>
        <w:t xml:space="preserve">”, onde terá 2 tabelas, uma com a inscrição que ele pode fazer (do teletrabalho) e a outra das</w:t>
      </w:r>
      <w:r w:rsidDel="00000000" w:rsidR="00000000" w:rsidRPr="00000000">
        <w:rPr>
          <w:b w:val="1"/>
          <w:rtl w:val="0"/>
        </w:rPr>
        <w:t xml:space="preserve"> inscrição feita</w:t>
      </w:r>
      <w:r w:rsidDel="00000000" w:rsidR="00000000" w:rsidRPr="00000000">
        <w:rPr>
          <w:rtl w:val="0"/>
        </w:rPr>
        <w:t xml:space="preserve">. Quando ele clicar no “Inscreva-se”, ele será redirecionado para uma página que irá conter seus dados. Em seguida ele irá confirmar se deseja se inscrever no edital do teletrabalho e ficará no aguardo, podendo acompanhar a inscrição na tabela. Se o resultado for deferido, ele vai exibir os botões de plano de trabalho. Se o resultado for indeferido, vai mudar o status e não fazer mais nada.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Quando o servidor loga na plataforma, terá a tela de “Inscrições” e “Programa de gestão”. Quando ele clicar em Inscrições, ele vai ver uma tabela de pessoas que se inscreveram no teletrabalho, e para cada pessoa ele poderá autorizar ou não e adicionar uma observação.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gerenciamento do teletrabalho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Gestor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O gestor vai logar na plataforma e selecionar a unidade que ele deseja gerir. Ao entrar na seção, ele vai poder visualizar os</w:t>
      </w:r>
      <w:r w:rsidDel="00000000" w:rsidR="00000000" w:rsidRPr="00000000">
        <w:rPr>
          <w:b w:val="1"/>
          <w:rtl w:val="0"/>
        </w:rPr>
        <w:t xml:space="preserve"> Planos de gestão</w:t>
      </w:r>
      <w:r w:rsidDel="00000000" w:rsidR="00000000" w:rsidRPr="00000000">
        <w:rPr>
          <w:rtl w:val="0"/>
        </w:rPr>
        <w:t xml:space="preserve">, em que vai estar relatado cada plano ou os </w:t>
      </w:r>
      <w:r w:rsidDel="00000000" w:rsidR="00000000" w:rsidRPr="00000000">
        <w:rPr>
          <w:b w:val="1"/>
          <w:rtl w:val="0"/>
        </w:rPr>
        <w:t xml:space="preserve">Planos de trabalho</w:t>
      </w:r>
      <w:r w:rsidDel="00000000" w:rsidR="00000000" w:rsidRPr="00000000">
        <w:rPr>
          <w:rtl w:val="0"/>
        </w:rPr>
        <w:t xml:space="preserve"> onde o gestor poderá gerar um relatório dos planos de trabalho do servidor naquele plano de gestão</w:t>
      </w:r>
      <w:r w:rsidDel="00000000" w:rsidR="00000000" w:rsidRPr="00000000">
        <w:rPr>
          <w:rtl w:val="0"/>
        </w:rPr>
        <w:t xml:space="preserve">. Os planos de gestão servem como ‘pastas’ para organizar os planos de trabalho. Quando o Plano de trabalho for gerado (pelo gestor), ele vai estar localizado na aba de planos com gestão e após aberto, vai ter uma tabela contendo as </w:t>
      </w:r>
      <w:r w:rsidDel="00000000" w:rsidR="00000000" w:rsidRPr="00000000">
        <w:rPr>
          <w:b w:val="1"/>
          <w:rtl w:val="0"/>
        </w:rPr>
        <w:t xml:space="preserve">atividades </w:t>
      </w:r>
      <w:r w:rsidDel="00000000" w:rsidR="00000000" w:rsidRPr="00000000">
        <w:rPr>
          <w:rtl w:val="0"/>
        </w:rPr>
        <w:t xml:space="preserve">daquele plano, cadastrada pelo gestor ou pelo servidor (ambos têm essa autonomia). Na parte de baixo da tabela irá ter o somatório das horas estipuladas, e lembrar que não deve passar a jornada máxima do servidor. Após o plano de trabalho ser criado, o gestor deverá autorizar se está de acordo com as atividades que o servidor criou, ou que ele criou.  Em seguida, o gestor pode voltar para a aba de Planos de trabalho e pode selecionar qual servidor ele quer gerar o relatório daquele plano de gestão.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O servidor entrará na aba de planos de trabalho, onde ele pode visualizar os seus planos e situação, além de poder adicionar um novo plano. Quando ele clicar em visualizar o plano, ele vai ver uma tabela com as atividades e um somatório de horas no plano. Nessa tela ele vai poder adicionar uma nova atividade ou editar ou remover uma atividade.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Conteúdo de cada artefato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Tela de inscrição (servidor)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Matrícula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Campus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Unidade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Programa de Inscrição (teletrabalho)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Termo de compromisso (botão para visualizar)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Aceitar os termos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Tabela de Inscrição (servidor)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Programa de inscrição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Ações (Planos de trabalho)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Tela de inscrição (gestor)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servidor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Matrícula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Unidade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Programa de Inscrição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(Deferido, Indeferido)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Ações (Autorizar inscrição)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Modal de autorização da inscrição (gestor)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(Deferido, Indeferido)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Planos de gestão (gestor)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Barra de pesquisa para filtrar por nome, período ou status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plano (por default vem ‘Semana Y xx/xx - xx/xx’)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início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fim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(Vigente, Finalizado, Futuro)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Ações (Detalhar)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planos de trabalhos (lado do gestor)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Barra de pesquisa (filtrando por nome, plano de gestão, data início, data fim ou situação)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plano de trabalho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Gerar relatório (filtrado por nome do servidor)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Aba “Planos de trabalho com gestão” e “Planos de trabalho sem gestão”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servidor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gestão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início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fim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Situação (Autorizado, Não autorizado, Em andamento, Cancelado, Finalizado)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Ações (Deletar, Alterar, Visualizar)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Plano de trabalho (gestor/servidor)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(Plano de Trabalho xx/xx/xx - xx/xx/xx)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servidor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início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fim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(Autorizado, Não autorizado, Em andamento, Cancelado, Finalizado) (Somente o gestor pode alterar)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gestão (somente o gestor pode alterar/ver)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Adicionar atividade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Encaminhar para autorização (somente o servidor visualiza essa opção)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Tabela de atividades (Nome, Descrição, Tempo, Ações de visualizar, inserir, editar ou deletar)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Somatório das horas estipuladas das atividades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Cadastrar atividade (gestor/servidor)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da atividade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Horas que levará para realizar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(Cancelada, Criada, Entregue, Em espera, Finalizada ou Em andamento)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Tela de avaliar plano de gestão (gestor)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servidor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 dos planos de trabalho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de início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de fim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 de atividades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(</w:t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Tela de planos de trabalho (lado servidor)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Barra de pesquisa (Nome, data início, data fim)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Adicionar novo plano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Aba com “Cadastrado”,“Autorizado”, “Não autorizado”, “Cancelado”, “Em andamento” ou “Finalizado”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plano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início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fim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Situação (Autorizado, Não autorizado, Cancelado, Em andamento, Finalizado)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Opções (Detalhar, Cancelar, Adicionar atividade)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Modal finalizar atividade (servidor)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Título da atividade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Carga horária executada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