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D147C" w14:textId="77777777" w:rsidR="00087BB3" w:rsidRPr="00E40F99" w:rsidRDefault="00D45AAA" w:rsidP="007F5CEF">
      <w:pPr>
        <w:pStyle w:val="1"/>
      </w:pPr>
      <w:bookmarkStart w:id="0" w:name="_Toc480752883"/>
      <w:bookmarkStart w:id="1" w:name="_Toc480753622"/>
      <w:r w:rsidRPr="00E40F99">
        <w:t>1</w:t>
      </w:r>
      <w:r w:rsidR="00087BB3" w:rsidRPr="00E40F99">
        <w:t xml:space="preserve"> </w:t>
      </w:r>
      <w:r w:rsidR="00087BB3" w:rsidRPr="00E40F99">
        <w:rPr>
          <w:rFonts w:hint="eastAsia"/>
        </w:rPr>
        <w:t>需求</w:t>
      </w:r>
      <w:bookmarkEnd w:id="0"/>
      <w:bookmarkEnd w:id="1"/>
      <w:r w:rsidR="00087BB3" w:rsidRPr="00E40F99">
        <w:rPr>
          <w:rFonts w:hint="eastAsia"/>
        </w:rPr>
        <w:t>分析</w:t>
      </w:r>
    </w:p>
    <w:p w14:paraId="2AF78FF9" w14:textId="77777777" w:rsidR="00087BB3" w:rsidRPr="00EB2257" w:rsidRDefault="00087BB3" w:rsidP="007F5CEF">
      <w:pPr>
        <w:pStyle w:val="2"/>
      </w:pPr>
      <w:r w:rsidRPr="00EB2257">
        <w:rPr>
          <w:rFonts w:hint="eastAsia"/>
        </w:rPr>
        <w:t xml:space="preserve">1.1 </w:t>
      </w:r>
      <w:r w:rsidRPr="00EB2257">
        <w:rPr>
          <w:rFonts w:hint="eastAsia"/>
        </w:rPr>
        <w:t>需求描述</w:t>
      </w:r>
    </w:p>
    <w:p w14:paraId="765AFC66" w14:textId="77777777" w:rsidR="00F05903" w:rsidRPr="00EB2257" w:rsidRDefault="00087BB3" w:rsidP="007F5CEF">
      <w:r w:rsidRPr="00EB2257">
        <w:rPr>
          <w:rFonts w:hint="eastAsia"/>
        </w:rPr>
        <w:t>从</w:t>
      </w:r>
      <w:r w:rsidRPr="00EB2257">
        <w:t>Blade</w:t>
      </w:r>
      <w:r w:rsidRPr="00EB2257">
        <w:rPr>
          <w:rFonts w:hint="eastAsia"/>
        </w:rPr>
        <w:t>的架构来看，</w:t>
      </w:r>
      <w:r w:rsidRPr="00EB2257">
        <w:t>Blade</w:t>
      </w:r>
      <w:r w:rsidRPr="00EB2257">
        <w:rPr>
          <w:rFonts w:hint="eastAsia"/>
        </w:rPr>
        <w:t>提供了相当充足的功能用于简化</w:t>
      </w:r>
      <w:r w:rsidRPr="00EB2257">
        <w:t>Java</w:t>
      </w:r>
      <w:r w:rsidRPr="00EB2257">
        <w:rPr>
          <w:rFonts w:hint="eastAsia"/>
        </w:rPr>
        <w:t>开发。但从开发</w:t>
      </w:r>
      <w:r w:rsidR="00D17EB8" w:rsidRPr="00EB2257">
        <w:rPr>
          <w:rFonts w:hint="eastAsia"/>
        </w:rPr>
        <w:t>过程</w:t>
      </w:r>
      <w:r w:rsidRPr="00EB2257">
        <w:rPr>
          <w:rFonts w:hint="eastAsia"/>
        </w:rPr>
        <w:t>来看，</w:t>
      </w:r>
      <w:r w:rsidRPr="00EB2257">
        <w:t>Blade</w:t>
      </w:r>
      <w:r w:rsidR="00D17EB8" w:rsidRPr="00EB2257">
        <w:rPr>
          <w:rFonts w:hint="eastAsia"/>
        </w:rPr>
        <w:t>尚有不足。</w:t>
      </w:r>
      <w:r w:rsidRPr="00EB2257">
        <w:rPr>
          <w:rFonts w:hint="eastAsia"/>
        </w:rPr>
        <w:t>其中最为明显的地方在于</w:t>
      </w:r>
      <w:r w:rsidRPr="00EB2257">
        <w:t>Blade</w:t>
      </w:r>
      <w:r w:rsidRPr="00EB2257">
        <w:rPr>
          <w:rFonts w:hint="eastAsia"/>
        </w:rPr>
        <w:t>并未</w:t>
      </w:r>
      <w:r w:rsidR="009B3F17" w:rsidRPr="00EB2257">
        <w:rPr>
          <w:rFonts w:hint="eastAsia"/>
        </w:rPr>
        <w:t>针对测试</w:t>
      </w:r>
      <w:r w:rsidRPr="00EB2257">
        <w:rPr>
          <w:rFonts w:hint="eastAsia"/>
        </w:rPr>
        <w:t>提供解决方案。世界上不存在没有漏洞的系统，无一例外地</w:t>
      </w:r>
      <w:r w:rsidR="009B3F17" w:rsidRPr="00EB2257">
        <w:rPr>
          <w:rFonts w:hint="eastAsia"/>
        </w:rPr>
        <w:t>都</w:t>
      </w:r>
      <w:r w:rsidRPr="00EB2257">
        <w:rPr>
          <w:rFonts w:hint="eastAsia"/>
        </w:rPr>
        <w:t>会在运行时都会出现错误、异常以及其他非期待的运行结果。</w:t>
      </w:r>
      <w:r w:rsidR="009B3F17" w:rsidRPr="00EB2257">
        <w:rPr>
          <w:rFonts w:hint="eastAsia"/>
        </w:rPr>
        <w:t>想要尽可能的减少运行时出现的问题，提前的测试是开发中必不可少的一环。软件测试</w:t>
      </w:r>
      <w:r w:rsidRPr="00EB2257">
        <w:rPr>
          <w:rFonts w:hint="eastAsia"/>
        </w:rPr>
        <w:t>能够提前发现生产环境中可能出现的问题并提前处理，避免财产、生命的损失。</w:t>
      </w:r>
      <w:r w:rsidR="009B3F17" w:rsidRPr="00EB2257">
        <w:rPr>
          <w:rFonts w:hint="eastAsia"/>
        </w:rPr>
        <w:t>根据软件工程和软件测试的规范，开发人员应先</w:t>
      </w:r>
      <w:r w:rsidRPr="00EB2257">
        <w:rPr>
          <w:rFonts w:hint="eastAsia"/>
        </w:rPr>
        <w:t>进行单元测试。单元测试</w:t>
      </w:r>
      <w:r w:rsidR="009B3F17" w:rsidRPr="00EB2257">
        <w:rPr>
          <w:rFonts w:hint="eastAsia"/>
        </w:rPr>
        <w:t>中的黑盒测试将测试用例的输入作为模块的输入，将预期结果与和模块输出相比较来判断模块</w:t>
      </w:r>
      <w:r w:rsidRPr="00EB2257">
        <w:rPr>
          <w:rFonts w:hint="eastAsia"/>
        </w:rPr>
        <w:t>工作</w:t>
      </w:r>
      <w:r w:rsidR="009B3F17" w:rsidRPr="00EB2257">
        <w:rPr>
          <w:rFonts w:hint="eastAsia"/>
        </w:rPr>
        <w:t>是否</w:t>
      </w:r>
      <w:r w:rsidR="00F05903" w:rsidRPr="00EB2257">
        <w:rPr>
          <w:rFonts w:hint="eastAsia"/>
        </w:rPr>
        <w:t>正常。</w:t>
      </w:r>
    </w:p>
    <w:p w14:paraId="1B91D70F" w14:textId="77777777" w:rsidR="00087BB3" w:rsidRPr="00EB2257" w:rsidRDefault="00D5579E" w:rsidP="007F5CEF">
      <w:r w:rsidRPr="00EB2257">
        <w:t>人工对一整个系统的测试时非常耗时费力的</w:t>
      </w:r>
      <w:r w:rsidRPr="00EB2257">
        <w:rPr>
          <w:rFonts w:hint="eastAsia"/>
        </w:rPr>
        <w:t>，</w:t>
      </w:r>
      <w:r w:rsidRPr="00EB2257">
        <w:t>因此开发人员可以选用各种常用的测试框架对程序进行测试</w:t>
      </w:r>
      <w:r w:rsidRPr="00EB2257">
        <w:rPr>
          <w:rFonts w:hint="eastAsia"/>
        </w:rPr>
        <w:t>。</w:t>
      </w:r>
      <w:r w:rsidR="00087BB3" w:rsidRPr="00EB2257">
        <w:t>JUnit</w:t>
      </w:r>
      <w:r w:rsidR="00087BB3" w:rsidRPr="00EB2257">
        <w:rPr>
          <w:rFonts w:hint="eastAsia"/>
        </w:rPr>
        <w:t>是</w:t>
      </w:r>
      <w:r w:rsidR="00087BB3" w:rsidRPr="00EB2257">
        <w:t>Java</w:t>
      </w:r>
      <w:r w:rsidR="00087BB3" w:rsidRPr="00EB2257">
        <w:rPr>
          <w:rFonts w:hint="eastAsia"/>
        </w:rPr>
        <w:t>语言中最为广泛使用和强力的测试框架，其能够</w:t>
      </w:r>
      <w:r w:rsidRPr="00EB2257">
        <w:rPr>
          <w:rFonts w:hint="eastAsia"/>
        </w:rPr>
        <w:t>提供</w:t>
      </w:r>
      <w:r w:rsidR="00087BB3" w:rsidRPr="00EB2257">
        <w:t>Java</w:t>
      </w:r>
      <w:r w:rsidR="00087BB3" w:rsidRPr="00EB2257">
        <w:rPr>
          <w:rFonts w:hint="eastAsia"/>
        </w:rPr>
        <w:t>运行必须的测试环境，并运行指定的待测试方法。</w:t>
      </w:r>
      <w:r w:rsidR="00087BB3" w:rsidRPr="00EB2257">
        <w:t>JUnit</w:t>
      </w:r>
      <w:r w:rsidR="00087BB3" w:rsidRPr="00EB2257">
        <w:rPr>
          <w:rFonts w:hint="eastAsia"/>
        </w:rPr>
        <w:t>能够采用断言的方式判断预期结果是否与模块输出结果相同，并循环或批量对不同的方法进行测试。这给开发者测试提供了极大的便利。</w:t>
      </w:r>
    </w:p>
    <w:p w14:paraId="44F4139F" w14:textId="77777777" w:rsidR="00087BB3" w:rsidRDefault="00087BB3" w:rsidP="007F5CEF">
      <w:r w:rsidRPr="00EB2257">
        <w:t>Blade</w:t>
      </w:r>
      <w:r w:rsidRPr="00EB2257">
        <w:rPr>
          <w:rFonts w:hint="eastAsia"/>
        </w:rPr>
        <w:t>是基于</w:t>
      </w:r>
      <w:r w:rsidRPr="00EB2257">
        <w:t>IOC</w:t>
      </w:r>
      <w:r w:rsidRPr="00EB2257">
        <w:rPr>
          <w:rFonts w:hint="eastAsia"/>
        </w:rPr>
        <w:t>技术的</w:t>
      </w:r>
      <w:r w:rsidRPr="00EB2257">
        <w:t>JavaWeb</w:t>
      </w:r>
      <w:r w:rsidRPr="00EB2257">
        <w:rPr>
          <w:rFonts w:hint="eastAsia"/>
        </w:rPr>
        <w:t>框架，其特性就在于开发者无需声明变量即可使用。但</w:t>
      </w:r>
      <w:r w:rsidRPr="00EB2257">
        <w:t>IOC</w:t>
      </w:r>
      <w:r w:rsidRPr="00EB2257">
        <w:rPr>
          <w:rFonts w:hint="eastAsia"/>
        </w:rPr>
        <w:t>必须在</w:t>
      </w:r>
      <w:r w:rsidRPr="00EB2257">
        <w:t>Blade</w:t>
      </w:r>
      <w:r w:rsidRPr="00EB2257">
        <w:rPr>
          <w:rFonts w:hint="eastAsia"/>
        </w:rPr>
        <w:t>框架完全启动才能生效，</w:t>
      </w:r>
      <w:r w:rsidRPr="00EB2257">
        <w:t>JUnit</w:t>
      </w:r>
      <w:r w:rsidRPr="00EB2257">
        <w:rPr>
          <w:rFonts w:hint="eastAsia"/>
        </w:rPr>
        <w:t>无法自动生成</w:t>
      </w:r>
      <w:r w:rsidRPr="00EB2257">
        <w:t>IOC</w:t>
      </w:r>
      <w:r w:rsidRPr="00EB2257">
        <w:rPr>
          <w:rFonts w:hint="eastAsia"/>
        </w:rPr>
        <w:t>环境，因此无法对基于</w:t>
      </w:r>
      <w:r w:rsidRPr="00EB2257">
        <w:t>Blade</w:t>
      </w:r>
      <w:r w:rsidRPr="00EB2257">
        <w:rPr>
          <w:rFonts w:hint="eastAsia"/>
        </w:rPr>
        <w:t>框架编写的应用程序进行测试。这使得</w:t>
      </w:r>
      <w:r w:rsidRPr="00EB2257">
        <w:t>Blade</w:t>
      </w:r>
      <w:r w:rsidRPr="00EB2257">
        <w:rPr>
          <w:rFonts w:hint="eastAsia"/>
        </w:rPr>
        <w:t>开发的应用程序变得不安全，我们小组认为易用的</w:t>
      </w:r>
      <w:r w:rsidRPr="00EB2257">
        <w:t>JavaWeb</w:t>
      </w:r>
      <w:r w:rsidRPr="00EB2257">
        <w:rPr>
          <w:rFonts w:hint="eastAsia"/>
        </w:rPr>
        <w:t>框架不应该有此缺陷，因此致力于完善</w:t>
      </w:r>
      <w:r w:rsidRPr="00EB2257">
        <w:t>Blade</w:t>
      </w:r>
      <w:r w:rsidRPr="00EB2257">
        <w:rPr>
          <w:rFonts w:hint="eastAsia"/>
        </w:rPr>
        <w:t>框架在测试方面的不足。</w:t>
      </w:r>
    </w:p>
    <w:p w14:paraId="1E86DD60" w14:textId="77777777" w:rsidR="00E14E6B" w:rsidRPr="00EB2257" w:rsidRDefault="00E14E6B" w:rsidP="007F5CEF"/>
    <w:p w14:paraId="62A184F0" w14:textId="77777777" w:rsidR="00087BB3" w:rsidRPr="00EB2257" w:rsidRDefault="002D62EF" w:rsidP="007F5CEF">
      <w:pPr>
        <w:pStyle w:val="2"/>
      </w:pPr>
      <w:bookmarkStart w:id="2" w:name="_Toc480752885"/>
      <w:bookmarkStart w:id="3" w:name="_Toc480753624"/>
      <w:r w:rsidRPr="00EB2257">
        <w:t xml:space="preserve">1.2 </w:t>
      </w:r>
      <w:r w:rsidR="00087BB3" w:rsidRPr="00EB2257">
        <w:t>RUCM</w:t>
      </w:r>
      <w:r w:rsidR="00087BB3" w:rsidRPr="00EB2257">
        <w:rPr>
          <w:rFonts w:hint="eastAsia"/>
        </w:rPr>
        <w:t>建模</w:t>
      </w:r>
      <w:bookmarkEnd w:id="2"/>
      <w:bookmarkEnd w:id="3"/>
    </w:p>
    <w:p w14:paraId="6975E4A5" w14:textId="77777777" w:rsidR="00087BB3" w:rsidRDefault="00087BB3" w:rsidP="007F5CEF">
      <w:r w:rsidRPr="00EB2257">
        <w:rPr>
          <w:rFonts w:hint="eastAsia"/>
        </w:rPr>
        <w:t>测试不应该加重开发者的工作负担，因此借助</w:t>
      </w:r>
      <w:r w:rsidRPr="00EB2257">
        <w:t>IOC</w:t>
      </w:r>
      <w:r w:rsidRPr="00EB2257">
        <w:rPr>
          <w:rFonts w:hint="eastAsia"/>
        </w:rPr>
        <w:t>容器应该同样能够提供简单有效的测试方案。结合</w:t>
      </w:r>
      <w:r w:rsidRPr="00EB2257">
        <w:t>Spring</w:t>
      </w:r>
      <w:r w:rsidRPr="00EB2257">
        <w:rPr>
          <w:rFonts w:hint="eastAsia"/>
        </w:rPr>
        <w:t>的测试方案，使用</w:t>
      </w:r>
      <w:r w:rsidRPr="00EB2257">
        <w:t>RUCM</w:t>
      </w:r>
      <w:r w:rsidRPr="00EB2257">
        <w:rPr>
          <w:rFonts w:hint="eastAsia"/>
        </w:rPr>
        <w:t>描述测试用例的</w:t>
      </w:r>
      <w:r w:rsidR="002D62EF" w:rsidRPr="00EB2257">
        <w:rPr>
          <w:rFonts w:hint="eastAsia"/>
        </w:rPr>
        <w:t>行为</w:t>
      </w:r>
      <w:r w:rsidRPr="00EB2257">
        <w:rPr>
          <w:rFonts w:hint="eastAsia"/>
        </w:rPr>
        <w:t>模型如</w:t>
      </w:r>
      <w:r w:rsidRPr="00EB2257">
        <w:fldChar w:fldCharType="begin"/>
      </w:r>
      <w:r w:rsidRPr="00EB2257">
        <w:instrText xml:space="preserve"> REF _Ref480752086 \h </w:instrText>
      </w:r>
      <w:r w:rsidR="00EB2257" w:rsidRPr="00EB2257">
        <w:instrText xml:space="preserve"> \* MERGEFORMAT </w:instrText>
      </w:r>
      <w:r w:rsidRPr="00EB2257">
        <w:fldChar w:fldCharType="separate"/>
      </w:r>
      <w:r w:rsidR="00D45AAA" w:rsidRPr="00EB2257">
        <w:rPr>
          <w:rFonts w:hint="eastAsia"/>
        </w:rPr>
        <w:t>图</w:t>
      </w:r>
      <w:r w:rsidR="00D45AAA" w:rsidRPr="00EB2257">
        <w:t xml:space="preserve"> </w:t>
      </w:r>
      <w:r w:rsidR="00D45AAA" w:rsidRPr="00EB2257">
        <w:rPr>
          <w:noProof/>
        </w:rPr>
        <w:t>1</w:t>
      </w:r>
      <w:r w:rsidRPr="00EB2257">
        <w:fldChar w:fldCharType="end"/>
      </w:r>
      <w:r w:rsidRPr="00EB2257">
        <w:rPr>
          <w:rFonts w:hint="eastAsia"/>
        </w:rPr>
        <w:t>：</w:t>
      </w:r>
    </w:p>
    <w:p w14:paraId="6AD178A3" w14:textId="77777777" w:rsidR="00AD7C0F" w:rsidRPr="00EB2257" w:rsidRDefault="00AD7C0F" w:rsidP="00D22EBB">
      <w:pPr>
        <w:pStyle w:val="a5"/>
        <w:rPr>
          <w:rFonts w:asciiTheme="minorEastAsia" w:hAnsiTheme="minorEastAsia"/>
          <w:sz w:val="21"/>
          <w:szCs w:val="21"/>
        </w:rPr>
      </w:pPr>
      <w:r>
        <w:lastRenderedPageBreak/>
        <w:drawing>
          <wp:inline distT="0" distB="0" distL="0" distR="0" wp14:anchorId="14EB4175" wp14:editId="203AD024">
            <wp:extent cx="4000500" cy="491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F83C" w14:textId="77777777" w:rsidR="00087BB3" w:rsidRDefault="00087BB3" w:rsidP="00D22EBB">
      <w:pPr>
        <w:pStyle w:val="a5"/>
      </w:pPr>
    </w:p>
    <w:p w14:paraId="0FF8C262" w14:textId="77777777" w:rsidR="00087BB3" w:rsidRDefault="00087BB3" w:rsidP="007F5CEF">
      <w:pPr>
        <w:pStyle w:val="a4"/>
        <w:ind w:firstLine="420"/>
      </w:pPr>
      <w:bookmarkStart w:id="4" w:name="_Ref480752086"/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图</w:instrText>
      </w:r>
      <w:r>
        <w:instrText xml:space="preserve"> \* ARABIC </w:instrText>
      </w:r>
      <w:r>
        <w:fldChar w:fldCharType="separate"/>
      </w:r>
      <w:r w:rsidR="004A1753">
        <w:rPr>
          <w:noProof/>
        </w:rPr>
        <w:t>1</w:t>
      </w:r>
      <w:r>
        <w:fldChar w:fldCharType="end"/>
      </w:r>
      <w:bookmarkEnd w:id="4"/>
      <w:r>
        <w:rPr>
          <w:noProof/>
        </w:rPr>
        <w:t xml:space="preserve"> </w:t>
      </w:r>
      <w:r>
        <w:rPr>
          <w:rFonts w:hint="eastAsia"/>
          <w:noProof/>
        </w:rPr>
        <w:t>单元测试用例</w:t>
      </w:r>
      <w:r>
        <w:rPr>
          <w:noProof/>
        </w:rPr>
        <w:t>RUCM</w:t>
      </w:r>
      <w:r>
        <w:rPr>
          <w:rFonts w:hint="eastAsia"/>
          <w:noProof/>
        </w:rPr>
        <w:t>（</w:t>
      </w:r>
      <w:r>
        <w:rPr>
          <w:noProof/>
        </w:rPr>
        <w:t>a</w:t>
      </w:r>
      <w:r>
        <w:rPr>
          <w:rFonts w:hint="eastAsia"/>
          <w:noProof/>
        </w:rPr>
        <w:t>）</w:t>
      </w:r>
    </w:p>
    <w:p w14:paraId="5545E000" w14:textId="77777777" w:rsidR="00D45AAA" w:rsidRPr="00D45AAA" w:rsidRDefault="00D45AAA" w:rsidP="007F5CEF"/>
    <w:p w14:paraId="74AF4064" w14:textId="77777777" w:rsidR="00087BB3" w:rsidRDefault="00087BB3" w:rsidP="00D22EBB">
      <w:pPr>
        <w:pStyle w:val="a5"/>
      </w:pPr>
    </w:p>
    <w:p w14:paraId="02464381" w14:textId="77777777" w:rsidR="002D62EF" w:rsidRPr="00EB2257" w:rsidRDefault="002D62EF" w:rsidP="007F5CEF">
      <w:pPr>
        <w:pStyle w:val="2"/>
      </w:pPr>
      <w:bookmarkStart w:id="5" w:name="_Toc480752886"/>
      <w:bookmarkStart w:id="6" w:name="_Toc480753625"/>
      <w:r w:rsidRPr="00EB2257">
        <w:rPr>
          <w:rFonts w:hint="eastAsia"/>
        </w:rPr>
        <w:t xml:space="preserve">1.3 </w:t>
      </w:r>
      <w:r w:rsidRPr="00EB2257">
        <w:rPr>
          <w:rFonts w:hint="eastAsia"/>
        </w:rPr>
        <w:t>需求目标</w:t>
      </w:r>
    </w:p>
    <w:p w14:paraId="5C98530D" w14:textId="77777777" w:rsidR="002D62EF" w:rsidRPr="00EB2257" w:rsidRDefault="002D62EF" w:rsidP="007F5CEF">
      <w:r w:rsidRPr="00EB2257">
        <w:t>根据需求描述</w:t>
      </w:r>
      <w:r w:rsidRPr="00EB2257">
        <w:rPr>
          <w:rFonts w:hint="eastAsia"/>
        </w:rPr>
        <w:t>，</w:t>
      </w:r>
      <w:r w:rsidR="00E0575B" w:rsidRPr="00EB2257">
        <w:t>小组计划给予</w:t>
      </w:r>
      <w:r w:rsidR="00E0575B" w:rsidRPr="00EB2257">
        <w:t>Blade</w:t>
      </w:r>
      <w:r w:rsidR="00E0575B" w:rsidRPr="00EB2257">
        <w:t>的基本结构设计一套测试组件</w:t>
      </w:r>
      <w:r w:rsidR="001F3CDB" w:rsidRPr="00EB2257">
        <w:t>BladeTest</w:t>
      </w:r>
      <w:r w:rsidR="00E0575B" w:rsidRPr="00EB2257">
        <w:rPr>
          <w:rFonts w:hint="eastAsia"/>
        </w:rPr>
        <w:t>，期望能够满足开发人员的日常测试功能。</w:t>
      </w:r>
      <w:r w:rsidR="001F3CDB" w:rsidRPr="00EB2257">
        <w:rPr>
          <w:rFonts w:hint="eastAsia"/>
        </w:rPr>
        <w:t>BladeTest</w:t>
      </w:r>
      <w:r w:rsidR="001F3CDB" w:rsidRPr="00EB2257">
        <w:rPr>
          <w:rFonts w:hint="eastAsia"/>
        </w:rPr>
        <w:t>应满足如下要求：</w:t>
      </w:r>
    </w:p>
    <w:p w14:paraId="5AB6F37D" w14:textId="77777777" w:rsidR="001F3CDB" w:rsidRPr="00EB2257" w:rsidRDefault="001F3CDB" w:rsidP="007F5CEF">
      <w:r w:rsidRPr="00EB2257">
        <w:rPr>
          <w:rFonts w:hint="eastAsia"/>
        </w:rPr>
        <w:t>1</w:t>
      </w:r>
      <w:r w:rsidRPr="00EB2257">
        <w:rPr>
          <w:rFonts w:hint="eastAsia"/>
        </w:rPr>
        <w:t>）开发人员无需关心</w:t>
      </w:r>
      <w:r w:rsidRPr="00EB2257">
        <w:rPr>
          <w:rFonts w:hint="eastAsia"/>
        </w:rPr>
        <w:t>IoC</w:t>
      </w:r>
      <w:r w:rsidRPr="00EB2257">
        <w:rPr>
          <w:rFonts w:hint="eastAsia"/>
        </w:rPr>
        <w:t>容器细节，可在测试环境内直接使用</w:t>
      </w:r>
      <w:r w:rsidRPr="00EB2257">
        <w:rPr>
          <w:rFonts w:hint="eastAsia"/>
        </w:rPr>
        <w:t>IOC</w:t>
      </w:r>
      <w:r w:rsidRPr="00EB2257">
        <w:rPr>
          <w:rFonts w:hint="eastAsia"/>
        </w:rPr>
        <w:t>容器。</w:t>
      </w:r>
    </w:p>
    <w:p w14:paraId="37A7E41E" w14:textId="77777777" w:rsidR="001F3CDB" w:rsidRPr="00EB2257" w:rsidRDefault="001F3CDB" w:rsidP="007F5CEF">
      <w:r w:rsidRPr="00EB2257">
        <w:rPr>
          <w:rFonts w:hint="eastAsia"/>
        </w:rPr>
        <w:t>2</w:t>
      </w:r>
      <w:r w:rsidRPr="00EB2257">
        <w:rPr>
          <w:rFonts w:hint="eastAsia"/>
        </w:rPr>
        <w:t>）开发人员能够在测试环境内获取</w:t>
      </w:r>
      <w:r w:rsidRPr="00EB2257">
        <w:rPr>
          <w:rFonts w:hint="eastAsia"/>
        </w:rPr>
        <w:t>IOC</w:t>
      </w:r>
      <w:r w:rsidRPr="00EB2257">
        <w:rPr>
          <w:rFonts w:hint="eastAsia"/>
        </w:rPr>
        <w:t>容器内容</w:t>
      </w:r>
    </w:p>
    <w:p w14:paraId="3EE72758" w14:textId="77777777" w:rsidR="001F3CDB" w:rsidRPr="00EB2257" w:rsidRDefault="001F3CDB" w:rsidP="007F5CEF">
      <w:r w:rsidRPr="00EB2257">
        <w:rPr>
          <w:rFonts w:hint="eastAsia"/>
        </w:rPr>
        <w:t>3</w:t>
      </w:r>
      <w:r w:rsidRPr="00EB2257">
        <w:rPr>
          <w:rFonts w:hint="eastAsia"/>
        </w:rPr>
        <w:t>）</w:t>
      </w:r>
      <w:r w:rsidRPr="00EB2257">
        <w:rPr>
          <w:rFonts w:hint="eastAsia"/>
        </w:rPr>
        <w:t>IOC</w:t>
      </w:r>
      <w:r w:rsidRPr="00EB2257">
        <w:rPr>
          <w:rFonts w:hint="eastAsia"/>
        </w:rPr>
        <w:t>容器在单元测试开始和结束时自动初始化</w:t>
      </w:r>
    </w:p>
    <w:p w14:paraId="44DD29A5" w14:textId="77777777" w:rsidR="001F3CDB" w:rsidRPr="00EB2257" w:rsidRDefault="001F3CDB" w:rsidP="007F5CEF">
      <w:r w:rsidRPr="00EB2257">
        <w:rPr>
          <w:rFonts w:hint="eastAsia"/>
        </w:rPr>
        <w:t>4</w:t>
      </w:r>
      <w:r w:rsidRPr="00EB2257">
        <w:rPr>
          <w:rFonts w:hint="eastAsia"/>
        </w:rPr>
        <w:t>）测试可以批量进行</w:t>
      </w:r>
    </w:p>
    <w:p w14:paraId="73936E23" w14:textId="77777777" w:rsidR="00732830" w:rsidRPr="00EB2257" w:rsidRDefault="00732830" w:rsidP="007F5CEF">
      <w:r w:rsidRPr="00EB2257">
        <w:rPr>
          <w:rFonts w:hint="eastAsia"/>
        </w:rPr>
        <w:lastRenderedPageBreak/>
        <w:t>5</w:t>
      </w:r>
      <w:r w:rsidRPr="00EB2257">
        <w:rPr>
          <w:rFonts w:hint="eastAsia"/>
        </w:rPr>
        <w:t>）尽可能减少与</w:t>
      </w:r>
      <w:r w:rsidRPr="00EB2257">
        <w:rPr>
          <w:rFonts w:hint="eastAsia"/>
        </w:rPr>
        <w:t>Blade</w:t>
      </w:r>
      <w:r w:rsidRPr="00EB2257">
        <w:rPr>
          <w:rFonts w:hint="eastAsia"/>
        </w:rPr>
        <w:t>的重复代码，保证同步更新的可能性</w:t>
      </w:r>
    </w:p>
    <w:p w14:paraId="79F534B0" w14:textId="77777777" w:rsidR="00732830" w:rsidRPr="00EB2257" w:rsidRDefault="00732830" w:rsidP="007F5CEF">
      <w:r w:rsidRPr="00EB2257">
        <w:t>6</w:t>
      </w:r>
      <w:r w:rsidR="001F3CDB" w:rsidRPr="00EB2257">
        <w:rPr>
          <w:rFonts w:hint="eastAsia"/>
        </w:rPr>
        <w:t>）添加其他方便开发人员测试的功能并保证兼容性</w:t>
      </w:r>
    </w:p>
    <w:p w14:paraId="4EF34D6E" w14:textId="77777777" w:rsidR="00732830" w:rsidRPr="00E0575B" w:rsidRDefault="00732830" w:rsidP="007F5CEF"/>
    <w:p w14:paraId="66EE5AC9" w14:textId="77777777" w:rsidR="002D62EF" w:rsidRDefault="002D62EF" w:rsidP="007F5CEF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可行性分析</w:t>
      </w:r>
    </w:p>
    <w:p w14:paraId="611DCB73" w14:textId="77777777" w:rsidR="002D62EF" w:rsidRPr="00EB2257" w:rsidRDefault="002D62EF" w:rsidP="007F5CEF">
      <w:r w:rsidRPr="00EB2257">
        <w:t>作为一个</w:t>
      </w:r>
      <w:r w:rsidRPr="00EB2257">
        <w:t>Java</w:t>
      </w:r>
      <w:r w:rsidRPr="00EB2257">
        <w:t>语言开发的框架</w:t>
      </w:r>
      <w:r w:rsidRPr="00EB2257">
        <w:rPr>
          <w:rFonts w:hint="eastAsia"/>
        </w:rPr>
        <w:t>，</w:t>
      </w:r>
      <w:r w:rsidRPr="00EB2257">
        <w:rPr>
          <w:rFonts w:hint="eastAsia"/>
        </w:rPr>
        <w:t>Blade</w:t>
      </w:r>
      <w:r w:rsidRPr="00EB2257">
        <w:rPr>
          <w:rFonts w:hint="eastAsia"/>
        </w:rPr>
        <w:t>本应能与</w:t>
      </w:r>
      <w:r w:rsidRPr="00EB2257">
        <w:t>JUnit</w:t>
      </w:r>
      <w:r w:rsidRPr="00EB2257">
        <w:rPr>
          <w:rFonts w:hint="eastAsia"/>
        </w:rPr>
        <w:t>之间共同合作。但由于</w:t>
      </w:r>
      <w:r w:rsidRPr="00EB2257">
        <w:t>IOC</w:t>
      </w:r>
      <w:r w:rsidRPr="00EB2257">
        <w:rPr>
          <w:rFonts w:hint="eastAsia"/>
        </w:rPr>
        <w:t>容器的缺失，</w:t>
      </w:r>
      <w:r w:rsidRPr="00EB2257">
        <w:t>JUnit</w:t>
      </w:r>
      <w:r w:rsidRPr="00EB2257">
        <w:rPr>
          <w:rFonts w:hint="eastAsia"/>
        </w:rPr>
        <w:t>与</w:t>
      </w:r>
      <w:r w:rsidRPr="00EB2257">
        <w:t>Blade</w:t>
      </w:r>
      <w:r w:rsidRPr="00EB2257">
        <w:rPr>
          <w:rFonts w:hint="eastAsia"/>
        </w:rPr>
        <w:t>之间无法正常的交互。小组认为手动在</w:t>
      </w:r>
      <w:r w:rsidRPr="00EB2257">
        <w:t>JUnit</w:t>
      </w:r>
      <w:r w:rsidRPr="00EB2257">
        <w:rPr>
          <w:rFonts w:hint="eastAsia"/>
        </w:rPr>
        <w:t>运行时提供适合</w:t>
      </w:r>
      <w:r w:rsidRPr="00EB2257">
        <w:rPr>
          <w:rFonts w:hint="eastAsia"/>
        </w:rPr>
        <w:t>Blade</w:t>
      </w:r>
      <w:r w:rsidRPr="00EB2257">
        <w:rPr>
          <w:rFonts w:hint="eastAsia"/>
        </w:rPr>
        <w:t>使用的</w:t>
      </w:r>
      <w:r w:rsidRPr="00EB2257">
        <w:t>IOC</w:t>
      </w:r>
      <w:r w:rsidRPr="00EB2257">
        <w:t>容器</w:t>
      </w:r>
      <w:r w:rsidRPr="00EB2257">
        <w:rPr>
          <w:rFonts w:hint="eastAsia"/>
        </w:rPr>
        <w:t>能够解决该问题。</w:t>
      </w:r>
    </w:p>
    <w:p w14:paraId="4F12F356" w14:textId="77777777" w:rsidR="00732830" w:rsidRPr="00EB2257" w:rsidRDefault="002D62EF" w:rsidP="007F5CEF">
      <w:r w:rsidRPr="00EB2257">
        <w:t>小组参考了</w:t>
      </w:r>
      <w:r w:rsidRPr="00EB2257">
        <w:t>Spring</w:t>
      </w:r>
      <w:r w:rsidRPr="00EB2257">
        <w:t>的</w:t>
      </w:r>
      <w:r w:rsidRPr="00EB2257">
        <w:t>Spring</w:t>
      </w:r>
      <w:r w:rsidRPr="00EB2257">
        <w:rPr>
          <w:rFonts w:hint="eastAsia"/>
        </w:rPr>
        <w:t>是</w:t>
      </w:r>
      <w:r w:rsidRPr="00EB2257">
        <w:t>JavaWeb</w:t>
      </w:r>
      <w:r w:rsidRPr="00EB2257">
        <w:rPr>
          <w:rFonts w:hint="eastAsia"/>
        </w:rPr>
        <w:t>框架的领头羊，其在</w:t>
      </w:r>
      <w:r w:rsidRPr="00EB2257">
        <w:t>SpringTest</w:t>
      </w:r>
      <w:r w:rsidRPr="00EB2257">
        <w:rPr>
          <w:rFonts w:hint="eastAsia"/>
        </w:rPr>
        <w:t>子项目中提供了基于</w:t>
      </w:r>
      <w:r w:rsidRPr="00EB2257">
        <w:t>JUnit</w:t>
      </w:r>
      <w:r w:rsidRPr="00EB2257">
        <w:rPr>
          <w:rFonts w:hint="eastAsia"/>
        </w:rPr>
        <w:t>的测试方案。</w:t>
      </w:r>
      <w:r w:rsidRPr="00EB2257">
        <w:t>JUnit</w:t>
      </w:r>
      <w:r w:rsidRPr="00EB2257">
        <w:rPr>
          <w:rFonts w:hint="eastAsia"/>
        </w:rPr>
        <w:t>在运行之前会通过</w:t>
      </w:r>
      <w:r w:rsidRPr="00EB2257">
        <w:t>@RunWith</w:t>
      </w:r>
      <w:r w:rsidRPr="00EB2257">
        <w:rPr>
          <w:rFonts w:hint="eastAsia"/>
        </w:rPr>
        <w:t>注解获取</w:t>
      </w:r>
      <w:r w:rsidRPr="00EB2257">
        <w:t>Spring</w:t>
      </w:r>
      <w:r w:rsidRPr="00EB2257">
        <w:rPr>
          <w:rFonts w:hint="eastAsia"/>
        </w:rPr>
        <w:t>默认</w:t>
      </w:r>
      <w:r w:rsidRPr="00EB2257">
        <w:t>IOC</w:t>
      </w:r>
      <w:r w:rsidRPr="00EB2257">
        <w:rPr>
          <w:rFonts w:hint="eastAsia"/>
        </w:rPr>
        <w:t>容器，该</w:t>
      </w:r>
      <w:r w:rsidRPr="00EB2257">
        <w:t>IOC</w:t>
      </w:r>
      <w:r w:rsidRPr="00EB2257">
        <w:rPr>
          <w:rFonts w:hint="eastAsia"/>
        </w:rPr>
        <w:t>进针对测试类进行管理，足够支持待测试方法的运行和检查。因此小组认为这是一条可行的技术方案。</w:t>
      </w:r>
    </w:p>
    <w:p w14:paraId="250E0E0C" w14:textId="77777777" w:rsidR="00087BB3" w:rsidRPr="00A16A93" w:rsidRDefault="00A16A93" w:rsidP="007F5CEF">
      <w:pPr>
        <w:pStyle w:val="1"/>
      </w:pPr>
      <w:r w:rsidRPr="00A16A93">
        <w:t xml:space="preserve">3 </w:t>
      </w:r>
      <w:r w:rsidR="00087BB3" w:rsidRPr="00A16A93">
        <w:rPr>
          <w:rFonts w:hint="eastAsia"/>
        </w:rPr>
        <w:t>测试</w:t>
      </w:r>
      <w:bookmarkEnd w:id="5"/>
      <w:bookmarkEnd w:id="6"/>
      <w:r w:rsidR="00147DE6" w:rsidRPr="00A16A93">
        <w:rPr>
          <w:rFonts w:hint="eastAsia"/>
        </w:rPr>
        <w:t>模块</w:t>
      </w:r>
      <w:r w:rsidR="002D62EF" w:rsidRPr="00A16A93">
        <w:rPr>
          <w:rFonts w:hint="eastAsia"/>
        </w:rPr>
        <w:t>类图</w:t>
      </w:r>
    </w:p>
    <w:p w14:paraId="273DBA1A" w14:textId="77777777" w:rsidR="00087BB3" w:rsidRPr="00EB2257" w:rsidRDefault="00B33832" w:rsidP="007F5CEF">
      <w:r>
        <w:rPr>
          <w:rFonts w:hint="eastAsia"/>
        </w:rPr>
        <w:t>测试模块主要有</w:t>
      </w:r>
      <w:r>
        <w:rPr>
          <w:rFonts w:hint="eastAsia"/>
        </w:rPr>
        <w:t>4</w:t>
      </w:r>
      <w:r>
        <w:rPr>
          <w:rFonts w:hint="eastAsia"/>
        </w:rPr>
        <w:t>个类图，</w:t>
      </w:r>
      <w:r w:rsidR="00087BB3" w:rsidRPr="00EB2257">
        <w:rPr>
          <w:rFonts w:hint="eastAsia"/>
        </w:rPr>
        <w:t>绘制类图如</w:t>
      </w:r>
      <w:r w:rsidR="00087BB3" w:rsidRPr="00EB2257">
        <w:fldChar w:fldCharType="begin"/>
      </w:r>
      <w:r w:rsidR="00087BB3" w:rsidRPr="00EB2257">
        <w:instrText xml:space="preserve"> REF _Ref480752119 \h </w:instrText>
      </w:r>
      <w:r w:rsidR="00EB2257" w:rsidRPr="00EB2257">
        <w:instrText xml:space="preserve"> \* MERGEFORMAT </w:instrText>
      </w:r>
      <w:r w:rsidR="00087BB3" w:rsidRPr="00EB2257">
        <w:fldChar w:fldCharType="separate"/>
      </w:r>
      <w:r w:rsidR="00D45AAA" w:rsidRPr="00EB2257">
        <w:rPr>
          <w:rFonts w:hint="eastAsia"/>
        </w:rPr>
        <w:t>图</w:t>
      </w:r>
      <w:r w:rsidR="00D45AAA" w:rsidRPr="00EB2257">
        <w:t xml:space="preserve"> </w:t>
      </w:r>
      <w:r w:rsidR="00D45AAA" w:rsidRPr="00EB2257">
        <w:rPr>
          <w:noProof/>
        </w:rPr>
        <w:t>3</w:t>
      </w:r>
      <w:r w:rsidR="00087BB3" w:rsidRPr="00EB2257">
        <w:fldChar w:fldCharType="end"/>
      </w:r>
      <w:r w:rsidR="00087BB3" w:rsidRPr="00EB2257">
        <w:rPr>
          <w:rFonts w:hint="eastAsia"/>
        </w:rPr>
        <w:t>所示。</w:t>
      </w:r>
      <w:r>
        <w:rPr>
          <w:rFonts w:hint="eastAsia"/>
        </w:rPr>
        <w:t>其中主要对运行器类进行测试，一个包可以包含</w:t>
      </w:r>
      <w:r>
        <w:rPr>
          <w:rFonts w:hint="eastAsia"/>
        </w:rPr>
        <w:t>0</w:t>
      </w:r>
      <w:r>
        <w:rPr>
          <w:rFonts w:hint="eastAsia"/>
        </w:rPr>
        <w:t>到多个运行器类，测试类主要用于测试方法的编写，日志类用于输出测试过程中的日志信息。</w:t>
      </w:r>
      <w:r w:rsidR="00FF23AA">
        <w:rPr>
          <w:rFonts w:hint="eastAsia"/>
        </w:rPr>
        <w:t>具体类图如图</w:t>
      </w:r>
      <w:r w:rsidR="00AD7C0F">
        <w:rPr>
          <w:rFonts w:hint="eastAsia"/>
        </w:rPr>
        <w:t>2</w:t>
      </w:r>
      <w:r w:rsidR="00FF23AA">
        <w:rPr>
          <w:rFonts w:hint="eastAsia"/>
        </w:rPr>
        <w:t>所示</w:t>
      </w:r>
      <w:r w:rsidR="00A16A93">
        <w:rPr>
          <w:rFonts w:hint="eastAsia"/>
        </w:rPr>
        <w:t>。</w:t>
      </w:r>
    </w:p>
    <w:p w14:paraId="061945D3" w14:textId="77777777" w:rsidR="00087BB3" w:rsidRDefault="007E1001" w:rsidP="00D22EBB">
      <w:pPr>
        <w:pStyle w:val="a5"/>
      </w:pPr>
      <w:r>
        <w:lastRenderedPageBreak/>
        <w:drawing>
          <wp:inline distT="0" distB="0" distL="0" distR="0" wp14:anchorId="0B4FB61F" wp14:editId="0C0A69DA">
            <wp:extent cx="3762375" cy="4419600"/>
            <wp:effectExtent l="0" t="0" r="0" b="0"/>
            <wp:docPr id="3" name="图片 3" descr="C:\Users\OovEver\AppData\Local\Microsoft\Windows\INetCache\Content.Word\需求分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ovEver\AppData\Local\Microsoft\Windows\INetCache\Content.Word\需求分析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862FB" w14:textId="77777777" w:rsidR="00577911" w:rsidRDefault="00087BB3" w:rsidP="007F5CEF">
      <w:pPr>
        <w:pStyle w:val="a4"/>
        <w:ind w:firstLine="420"/>
      </w:pPr>
      <w:bookmarkStart w:id="7" w:name="_Ref480752119"/>
      <w:r>
        <w:rPr>
          <w:rFonts w:hint="eastAsia"/>
        </w:rPr>
        <w:t>图</w:t>
      </w:r>
      <w:r>
        <w:t xml:space="preserve"> </w:t>
      </w:r>
      <w:bookmarkEnd w:id="7"/>
      <w:r w:rsidR="00AD7C0F">
        <w:t>2</w:t>
      </w:r>
      <w:r w:rsidR="00F048FE">
        <w:rPr>
          <w:rFonts w:hint="eastAsia"/>
        </w:rPr>
        <w:t>测试模块</w:t>
      </w:r>
      <w:r>
        <w:rPr>
          <w:rFonts w:hint="eastAsia"/>
        </w:rPr>
        <w:t>类图</w:t>
      </w:r>
    </w:p>
    <w:p w14:paraId="1ADFFD46" w14:textId="77777777" w:rsidR="007D0B09" w:rsidRDefault="007D0B09" w:rsidP="00D22EBB">
      <w:pPr>
        <w:pStyle w:val="a5"/>
      </w:pPr>
    </w:p>
    <w:p w14:paraId="083FB0E1" w14:textId="77777777" w:rsidR="004A1753" w:rsidRDefault="004A1753" w:rsidP="00D22EBB">
      <w:pPr>
        <w:pStyle w:val="a5"/>
      </w:pPr>
      <w:r w:rsidRPr="00D22EBB">
        <w:rPr>
          <w:rFonts w:hint="eastAsia"/>
        </w:rPr>
        <w:lastRenderedPageBreak/>
        <w:drawing>
          <wp:inline distT="0" distB="0" distL="0" distR="0" wp14:anchorId="53B2F7A6" wp14:editId="018C9FDD">
            <wp:extent cx="5473700" cy="3860800"/>
            <wp:effectExtent l="0" t="0" r="12700" b="0"/>
            <wp:docPr id="2" name="图片 2" descr="模型/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模型/类图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8F6DF" w14:textId="384CEDFA" w:rsidR="004A1753" w:rsidRPr="004A1753" w:rsidRDefault="004A1753" w:rsidP="004A1753">
      <w:pPr>
        <w:pStyle w:val="a4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详细类图</w:t>
      </w:r>
    </w:p>
    <w:p w14:paraId="7B19FAEA" w14:textId="77777777" w:rsidR="00F048FE" w:rsidRPr="0083154D" w:rsidRDefault="0083154D" w:rsidP="007F5CEF">
      <w:pPr>
        <w:pStyle w:val="2"/>
      </w:pPr>
      <w:r w:rsidRPr="0083154D">
        <w:t>3</w:t>
      </w:r>
      <w:r>
        <w:t>.1</w:t>
      </w:r>
      <w:r w:rsidRPr="0083154D">
        <w:t xml:space="preserve"> </w:t>
      </w:r>
      <w:r w:rsidRPr="0083154D">
        <w:rPr>
          <w:rFonts w:hint="eastAsia"/>
        </w:rPr>
        <w:t>测试模块类图</w:t>
      </w:r>
      <w:r>
        <w:rPr>
          <w:rFonts w:hint="eastAsia"/>
        </w:rPr>
        <w:t>与</w:t>
      </w:r>
      <w:r>
        <w:rPr>
          <w:rFonts w:hint="eastAsia"/>
        </w:rPr>
        <w:t>RUCM</w:t>
      </w:r>
      <w:r>
        <w:rPr>
          <w:rFonts w:hint="eastAsia"/>
        </w:rPr>
        <w:t>对应表</w:t>
      </w:r>
    </w:p>
    <w:tbl>
      <w:tblPr>
        <w:tblStyle w:val="a8"/>
        <w:tblpPr w:leftFromText="180" w:rightFromText="180" w:vertAnchor="text" w:horzAnchor="page" w:tblpX="2052" w:tblpY="308"/>
        <w:tblOverlap w:val="never"/>
        <w:tblW w:w="84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1134"/>
        <w:gridCol w:w="1389"/>
        <w:gridCol w:w="1787"/>
        <w:gridCol w:w="1172"/>
        <w:gridCol w:w="1528"/>
      </w:tblGrid>
      <w:tr w:rsidR="00F048FE" w:rsidRPr="00D13261" w14:paraId="47430BE5" w14:textId="77777777" w:rsidTr="00F048FE">
        <w:tc>
          <w:tcPr>
            <w:tcW w:w="1413" w:type="dxa"/>
            <w:shd w:val="clear" w:color="auto" w:fill="A5A5A5" w:themeFill="accent3"/>
            <w:vAlign w:val="center"/>
          </w:tcPr>
          <w:p w14:paraId="2EBBEB01" w14:textId="77777777" w:rsidR="00F048FE" w:rsidRPr="00D13261" w:rsidRDefault="00F048FE" w:rsidP="007F5CEF">
            <w:r w:rsidRPr="00D13261">
              <w:rPr>
                <w:rFonts w:hint="eastAsia"/>
              </w:rPr>
              <w:t>类图名称</w:t>
            </w:r>
          </w:p>
        </w:tc>
        <w:tc>
          <w:tcPr>
            <w:tcW w:w="1134" w:type="dxa"/>
            <w:shd w:val="clear" w:color="auto" w:fill="A5A5A5" w:themeFill="accent3"/>
            <w:vAlign w:val="center"/>
          </w:tcPr>
          <w:p w14:paraId="7A3352E9" w14:textId="77777777" w:rsidR="00F048FE" w:rsidRPr="00D13261" w:rsidRDefault="00F048FE" w:rsidP="007F5CEF">
            <w:r w:rsidRPr="00D13261">
              <w:rPr>
                <w:rFonts w:hint="eastAsia"/>
              </w:rPr>
              <w:t>RUCM</w:t>
            </w:r>
            <w:r w:rsidRPr="00D13261">
              <w:rPr>
                <w:rFonts w:hint="eastAsia"/>
              </w:rPr>
              <w:t>名称</w:t>
            </w:r>
          </w:p>
        </w:tc>
        <w:tc>
          <w:tcPr>
            <w:tcW w:w="1389" w:type="dxa"/>
            <w:shd w:val="clear" w:color="auto" w:fill="A5A5A5" w:themeFill="accent3"/>
            <w:vAlign w:val="center"/>
          </w:tcPr>
          <w:p w14:paraId="1E00B4C6" w14:textId="77777777" w:rsidR="00F048FE" w:rsidRPr="00D13261" w:rsidRDefault="00F048FE" w:rsidP="007F5CEF">
            <w:r w:rsidRPr="00D13261">
              <w:rPr>
                <w:rFonts w:hint="eastAsia"/>
              </w:rPr>
              <w:t>基本事件流</w:t>
            </w:r>
          </w:p>
        </w:tc>
        <w:tc>
          <w:tcPr>
            <w:tcW w:w="1787" w:type="dxa"/>
            <w:shd w:val="clear" w:color="auto" w:fill="A5A5A5" w:themeFill="accent3"/>
            <w:vAlign w:val="center"/>
          </w:tcPr>
          <w:p w14:paraId="1C23DAC9" w14:textId="77777777" w:rsidR="00F048FE" w:rsidRPr="00D13261" w:rsidRDefault="00F048FE" w:rsidP="007F5CEF">
            <w:r w:rsidRPr="00D13261">
              <w:rPr>
                <w:rFonts w:hint="eastAsia"/>
              </w:rPr>
              <w:t>对应类图中的类</w:t>
            </w:r>
          </w:p>
        </w:tc>
        <w:tc>
          <w:tcPr>
            <w:tcW w:w="1172" w:type="dxa"/>
            <w:shd w:val="clear" w:color="auto" w:fill="A5A5A5" w:themeFill="accent3"/>
            <w:vAlign w:val="center"/>
          </w:tcPr>
          <w:p w14:paraId="268D161B" w14:textId="77777777" w:rsidR="00F048FE" w:rsidRPr="00D13261" w:rsidRDefault="00F048FE" w:rsidP="007F5CEF">
            <w:r w:rsidRPr="00D13261">
              <w:rPr>
                <w:rFonts w:hint="eastAsia"/>
              </w:rPr>
              <w:t>属性</w:t>
            </w:r>
            <w:r w:rsidRPr="00D13261">
              <w:t>/</w:t>
            </w:r>
            <w:r w:rsidRPr="00D13261">
              <w:t>方法</w:t>
            </w:r>
          </w:p>
        </w:tc>
        <w:tc>
          <w:tcPr>
            <w:tcW w:w="1528" w:type="dxa"/>
            <w:shd w:val="clear" w:color="auto" w:fill="A5A5A5" w:themeFill="accent3"/>
            <w:vAlign w:val="center"/>
          </w:tcPr>
          <w:p w14:paraId="0D95CF6C" w14:textId="77777777" w:rsidR="00F048FE" w:rsidRPr="00D13261" w:rsidRDefault="00F048FE" w:rsidP="007F5CEF">
            <w:r w:rsidRPr="00D13261">
              <w:t>描述</w:t>
            </w:r>
          </w:p>
        </w:tc>
      </w:tr>
      <w:tr w:rsidR="00F048FE" w:rsidRPr="00D13261" w14:paraId="0B605127" w14:textId="77777777" w:rsidTr="00F048FE">
        <w:trPr>
          <w:trHeight w:val="769"/>
        </w:trPr>
        <w:tc>
          <w:tcPr>
            <w:tcW w:w="1413" w:type="dxa"/>
            <w:vAlign w:val="center"/>
          </w:tcPr>
          <w:p w14:paraId="722C29BA" w14:textId="77777777" w:rsidR="00F048FE" w:rsidRPr="00D13261" w:rsidRDefault="00F048FE" w:rsidP="007F5CEF">
            <w:r>
              <w:rPr>
                <w:rFonts w:hint="eastAsia"/>
              </w:rPr>
              <w:t>测试模块类图</w:t>
            </w:r>
          </w:p>
        </w:tc>
        <w:tc>
          <w:tcPr>
            <w:tcW w:w="1134" w:type="dxa"/>
            <w:vAlign w:val="center"/>
          </w:tcPr>
          <w:p w14:paraId="2349C719" w14:textId="77777777" w:rsidR="00F048FE" w:rsidRPr="00D13261" w:rsidRDefault="00D377B8" w:rsidP="007F5CEF">
            <w:r>
              <w:rPr>
                <w:rFonts w:hint="eastAsia"/>
              </w:rPr>
              <w:t>单元测试</w:t>
            </w:r>
          </w:p>
        </w:tc>
        <w:tc>
          <w:tcPr>
            <w:tcW w:w="1389" w:type="dxa"/>
            <w:vAlign w:val="center"/>
          </w:tcPr>
          <w:p w14:paraId="6067CDBE" w14:textId="77777777" w:rsidR="00F048FE" w:rsidRPr="00D13261" w:rsidRDefault="00F048FE" w:rsidP="007F5CEF">
            <w:r>
              <w:rPr>
                <w:rFonts w:hint="eastAsia"/>
              </w:rPr>
              <w:t>Step</w:t>
            </w:r>
            <w:r w:rsidR="00D377B8">
              <w:t>2</w:t>
            </w:r>
          </w:p>
        </w:tc>
        <w:tc>
          <w:tcPr>
            <w:tcW w:w="1787" w:type="dxa"/>
            <w:vAlign w:val="center"/>
          </w:tcPr>
          <w:p w14:paraId="094CCCB1" w14:textId="77777777" w:rsidR="00F048FE" w:rsidRPr="00D13261" w:rsidRDefault="00D377B8" w:rsidP="007F5CEF">
            <w:r>
              <w:rPr>
                <w:rFonts w:hint="eastAsia"/>
              </w:rPr>
              <w:t>运行器</w:t>
            </w:r>
          </w:p>
        </w:tc>
        <w:tc>
          <w:tcPr>
            <w:tcW w:w="1172" w:type="dxa"/>
            <w:vAlign w:val="center"/>
          </w:tcPr>
          <w:p w14:paraId="62554D88" w14:textId="77777777" w:rsidR="00F048FE" w:rsidRPr="00D13261" w:rsidRDefault="00D377B8" w:rsidP="007F5CEF">
            <w:r>
              <w:rPr>
                <w:rFonts w:hint="eastAsia"/>
              </w:rPr>
              <w:t>标注注解（）</w:t>
            </w:r>
          </w:p>
        </w:tc>
        <w:tc>
          <w:tcPr>
            <w:tcW w:w="1528" w:type="dxa"/>
            <w:vAlign w:val="center"/>
          </w:tcPr>
          <w:p w14:paraId="7D8C5330" w14:textId="77777777" w:rsidR="00F048FE" w:rsidRPr="00D13261" w:rsidRDefault="00D377B8" w:rsidP="007F5CEF">
            <w:r>
              <w:rPr>
                <w:rFonts w:hint="eastAsia"/>
              </w:rPr>
              <w:t>进行注解的标注</w:t>
            </w:r>
          </w:p>
        </w:tc>
      </w:tr>
      <w:tr w:rsidR="00F048FE" w:rsidRPr="00D13261" w14:paraId="432742B4" w14:textId="77777777" w:rsidTr="00F048FE">
        <w:tc>
          <w:tcPr>
            <w:tcW w:w="1413" w:type="dxa"/>
            <w:vAlign w:val="center"/>
          </w:tcPr>
          <w:p w14:paraId="0915EA43" w14:textId="77777777" w:rsidR="00F048FE" w:rsidRPr="00D13261" w:rsidRDefault="00F048FE" w:rsidP="007F5CEF">
            <w:r>
              <w:rPr>
                <w:rFonts w:hint="eastAsia"/>
              </w:rPr>
              <w:t>测试模块类图</w:t>
            </w:r>
          </w:p>
        </w:tc>
        <w:tc>
          <w:tcPr>
            <w:tcW w:w="1134" w:type="dxa"/>
            <w:vAlign w:val="center"/>
          </w:tcPr>
          <w:p w14:paraId="28C8BC72" w14:textId="77777777" w:rsidR="00F048FE" w:rsidRPr="00D13261" w:rsidRDefault="00D377B8" w:rsidP="007F5CEF">
            <w:r>
              <w:rPr>
                <w:rFonts w:hint="eastAsia"/>
              </w:rPr>
              <w:t>单元测试</w:t>
            </w:r>
          </w:p>
        </w:tc>
        <w:tc>
          <w:tcPr>
            <w:tcW w:w="1389" w:type="dxa"/>
            <w:vAlign w:val="center"/>
          </w:tcPr>
          <w:p w14:paraId="37F22C6B" w14:textId="77777777" w:rsidR="00F048FE" w:rsidRPr="00D13261" w:rsidRDefault="00F048FE" w:rsidP="007F5CEF">
            <w:r>
              <w:t>Step</w:t>
            </w:r>
            <w:r w:rsidR="00D377B8">
              <w:t>3</w:t>
            </w:r>
          </w:p>
        </w:tc>
        <w:tc>
          <w:tcPr>
            <w:tcW w:w="1787" w:type="dxa"/>
            <w:vAlign w:val="center"/>
          </w:tcPr>
          <w:p w14:paraId="609ED7E4" w14:textId="77777777" w:rsidR="00F048FE" w:rsidRPr="00D13261" w:rsidRDefault="00D377B8" w:rsidP="007F5CEF">
            <w:r>
              <w:rPr>
                <w:rFonts w:hint="eastAsia"/>
              </w:rPr>
              <w:t>包</w:t>
            </w:r>
          </w:p>
        </w:tc>
        <w:tc>
          <w:tcPr>
            <w:tcW w:w="1172" w:type="dxa"/>
            <w:vAlign w:val="center"/>
          </w:tcPr>
          <w:p w14:paraId="48CD298F" w14:textId="77777777" w:rsidR="00F048FE" w:rsidRPr="00D13261" w:rsidRDefault="00D377B8" w:rsidP="007F5CEF">
            <w:r>
              <w:rPr>
                <w:rFonts w:hint="eastAsia"/>
              </w:rPr>
              <w:t>设置扫描路径（）</w:t>
            </w:r>
          </w:p>
        </w:tc>
        <w:tc>
          <w:tcPr>
            <w:tcW w:w="15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023BA" w14:textId="77777777" w:rsidR="00F048FE" w:rsidRPr="00D13261" w:rsidRDefault="00D377B8" w:rsidP="007F5CEF">
            <w:r>
              <w:rPr>
                <w:rFonts w:hint="eastAsia"/>
              </w:rPr>
              <w:t>指定扫描包路径</w:t>
            </w:r>
          </w:p>
        </w:tc>
      </w:tr>
      <w:tr w:rsidR="00F048FE" w:rsidRPr="00D13261" w14:paraId="04A4FE35" w14:textId="77777777" w:rsidTr="00F048FE">
        <w:tc>
          <w:tcPr>
            <w:tcW w:w="1413" w:type="dxa"/>
            <w:vAlign w:val="center"/>
          </w:tcPr>
          <w:p w14:paraId="5436CCB5" w14:textId="77777777" w:rsidR="00F048FE" w:rsidRPr="00D13261" w:rsidRDefault="00F048FE" w:rsidP="007F5CEF">
            <w:r>
              <w:rPr>
                <w:rFonts w:hint="eastAsia"/>
              </w:rPr>
              <w:t>测试模块类图</w:t>
            </w:r>
          </w:p>
        </w:tc>
        <w:tc>
          <w:tcPr>
            <w:tcW w:w="1134" w:type="dxa"/>
            <w:vAlign w:val="center"/>
          </w:tcPr>
          <w:p w14:paraId="55581A03" w14:textId="77777777" w:rsidR="00F048FE" w:rsidRPr="00D13261" w:rsidRDefault="00D377B8" w:rsidP="007F5CEF">
            <w:r>
              <w:rPr>
                <w:rFonts w:hint="eastAsia"/>
              </w:rPr>
              <w:t>单元测试</w:t>
            </w:r>
          </w:p>
        </w:tc>
        <w:tc>
          <w:tcPr>
            <w:tcW w:w="1389" w:type="dxa"/>
            <w:vAlign w:val="center"/>
          </w:tcPr>
          <w:p w14:paraId="2FEAD243" w14:textId="77777777" w:rsidR="00F048FE" w:rsidRPr="00D13261" w:rsidRDefault="00D377B8" w:rsidP="007F5CEF">
            <w:r>
              <w:t>Step4</w:t>
            </w:r>
          </w:p>
        </w:tc>
        <w:tc>
          <w:tcPr>
            <w:tcW w:w="1787" w:type="dxa"/>
            <w:vAlign w:val="center"/>
          </w:tcPr>
          <w:p w14:paraId="5E9120C4" w14:textId="77777777" w:rsidR="00F048FE" w:rsidRPr="00D13261" w:rsidRDefault="00D377B8" w:rsidP="007F5CEF">
            <w:r>
              <w:rPr>
                <w:rFonts w:hint="eastAsia"/>
              </w:rPr>
              <w:t>测试</w:t>
            </w:r>
          </w:p>
        </w:tc>
        <w:tc>
          <w:tcPr>
            <w:tcW w:w="1172" w:type="dxa"/>
            <w:vAlign w:val="center"/>
          </w:tcPr>
          <w:p w14:paraId="00A2E389" w14:textId="77777777" w:rsidR="00F048FE" w:rsidRPr="00D13261" w:rsidRDefault="00D377B8" w:rsidP="007F5CEF">
            <w:r>
              <w:rPr>
                <w:rFonts w:hint="eastAsia"/>
              </w:rPr>
              <w:t>新建测试方法（）</w:t>
            </w:r>
          </w:p>
        </w:tc>
        <w:tc>
          <w:tcPr>
            <w:tcW w:w="1528" w:type="dxa"/>
            <w:vAlign w:val="center"/>
          </w:tcPr>
          <w:p w14:paraId="03FFBA91" w14:textId="77777777" w:rsidR="00F048FE" w:rsidRPr="00D13261" w:rsidRDefault="00D377B8" w:rsidP="007F5CEF">
            <w:r>
              <w:rPr>
                <w:rFonts w:hint="eastAsia"/>
              </w:rPr>
              <w:t>编写测试方法</w:t>
            </w:r>
          </w:p>
        </w:tc>
      </w:tr>
      <w:tr w:rsidR="00F048FE" w:rsidRPr="00D13261" w14:paraId="3263F2F8" w14:textId="77777777" w:rsidTr="00F048FE">
        <w:tc>
          <w:tcPr>
            <w:tcW w:w="1413" w:type="dxa"/>
            <w:vAlign w:val="center"/>
          </w:tcPr>
          <w:p w14:paraId="48B8F8B3" w14:textId="77777777" w:rsidR="00F048FE" w:rsidRPr="00D13261" w:rsidRDefault="00F048FE" w:rsidP="007F5CEF">
            <w:r>
              <w:rPr>
                <w:rFonts w:hint="eastAsia"/>
              </w:rPr>
              <w:lastRenderedPageBreak/>
              <w:t>测试模块类图</w:t>
            </w:r>
          </w:p>
        </w:tc>
        <w:tc>
          <w:tcPr>
            <w:tcW w:w="1134" w:type="dxa"/>
            <w:vAlign w:val="center"/>
          </w:tcPr>
          <w:p w14:paraId="7B29C37E" w14:textId="77777777" w:rsidR="00F048FE" w:rsidRPr="00D13261" w:rsidRDefault="00D377B8" w:rsidP="007F5CEF">
            <w:r>
              <w:rPr>
                <w:rFonts w:hint="eastAsia"/>
              </w:rPr>
              <w:t>单元测试</w:t>
            </w:r>
          </w:p>
        </w:tc>
        <w:tc>
          <w:tcPr>
            <w:tcW w:w="1389" w:type="dxa"/>
            <w:vAlign w:val="center"/>
          </w:tcPr>
          <w:p w14:paraId="0C3DA6B2" w14:textId="77777777" w:rsidR="00F048FE" w:rsidRPr="00D13261" w:rsidRDefault="00D377B8" w:rsidP="007F5CEF">
            <w:r>
              <w:t>Step5</w:t>
            </w:r>
          </w:p>
        </w:tc>
        <w:tc>
          <w:tcPr>
            <w:tcW w:w="1787" w:type="dxa"/>
            <w:vAlign w:val="center"/>
          </w:tcPr>
          <w:p w14:paraId="3430C020" w14:textId="77777777" w:rsidR="00F048FE" w:rsidRPr="00D13261" w:rsidRDefault="0006607C" w:rsidP="007F5CEF">
            <w:r>
              <w:rPr>
                <w:rFonts w:hint="eastAsia"/>
              </w:rPr>
              <w:t>运行器</w:t>
            </w:r>
          </w:p>
        </w:tc>
        <w:tc>
          <w:tcPr>
            <w:tcW w:w="1172" w:type="dxa"/>
            <w:vAlign w:val="center"/>
          </w:tcPr>
          <w:p w14:paraId="4D474DB6" w14:textId="77777777" w:rsidR="00F048FE" w:rsidRPr="00D13261" w:rsidRDefault="0006607C" w:rsidP="007F5CEF">
            <w:r>
              <w:rPr>
                <w:rFonts w:hint="eastAsia"/>
              </w:rPr>
              <w:t>运行测试方法（）</w:t>
            </w:r>
          </w:p>
        </w:tc>
        <w:tc>
          <w:tcPr>
            <w:tcW w:w="1528" w:type="dxa"/>
            <w:vAlign w:val="center"/>
          </w:tcPr>
          <w:p w14:paraId="437D20E6" w14:textId="77777777" w:rsidR="00F048FE" w:rsidRPr="00D13261" w:rsidRDefault="0006607C" w:rsidP="007F5CEF">
            <w:r>
              <w:rPr>
                <w:rFonts w:hint="eastAsia"/>
              </w:rPr>
              <w:t>开发人员运行测试方法</w:t>
            </w:r>
          </w:p>
        </w:tc>
      </w:tr>
      <w:tr w:rsidR="00F048FE" w:rsidRPr="00D13261" w14:paraId="5B6A5513" w14:textId="77777777" w:rsidTr="00F048FE">
        <w:tc>
          <w:tcPr>
            <w:tcW w:w="1413" w:type="dxa"/>
            <w:vAlign w:val="center"/>
          </w:tcPr>
          <w:p w14:paraId="3F6CDEA6" w14:textId="77777777" w:rsidR="00F048FE" w:rsidRPr="00D13261" w:rsidRDefault="00F048FE" w:rsidP="007F5CEF">
            <w:r>
              <w:rPr>
                <w:rFonts w:hint="eastAsia"/>
              </w:rPr>
              <w:t>测试模块类图</w:t>
            </w:r>
          </w:p>
        </w:tc>
        <w:tc>
          <w:tcPr>
            <w:tcW w:w="1134" w:type="dxa"/>
            <w:vAlign w:val="center"/>
          </w:tcPr>
          <w:p w14:paraId="4EA655E1" w14:textId="77777777" w:rsidR="00F048FE" w:rsidRPr="00D13261" w:rsidRDefault="00D377B8" w:rsidP="007F5CEF">
            <w:r>
              <w:rPr>
                <w:rFonts w:hint="eastAsia"/>
              </w:rPr>
              <w:t>单元测试</w:t>
            </w:r>
          </w:p>
        </w:tc>
        <w:tc>
          <w:tcPr>
            <w:tcW w:w="1389" w:type="dxa"/>
            <w:vAlign w:val="center"/>
          </w:tcPr>
          <w:p w14:paraId="5E396ED4" w14:textId="77777777" w:rsidR="00F048FE" w:rsidRPr="00D13261" w:rsidRDefault="0006607C" w:rsidP="007F5CEF">
            <w:r>
              <w:rPr>
                <w:rFonts w:hint="eastAsia"/>
              </w:rPr>
              <w:t xml:space="preserve">RFS </w:t>
            </w:r>
            <w:r>
              <w:t>2</w:t>
            </w:r>
          </w:p>
        </w:tc>
        <w:tc>
          <w:tcPr>
            <w:tcW w:w="1787" w:type="dxa"/>
            <w:vAlign w:val="center"/>
          </w:tcPr>
          <w:p w14:paraId="5C5DAFE7" w14:textId="77777777" w:rsidR="00F048FE" w:rsidRPr="00D13261" w:rsidRDefault="0006607C" w:rsidP="007F5CEF">
            <w:r>
              <w:rPr>
                <w:rFonts w:hint="eastAsia"/>
              </w:rPr>
              <w:t>日志</w:t>
            </w:r>
          </w:p>
        </w:tc>
        <w:tc>
          <w:tcPr>
            <w:tcW w:w="1172" w:type="dxa"/>
            <w:vAlign w:val="center"/>
          </w:tcPr>
          <w:p w14:paraId="1132188C" w14:textId="77777777" w:rsidR="00F048FE" w:rsidRPr="00D13261" w:rsidRDefault="0006607C" w:rsidP="007F5CEF">
            <w:r>
              <w:rPr>
                <w:rFonts w:hint="eastAsia"/>
              </w:rPr>
              <w:t>输出日志信息（）</w:t>
            </w:r>
          </w:p>
        </w:tc>
        <w:tc>
          <w:tcPr>
            <w:tcW w:w="1528" w:type="dxa"/>
            <w:vAlign w:val="center"/>
          </w:tcPr>
          <w:p w14:paraId="49E46E5A" w14:textId="77777777" w:rsidR="00F048FE" w:rsidRPr="00D13261" w:rsidRDefault="0006607C" w:rsidP="007F5CEF">
            <w:r>
              <w:rPr>
                <w:rFonts w:hint="eastAsia"/>
              </w:rPr>
              <w:t>系统输出错误日志信息</w:t>
            </w:r>
          </w:p>
        </w:tc>
      </w:tr>
    </w:tbl>
    <w:p w14:paraId="194EA6B3" w14:textId="77777777" w:rsidR="00F048FE" w:rsidRDefault="00F048FE" w:rsidP="007F5CEF"/>
    <w:p w14:paraId="795DF0F9" w14:textId="77777777" w:rsidR="0083154D" w:rsidRDefault="0083154D" w:rsidP="007F5CEF">
      <w:pPr>
        <w:pStyle w:val="a4"/>
        <w:ind w:firstLine="420"/>
      </w:pPr>
      <w:r>
        <w:rPr>
          <w:rFonts w:hint="eastAsia"/>
        </w:rPr>
        <w:lastRenderedPageBreak/>
        <w:t>图</w:t>
      </w:r>
      <w:r>
        <w:t xml:space="preserve"> </w:t>
      </w:r>
      <w:r w:rsidR="00AD7C0F">
        <w:t>3</w:t>
      </w:r>
      <w:r>
        <w:t xml:space="preserve"> </w:t>
      </w:r>
      <w:r>
        <w:rPr>
          <w:rFonts w:hint="eastAsia"/>
        </w:rPr>
        <w:t>测试模块类图与</w:t>
      </w:r>
      <w:r>
        <w:rPr>
          <w:rFonts w:hint="eastAsia"/>
        </w:rPr>
        <w:t>RUCM</w:t>
      </w:r>
      <w:r>
        <w:rPr>
          <w:rFonts w:hint="eastAsia"/>
        </w:rPr>
        <w:t>对应表</w:t>
      </w:r>
    </w:p>
    <w:p w14:paraId="23F27965" w14:textId="77777777" w:rsidR="0083154D" w:rsidRPr="00F048FE" w:rsidRDefault="0083154D" w:rsidP="007F5CEF"/>
    <w:p w14:paraId="2827D1C3" w14:textId="77777777" w:rsidR="00A16A93" w:rsidRDefault="00A16A93" w:rsidP="007F5CEF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测试模块时序图</w:t>
      </w:r>
    </w:p>
    <w:p w14:paraId="1AA6F6EA" w14:textId="372DD023" w:rsidR="00143D71" w:rsidRPr="00143D71" w:rsidRDefault="00143D71" w:rsidP="007F5CEF">
      <w:r>
        <w:rPr>
          <w:rFonts w:hint="eastAsia"/>
        </w:rPr>
        <w:t>开发人员首先在</w:t>
      </w:r>
      <w:r>
        <w:rPr>
          <w:rFonts w:hint="eastAsia"/>
        </w:rPr>
        <w:t>blade</w:t>
      </w:r>
      <w:r>
        <w:rPr>
          <w:rFonts w:hint="eastAsia"/>
        </w:rPr>
        <w:t>系统引入测试所需的包，之后在运行器中进行注解的标注，第三步设置包的扫描路径，之后再进行测试方法的编写与测试，在测试过程中，输出测试过程的日志信息。</w:t>
      </w:r>
    </w:p>
    <w:p w14:paraId="125B3704" w14:textId="77777777" w:rsidR="00143D71" w:rsidRDefault="00143D71" w:rsidP="00D22EBB">
      <w:pPr>
        <w:pStyle w:val="a5"/>
      </w:pPr>
      <w:r w:rsidRPr="00143D71">
        <w:drawing>
          <wp:inline distT="0" distB="0" distL="0" distR="0" wp14:anchorId="068B9894" wp14:editId="34692B13">
            <wp:extent cx="5486400" cy="43091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5D48" w14:textId="77777777" w:rsidR="00590393" w:rsidRDefault="00590393" w:rsidP="007F5CEF">
      <w:pPr>
        <w:pStyle w:val="a4"/>
        <w:ind w:firstLine="420"/>
      </w:pPr>
      <w:r>
        <w:rPr>
          <w:rFonts w:hint="eastAsia"/>
        </w:rPr>
        <w:lastRenderedPageBreak/>
        <w:t>图</w:t>
      </w:r>
      <w:r>
        <w:t xml:space="preserve"> </w:t>
      </w:r>
      <w:r w:rsidR="00AD7C0F">
        <w:t>4</w:t>
      </w:r>
      <w:r>
        <w:t xml:space="preserve"> </w:t>
      </w:r>
      <w:r>
        <w:rPr>
          <w:rFonts w:hint="eastAsia"/>
        </w:rPr>
        <w:t>测试模块时序图</w:t>
      </w:r>
    </w:p>
    <w:p w14:paraId="35B98247" w14:textId="77777777" w:rsidR="00590393" w:rsidRPr="00590393" w:rsidRDefault="00590393" w:rsidP="007F5CEF"/>
    <w:p w14:paraId="28C79F95" w14:textId="77777777" w:rsidR="00B6068F" w:rsidRDefault="00B6068F" w:rsidP="007F5CEF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测试模块状态图</w:t>
      </w:r>
    </w:p>
    <w:p w14:paraId="0D41DD0A" w14:textId="0DF62673" w:rsidR="00472C0D" w:rsidRPr="00472C0D" w:rsidRDefault="00472C0D" w:rsidP="007F5CEF">
      <w:r>
        <w:rPr>
          <w:rFonts w:hint="eastAsia"/>
        </w:rPr>
        <w:t>对于测试过程，程序在初始状态属于空闲状态，在</w:t>
      </w:r>
      <w:r w:rsidR="009F6DE5">
        <w:rPr>
          <w:rFonts w:hint="eastAsia"/>
        </w:rPr>
        <w:t>开发人员选择执行测试时系统转化为忙碌状态，在测试完成并未关闭系统之前系统将转化为空闲状态，当开发人员关闭系统时，状态图结束。</w:t>
      </w:r>
    </w:p>
    <w:p w14:paraId="32C98E2B" w14:textId="77777777" w:rsidR="00B6068F" w:rsidRDefault="00472C0D" w:rsidP="00D22EBB">
      <w:pPr>
        <w:pStyle w:val="a5"/>
      </w:pPr>
      <w:r w:rsidRPr="00472C0D">
        <w:drawing>
          <wp:inline distT="0" distB="0" distL="0" distR="0" wp14:anchorId="41A6526A" wp14:editId="24B49689">
            <wp:extent cx="2838450" cy="3286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1B1B" w14:textId="1D869345" w:rsidR="005D51B9" w:rsidRPr="00143D71" w:rsidRDefault="00AD7C0F" w:rsidP="00D9362A">
      <w:pPr>
        <w:pStyle w:val="a4"/>
        <w:ind w:firstLine="420"/>
      </w:pPr>
      <w:r>
        <w:rPr>
          <w:rFonts w:hint="eastAsia"/>
        </w:rPr>
        <w:t>图</w:t>
      </w:r>
      <w:r>
        <w:t xml:space="preserve"> 5 </w:t>
      </w:r>
      <w:r>
        <w:rPr>
          <w:rFonts w:hint="eastAsia"/>
        </w:rPr>
        <w:t>测试模块状态图</w:t>
      </w:r>
    </w:p>
    <w:p w14:paraId="744DB65E" w14:textId="77777777" w:rsidR="00C30EFE" w:rsidRDefault="00C30EFE" w:rsidP="007F5CEF">
      <w:pPr>
        <w:pStyle w:val="1"/>
      </w:pPr>
      <w:r>
        <w:rPr>
          <w:rFonts w:hint="eastAsia"/>
        </w:rPr>
        <w:t xml:space="preserve">6. </w:t>
      </w:r>
      <w:r>
        <w:rPr>
          <w:rFonts w:hint="eastAsia"/>
        </w:rPr>
        <w:t>模块划分</w:t>
      </w:r>
    </w:p>
    <w:p w14:paraId="645A3300" w14:textId="77777777" w:rsidR="00577911" w:rsidRPr="00EB2257" w:rsidRDefault="00577911" w:rsidP="007F5CEF">
      <w:r w:rsidRPr="00EB2257">
        <w:t>考虑到小组的工作是在</w:t>
      </w:r>
      <w:r w:rsidRPr="00EB2257">
        <w:t>JUnit</w:t>
      </w:r>
      <w:r w:rsidRPr="00EB2257">
        <w:t>和</w:t>
      </w:r>
      <w:r w:rsidRPr="00EB2257">
        <w:t>Blade</w:t>
      </w:r>
      <w:r w:rsidRPr="00EB2257">
        <w:t>之前添加连接</w:t>
      </w:r>
      <w:r w:rsidRPr="00EB2257">
        <w:rPr>
          <w:rFonts w:hint="eastAsia"/>
        </w:rPr>
        <w:t>，</w:t>
      </w:r>
      <w:r w:rsidRPr="00EB2257">
        <w:t>因此我们采用适配器模式进行开发</w:t>
      </w:r>
      <w:r w:rsidR="00BD1E61" w:rsidRPr="00EB2257">
        <w:rPr>
          <w:rFonts w:hint="eastAsia"/>
        </w:rPr>
        <w:t>。因此划分模块如下：</w:t>
      </w:r>
    </w:p>
    <w:p w14:paraId="736374C4" w14:textId="77777777" w:rsidR="00BD1E61" w:rsidRPr="00EB2257" w:rsidRDefault="00BD1E61" w:rsidP="007F5CEF"/>
    <w:p w14:paraId="49838760" w14:textId="77777777" w:rsidR="00BD1E61" w:rsidRPr="00EB2257" w:rsidRDefault="00BD1E61" w:rsidP="007F5CEF">
      <w:r w:rsidRPr="00EB2257">
        <w:t>1</w:t>
      </w:r>
      <w:r w:rsidRPr="00EB2257">
        <w:rPr>
          <w:rFonts w:hint="eastAsia"/>
        </w:rPr>
        <w:t>）</w:t>
      </w:r>
      <w:r w:rsidRPr="00EB2257">
        <w:t>BladeTestIOC</w:t>
      </w:r>
      <w:r w:rsidRPr="00EB2257">
        <w:t>类是</w:t>
      </w:r>
      <w:r w:rsidRPr="00EB2257">
        <w:t>Blade</w:t>
      </w:r>
      <w:r w:rsidRPr="00EB2257">
        <w:t>框架的对象适配器</w:t>
      </w:r>
      <w:r w:rsidRPr="00EB2257">
        <w:rPr>
          <w:rFonts w:hint="eastAsia"/>
        </w:rPr>
        <w:t>，</w:t>
      </w:r>
      <w:r w:rsidRPr="00EB2257">
        <w:t>能够提供初始化接口</w:t>
      </w:r>
      <w:r w:rsidRPr="00EB2257">
        <w:rPr>
          <w:rFonts w:hint="eastAsia"/>
        </w:rPr>
        <w:t>、</w:t>
      </w:r>
      <w:r w:rsidRPr="00EB2257">
        <w:t>清零接口供</w:t>
      </w:r>
      <w:r w:rsidRPr="00EB2257">
        <w:t>JUnit</w:t>
      </w:r>
      <w:r w:rsidRPr="00EB2257">
        <w:t>调用</w:t>
      </w:r>
      <w:r w:rsidRPr="00EB2257">
        <w:rPr>
          <w:rFonts w:hint="eastAsia"/>
        </w:rPr>
        <w:t>。</w:t>
      </w:r>
      <w:r w:rsidRPr="00EB2257">
        <w:t>保证</w:t>
      </w:r>
      <w:r w:rsidRPr="00EB2257">
        <w:t>JUnit</w:t>
      </w:r>
      <w:r w:rsidRPr="00EB2257">
        <w:t>无需知道</w:t>
      </w:r>
      <w:r w:rsidRPr="00EB2257">
        <w:t>Blade</w:t>
      </w:r>
      <w:r w:rsidRPr="00EB2257">
        <w:t>工作的细节</w:t>
      </w:r>
      <w:r w:rsidRPr="00EB2257">
        <w:rPr>
          <w:rFonts w:hint="eastAsia"/>
        </w:rPr>
        <w:t>。</w:t>
      </w:r>
    </w:p>
    <w:p w14:paraId="55ED5799" w14:textId="77777777" w:rsidR="00BD1E61" w:rsidRPr="00EB2257" w:rsidRDefault="00BD1E61" w:rsidP="007F5CEF">
      <w:r w:rsidRPr="00EB2257">
        <w:t>2</w:t>
      </w:r>
      <w:r w:rsidRPr="00EB2257">
        <w:t>）</w:t>
      </w:r>
      <w:r w:rsidRPr="00EB2257">
        <w:t>BladeTestIOC</w:t>
      </w:r>
      <w:r w:rsidRPr="00EB2257">
        <w:t>内部通过</w:t>
      </w:r>
      <w:r w:rsidRPr="00EB2257">
        <w:t>Blade</w:t>
      </w:r>
      <w:r w:rsidRPr="00EB2257">
        <w:t>框架的启动器对</w:t>
      </w:r>
      <w:r w:rsidRPr="00EB2257">
        <w:t>IOC</w:t>
      </w:r>
      <w:r w:rsidRPr="00EB2257">
        <w:t>容器进行初始化</w:t>
      </w:r>
      <w:r w:rsidRPr="00EB2257">
        <w:rPr>
          <w:rFonts w:hint="eastAsia"/>
        </w:rPr>
        <w:t>。</w:t>
      </w:r>
    </w:p>
    <w:p w14:paraId="0D466DBD" w14:textId="77777777" w:rsidR="00BD1E61" w:rsidRPr="00EB2257" w:rsidRDefault="00BD1E61" w:rsidP="007F5CEF">
      <w:r w:rsidRPr="00EB2257">
        <w:rPr>
          <w:rFonts w:hint="eastAsia"/>
        </w:rPr>
        <w:lastRenderedPageBreak/>
        <w:t>3</w:t>
      </w:r>
      <w:r w:rsidRPr="00EB2257">
        <w:rPr>
          <w:rFonts w:hint="eastAsia"/>
        </w:rPr>
        <w:t>）</w:t>
      </w:r>
      <w:r w:rsidRPr="00EB2257">
        <w:rPr>
          <w:rFonts w:hint="eastAsia"/>
        </w:rPr>
        <w:t>BladeRunner4JUnit</w:t>
      </w:r>
      <w:r w:rsidRPr="00EB2257">
        <w:rPr>
          <w:rFonts w:hint="eastAsia"/>
        </w:rPr>
        <w:t>实现了</w:t>
      </w:r>
      <w:r w:rsidRPr="00EB2257">
        <w:rPr>
          <w:rFonts w:hint="eastAsia"/>
        </w:rPr>
        <w:t>IOC</w:t>
      </w:r>
      <w:r w:rsidRPr="00EB2257">
        <w:rPr>
          <w:rFonts w:hint="eastAsia"/>
        </w:rPr>
        <w:t>容器的初始化的清零，继承了</w:t>
      </w:r>
      <w:r w:rsidRPr="00EB2257">
        <w:rPr>
          <w:rFonts w:hint="eastAsia"/>
        </w:rPr>
        <w:t>JUnitRunner</w:t>
      </w:r>
      <w:r w:rsidRPr="00EB2257">
        <w:rPr>
          <w:rFonts w:hint="eastAsia"/>
        </w:rPr>
        <w:t>接口，能够向</w:t>
      </w:r>
      <w:r w:rsidRPr="00EB2257">
        <w:rPr>
          <w:rFonts w:hint="eastAsia"/>
        </w:rPr>
        <w:t>JUnit</w:t>
      </w:r>
      <w:r w:rsidRPr="00EB2257">
        <w:rPr>
          <w:rFonts w:hint="eastAsia"/>
        </w:rPr>
        <w:t>注入预操作。</w:t>
      </w:r>
    </w:p>
    <w:p w14:paraId="61ECA760" w14:textId="77777777" w:rsidR="00FF55C4" w:rsidRPr="00EB2257" w:rsidRDefault="00FF55C4" w:rsidP="007F5CEF">
      <w:r w:rsidRPr="00EB2257">
        <w:rPr>
          <w:rFonts w:hint="eastAsia"/>
        </w:rPr>
        <w:t>4</w:t>
      </w:r>
      <w:r w:rsidRPr="00EB2257">
        <w:rPr>
          <w:rFonts w:hint="eastAsia"/>
        </w:rPr>
        <w:t>）</w:t>
      </w:r>
      <w:r w:rsidRPr="00EB2257">
        <w:rPr>
          <w:rFonts w:hint="eastAsia"/>
        </w:rPr>
        <w:t>BladeConfiguration</w:t>
      </w:r>
      <w:r w:rsidRPr="00EB2257">
        <w:rPr>
          <w:rFonts w:hint="eastAsia"/>
        </w:rPr>
        <w:t>注解，用于从</w:t>
      </w:r>
      <w:r w:rsidRPr="00EB2257">
        <w:rPr>
          <w:rFonts w:hint="eastAsia"/>
        </w:rPr>
        <w:t>BladeTest</w:t>
      </w:r>
      <w:r w:rsidRPr="00EB2257">
        <w:rPr>
          <w:rFonts w:hint="eastAsia"/>
        </w:rPr>
        <w:t>中获取配置参数（扫描包位置等）</w:t>
      </w:r>
    </w:p>
    <w:p w14:paraId="4EDE0529" w14:textId="76843C17" w:rsidR="005D51B9" w:rsidRDefault="00EF31DA" w:rsidP="007F5CEF">
      <w:pPr>
        <w:pStyle w:val="1"/>
      </w:pPr>
      <w:r>
        <w:t>7</w:t>
      </w:r>
      <w:r>
        <w:rPr>
          <w:rFonts w:hint="eastAsia"/>
        </w:rPr>
        <w:t xml:space="preserve"> </w:t>
      </w:r>
      <w:r w:rsidR="005D51B9">
        <w:t>测试</w:t>
      </w:r>
    </w:p>
    <w:p w14:paraId="3678D654" w14:textId="77777777" w:rsidR="005D51B9" w:rsidRDefault="005D51B9" w:rsidP="007F5CEF">
      <w:r>
        <w:t>软件测试是描述一种用来促进鉴定软件的正确性、完整性、安全性和质量的过程。据此，您可能会想，软件测试永远不可能完整的确立任意电脑软件的正确性。然而，在可计算理论（计算机科学的一个支派）一个简单的数学证明推断出下列结果：不可能完全解决所谓</w:t>
      </w:r>
      <w:r>
        <w:t>“</w:t>
      </w:r>
      <w:r>
        <w:t>死机</w:t>
      </w:r>
      <w:r>
        <w:t>”</w:t>
      </w:r>
      <w:r>
        <w:t>，指任意计算机程序是否会进入死循环，或者罢工并产生输出问题。换句话说，软件测试是一种实际输出与预期输出间的审核或者比较过程。</w:t>
      </w:r>
    </w:p>
    <w:p w14:paraId="54C32596" w14:textId="0DE5B8C4" w:rsidR="005D51B9" w:rsidRPr="00EF31DA" w:rsidRDefault="005D51B9" w:rsidP="007F5CEF">
      <w:r>
        <w:rPr>
          <w:rFonts w:hint="eastAsia"/>
        </w:rPr>
        <w:t>软件测试有许多方法，但对复杂的产品运行</w:t>
      </w:r>
      <w:r>
        <w:t>，</w:t>
      </w:r>
      <w:r>
        <w:rPr>
          <w:rFonts w:hint="eastAsia"/>
        </w:rPr>
        <w:t>有效</w:t>
      </w:r>
      <w:r>
        <w:t>的</w:t>
      </w:r>
      <w:r>
        <w:rPr>
          <w:rFonts w:hint="eastAsia"/>
        </w:rPr>
        <w:t>测试不仅仅是研究</w:t>
      </w:r>
      <w:r>
        <w:t>产品的运行</w:t>
      </w:r>
      <w:r>
        <w:rPr>
          <w:rFonts w:hint="eastAsia"/>
        </w:rPr>
        <w:t>，更</w:t>
      </w:r>
      <w:r>
        <w:t>为重要的是制定</w:t>
      </w:r>
      <w:r>
        <w:rPr>
          <w:rFonts w:hint="eastAsia"/>
        </w:rPr>
        <w:t>并严格遵守</w:t>
      </w:r>
      <w:r>
        <w:t>软件相关的一些规范</w:t>
      </w:r>
      <w:r>
        <w:rPr>
          <w:rFonts w:hint="eastAsia"/>
        </w:rPr>
        <w:t>。测试的其中一个定义：为了评估而质疑产品的过程；这里的“质疑”是测试</w:t>
      </w:r>
      <w:r>
        <w:t>人</w:t>
      </w:r>
      <w:r>
        <w:rPr>
          <w:rFonts w:hint="eastAsia"/>
        </w:rPr>
        <w:t>员试着对产品做的事，而产品以测试者脚本行为反应作为回答。虽然大部分测试的智力过程不外乎回顾、检查，然而“测试”这个词意味着产品动态分析──让产品流畅运行。程序质量可能</w:t>
      </w:r>
      <w:r>
        <w:t>，</w:t>
      </w:r>
      <w:r>
        <w:rPr>
          <w:rFonts w:hint="eastAsia"/>
        </w:rPr>
        <w:t>而且通常会随系统不同而有差异；不过某些公认特性是共通的：</w:t>
      </w:r>
      <w:hyperlink r:id="rId13" w:tooltip="可靠性" w:history="1">
        <w:r w:rsidRPr="00EF31DA">
          <w:rPr>
            <w:rFonts w:hint="eastAsia"/>
          </w:rPr>
          <w:t>可靠性</w:t>
        </w:r>
      </w:hyperlink>
      <w:r>
        <w:rPr>
          <w:rFonts w:hint="eastAsia"/>
        </w:rPr>
        <w:t>、</w:t>
      </w:r>
      <w:hyperlink r:id="rId14" w:tooltip="稳定性" w:history="1">
        <w:r w:rsidRPr="00EF31DA">
          <w:rPr>
            <w:rFonts w:hint="eastAsia"/>
          </w:rPr>
          <w:t>稳定性</w:t>
        </w:r>
      </w:hyperlink>
      <w:r w:rsidRPr="00EF31DA">
        <w:rPr>
          <w:rFonts w:hint="eastAsia"/>
        </w:rPr>
        <w:t>、</w:t>
      </w:r>
      <w:hyperlink r:id="rId15" w:tooltip="轻便性（页面不存在）" w:history="1">
        <w:r w:rsidRPr="00EF31DA">
          <w:rPr>
            <w:rFonts w:hint="eastAsia"/>
          </w:rPr>
          <w:t>轻便性</w:t>
        </w:r>
      </w:hyperlink>
      <w:r w:rsidRPr="00EF31DA">
        <w:rPr>
          <w:rFonts w:hint="eastAsia"/>
        </w:rPr>
        <w:t>、</w:t>
      </w:r>
      <w:hyperlink r:id="rId16" w:tooltip="易于维护（页面不存在）" w:history="1">
        <w:r w:rsidRPr="00EF31DA">
          <w:rPr>
            <w:rFonts w:hint="eastAsia"/>
          </w:rPr>
          <w:t>易于维护</w:t>
        </w:r>
      </w:hyperlink>
      <w:r w:rsidRPr="00EF31DA">
        <w:rPr>
          <w:rFonts w:hint="eastAsia"/>
        </w:rPr>
        <w:t>、以及</w:t>
      </w:r>
      <w:hyperlink r:id="rId17" w:tooltip="实用性（页面不存在）" w:history="1">
        <w:r w:rsidRPr="00EF31DA">
          <w:rPr>
            <w:rFonts w:hint="eastAsia"/>
          </w:rPr>
          <w:t>实用性</w:t>
        </w:r>
      </w:hyperlink>
      <w:r w:rsidRPr="00EF31DA">
        <w:rPr>
          <w:rFonts w:hint="eastAsia"/>
        </w:rPr>
        <w:t>。</w:t>
      </w:r>
    </w:p>
    <w:p w14:paraId="5D85D9DC" w14:textId="77777777" w:rsidR="005D51B9" w:rsidRDefault="005D51B9" w:rsidP="007F5CEF">
      <w:r>
        <w:t>对于</w:t>
      </w:r>
      <w:r>
        <w:t>Blade</w:t>
      </w:r>
      <w:r>
        <w:t>框架的测试，根据我们的需求设计，我们需要对其实现是否满足需求进行确认。确认的内容包括两方面，一方面是对</w:t>
      </w:r>
      <w:r>
        <w:t>Blade</w:t>
      </w:r>
      <w:r>
        <w:t>原始框架部分的确认，另一部分是对改进部分即</w:t>
      </w:r>
      <w:r>
        <w:t>BladeTest</w:t>
      </w:r>
      <w:r>
        <w:t>测试框架部分的确认。</w:t>
      </w:r>
    </w:p>
    <w:p w14:paraId="7303BC1D" w14:textId="77777777" w:rsidR="005D51B9" w:rsidRDefault="005D51B9" w:rsidP="007F5CEF"/>
    <w:p w14:paraId="715493A7" w14:textId="5C493143" w:rsidR="005D51B9" w:rsidRDefault="00EF31DA" w:rsidP="007F5CEF">
      <w:pPr>
        <w:pStyle w:val="2"/>
      </w:pPr>
      <w:r>
        <w:lastRenderedPageBreak/>
        <w:t xml:space="preserve"> 7.1 </w:t>
      </w:r>
      <w:r w:rsidR="005D51B9">
        <w:t>BladeTest</w:t>
      </w:r>
    </w:p>
    <w:p w14:paraId="54B155E4" w14:textId="7BFE0090" w:rsidR="005D51B9" w:rsidRPr="004F672E" w:rsidRDefault="005D51B9" w:rsidP="007F5CEF">
      <w:pPr>
        <w:pStyle w:val="3"/>
        <w:ind w:firstLine="482"/>
      </w:pPr>
      <w:r w:rsidRPr="004F672E">
        <w:t>7.1.1</w:t>
      </w:r>
      <w:r w:rsidRPr="004F672E">
        <w:t>测试需求</w:t>
      </w:r>
    </w:p>
    <w:p w14:paraId="3238FF25" w14:textId="77777777" w:rsidR="005D51B9" w:rsidRDefault="005D51B9" w:rsidP="007F5CEF">
      <w:r>
        <w:t xml:space="preserve">   </w:t>
      </w:r>
      <w:r>
        <w:t>根据我们的改进方案，即</w:t>
      </w:r>
      <w:r>
        <w:t>BladeTest</w:t>
      </w:r>
      <w:r>
        <w:t>的设计目标：即由于现有单元测试框架</w:t>
      </w:r>
      <w:r>
        <w:t>JUnit</w:t>
      </w:r>
      <w:r>
        <w:t>无法作用于以</w:t>
      </w:r>
      <w:r>
        <w:t>IOC</w:t>
      </w:r>
      <w:r>
        <w:t>容器实例化对象的</w:t>
      </w:r>
      <w:r>
        <w:rPr>
          <w:rFonts w:hint="eastAsia"/>
        </w:rPr>
        <w:t>环境，无法对基于</w:t>
      </w:r>
      <w:r>
        <w:t>Blade</w:t>
      </w:r>
      <w:r>
        <w:rPr>
          <w:rFonts w:hint="eastAsia"/>
        </w:rPr>
        <w:t>框架编写的应用程序进行</w:t>
      </w:r>
      <w:r>
        <w:t>集成环境下的单元</w:t>
      </w:r>
      <w:r>
        <w:rPr>
          <w:rFonts w:hint="eastAsia"/>
        </w:rPr>
        <w:t>测试</w:t>
      </w:r>
      <w:r>
        <w:t>，</w:t>
      </w:r>
      <w:r>
        <w:t>BladeTest</w:t>
      </w:r>
      <w:r>
        <w:t>就是为了解决当前这一困境而存在的。</w:t>
      </w:r>
    </w:p>
    <w:p w14:paraId="4FA0F6D2" w14:textId="71D7148D" w:rsidR="005D51B9" w:rsidRDefault="005D51B9" w:rsidP="007F5CEF">
      <w:r>
        <w:t>根据</w:t>
      </w:r>
      <w:r>
        <w:t>Blade</w:t>
      </w:r>
      <w:r>
        <w:t>的注解驱动以及</w:t>
      </w:r>
      <w:r>
        <w:t>IOC</w:t>
      </w:r>
      <w:r>
        <w:t>对象实例化机制，以及</w:t>
      </w:r>
      <w:r>
        <w:t>BladeTest</w:t>
      </w:r>
      <w:r>
        <w:t>对</w:t>
      </w:r>
      <w:r>
        <w:t>JUnit</w:t>
      </w:r>
      <w:r>
        <w:t>的扩展，因此在</w:t>
      </w:r>
      <w:r>
        <w:t>BladeTest</w:t>
      </w:r>
      <w:r>
        <w:t>的测试中，需要对如下三个方面进行测试。</w:t>
      </w:r>
    </w:p>
    <w:p w14:paraId="6D29C1F5" w14:textId="3A629CB1" w:rsidR="005D51B9" w:rsidRDefault="00C21502" w:rsidP="007F5CEF">
      <w:r>
        <w:rPr>
          <w:rFonts w:hint="eastAsia"/>
        </w:rPr>
        <w:t>1</w:t>
      </w:r>
      <w:r>
        <w:rPr>
          <w:rFonts w:hint="eastAsia"/>
        </w:rPr>
        <w:t>）</w:t>
      </w:r>
      <w:r w:rsidR="005D51B9">
        <w:t>在引入</w:t>
      </w:r>
      <w:r w:rsidR="005D51B9">
        <w:t>BladeTest</w:t>
      </w:r>
      <w:r w:rsidR="005D51B9">
        <w:t>后，</w:t>
      </w:r>
      <w:r w:rsidR="005D51B9">
        <w:t>JUnit</w:t>
      </w:r>
      <w:r w:rsidR="005D51B9">
        <w:t>可以在</w:t>
      </w:r>
      <w:r w:rsidR="005D51B9">
        <w:t>BladeRunner4JUnit</w:t>
      </w:r>
      <w:r w:rsidR="005D51B9">
        <w:t>的环境中正常工作。</w:t>
      </w:r>
    </w:p>
    <w:p w14:paraId="7602D4E1" w14:textId="7FA12729" w:rsidR="005D51B9" w:rsidRDefault="00450253" w:rsidP="007F5CEF">
      <w:r>
        <w:rPr>
          <w:rFonts w:hint="eastAsia"/>
        </w:rPr>
        <w:t>2</w:t>
      </w:r>
      <w:r>
        <w:rPr>
          <w:rFonts w:hint="eastAsia"/>
        </w:rPr>
        <w:t>）</w:t>
      </w:r>
      <w:r w:rsidR="005D51B9">
        <w:t>BladeTest</w:t>
      </w:r>
      <w:r w:rsidR="005D51B9">
        <w:t>进行单元测试时，系统能够</w:t>
      </w:r>
      <w:r w:rsidR="005D51B9">
        <w:t>IOC</w:t>
      </w:r>
      <w:r w:rsidR="005D51B9">
        <w:t>实例化所有标记的对象。</w:t>
      </w:r>
    </w:p>
    <w:p w14:paraId="65ADA5C3" w14:textId="64685770" w:rsidR="005D51B9" w:rsidRDefault="00450253" w:rsidP="007F5CEF">
      <w:r>
        <w:rPr>
          <w:rFonts w:hint="eastAsia"/>
        </w:rPr>
        <w:t>3</w:t>
      </w:r>
      <w:r>
        <w:rPr>
          <w:rFonts w:hint="eastAsia"/>
        </w:rPr>
        <w:t>）</w:t>
      </w:r>
      <w:r w:rsidR="005D51B9">
        <w:t>BladeTest</w:t>
      </w:r>
      <w:r w:rsidR="005D51B9">
        <w:t>的单元测试类中可以使用</w:t>
      </w:r>
      <w:r w:rsidR="005D51B9">
        <w:t>@Inject</w:t>
      </w:r>
      <w:r w:rsidR="005D51B9">
        <w:t>注解注入已经通过</w:t>
      </w:r>
      <w:r w:rsidR="005D51B9">
        <w:t>IOC</w:t>
      </w:r>
      <w:r w:rsidR="005D51B9">
        <w:t>实例化了的对象。</w:t>
      </w:r>
    </w:p>
    <w:p w14:paraId="51BD0494" w14:textId="11EF5428" w:rsidR="005D51B9" w:rsidRDefault="00450253" w:rsidP="007F5CEF">
      <w:r>
        <w:rPr>
          <w:rFonts w:hint="eastAsia"/>
        </w:rPr>
        <w:t>4</w:t>
      </w:r>
      <w:r>
        <w:rPr>
          <w:rFonts w:hint="eastAsia"/>
        </w:rPr>
        <w:t>）</w:t>
      </w:r>
      <w:r w:rsidR="005D51B9">
        <w:t>BladeTest</w:t>
      </w:r>
      <w:r w:rsidR="005D51B9">
        <w:t>的单元测试能够较好的适应于</w:t>
      </w:r>
      <w:r w:rsidR="005D51B9">
        <w:t>Blade</w:t>
      </w:r>
      <w:r w:rsidR="005D51B9">
        <w:t>框架的</w:t>
      </w:r>
      <w:r w:rsidR="005D51B9">
        <w:t>MVC</w:t>
      </w:r>
      <w:r w:rsidR="005D51B9">
        <w:t>设计架构。</w:t>
      </w:r>
    </w:p>
    <w:p w14:paraId="5B657A54" w14:textId="015CC690" w:rsidR="005D51B9" w:rsidRDefault="005D51B9" w:rsidP="007F5CEF">
      <w:pPr>
        <w:pStyle w:val="3"/>
        <w:ind w:firstLine="482"/>
      </w:pPr>
      <w:r>
        <w:t xml:space="preserve">7.1.2 </w:t>
      </w:r>
      <w:r>
        <w:t>测试用例设计</w:t>
      </w:r>
    </w:p>
    <w:p w14:paraId="5F12DD2D" w14:textId="77777777" w:rsidR="005D51B9" w:rsidRDefault="005D51B9" w:rsidP="007F5CEF">
      <w:r>
        <w:t>对于测试需求</w:t>
      </w:r>
      <w:r>
        <w:t>(1)</w:t>
      </w:r>
      <w:r>
        <w:t>，考虑到</w:t>
      </w:r>
      <w:r>
        <w:t>JUnit</w:t>
      </w:r>
      <w:r>
        <w:t>框架本身的成熟性，故而一旦我们可以确认</w:t>
      </w:r>
      <w:r>
        <w:t>BladeTest</w:t>
      </w:r>
      <w:r>
        <w:t>能够顺利的整合</w:t>
      </w:r>
      <w:r>
        <w:t>JUnit</w:t>
      </w:r>
      <w:r>
        <w:t>框架就可以确认其正常工作，一般而言，如果可以通过编译及部署就可以认为其满足了测试需求（</w:t>
      </w:r>
      <w:r>
        <w:t>1</w:t>
      </w:r>
      <w:r>
        <w:t>）。</w:t>
      </w:r>
    </w:p>
    <w:p w14:paraId="71BC006E" w14:textId="77777777" w:rsidR="005D51B9" w:rsidRDefault="005D51B9" w:rsidP="007F5CEF">
      <w:r>
        <w:t>对于测试需求（</w:t>
      </w:r>
      <w:r>
        <w:t>2</w:t>
      </w:r>
      <w:r>
        <w:t>），我们需要确认集成了</w:t>
      </w:r>
      <w:r>
        <w:t>BladeTest</w:t>
      </w:r>
      <w:r>
        <w:t>测试框架的</w:t>
      </w:r>
      <w:r>
        <w:t>Blade</w:t>
      </w:r>
      <w:r>
        <w:t>框架是否能够维持</w:t>
      </w:r>
      <w:r>
        <w:t>IOC</w:t>
      </w:r>
      <w:r>
        <w:t>实例化对象这种机制。根据此种需要，我们可以把原来使用</w:t>
      </w:r>
      <w:r>
        <w:t>Blade</w:t>
      </w:r>
      <w:r>
        <w:t>框架构建对象实例的应用经过简单的修改，将对象实例化的入口置于</w:t>
      </w:r>
      <w:r>
        <w:t>BladTest</w:t>
      </w:r>
      <w:r>
        <w:t>下。观测所有对象是否正常实例化。如果同原始</w:t>
      </w:r>
      <w:r>
        <w:t>Blade</w:t>
      </w:r>
      <w:r>
        <w:t>框架一样，所有的对象都被正常实例化，那么我们就可以认为其满足了测试需求（</w:t>
      </w:r>
      <w:r>
        <w:t>2</w:t>
      </w:r>
      <w:r>
        <w:t>）。</w:t>
      </w:r>
    </w:p>
    <w:p w14:paraId="54696A2E" w14:textId="77777777" w:rsidR="005D51B9" w:rsidRDefault="005D51B9" w:rsidP="007F5CEF">
      <w:r>
        <w:t>对于测试需求（</w:t>
      </w:r>
      <w:r>
        <w:t>3</w:t>
      </w:r>
      <w:r>
        <w:t>）</w:t>
      </w:r>
      <w:r>
        <w:t>,</w:t>
      </w:r>
      <w:r>
        <w:t>我们需要确认注解</w:t>
      </w:r>
      <w:r>
        <w:t>@Inject</w:t>
      </w:r>
      <w:r>
        <w:t>是否正常工作，是否能够将</w:t>
      </w:r>
      <w:r>
        <w:t>IOC</w:t>
      </w:r>
      <w:r>
        <w:t>实例化的对象注入到我们的单元测试类中。如果我们能够确认所有的测试对象已经被实例化，那么我们就可以确认注解</w:t>
      </w:r>
      <w:r>
        <w:t>@Inject</w:t>
      </w:r>
      <w:r>
        <w:t>正常工作，即可以认为满足了测试需求（</w:t>
      </w:r>
      <w:r>
        <w:t>3</w:t>
      </w:r>
      <w:r>
        <w:t>）。</w:t>
      </w:r>
    </w:p>
    <w:p w14:paraId="6B1B480A" w14:textId="40409605" w:rsidR="005D51B9" w:rsidRDefault="005D51B9" w:rsidP="007F5CEF">
      <w:r>
        <w:lastRenderedPageBreak/>
        <w:t>对于测试需求（</w:t>
      </w:r>
      <w:r>
        <w:t>4),</w:t>
      </w:r>
      <w:r>
        <w:t>我们需要确认</w:t>
      </w:r>
      <w:r>
        <w:t>BladeTest</w:t>
      </w:r>
      <w:r>
        <w:t>单元测试在</w:t>
      </w:r>
      <w:r>
        <w:t>MVC</w:t>
      </w:r>
      <w:r>
        <w:t>设计架构下能否较好工作，</w:t>
      </w:r>
      <w:r>
        <w:t>MVC</w:t>
      </w:r>
      <w:r>
        <w:t>开发时可以设计如下四个包结构：</w:t>
      </w:r>
      <w:r>
        <w:t>repository</w:t>
      </w:r>
      <w:r>
        <w:t>，</w:t>
      </w:r>
      <w:r>
        <w:t>service</w:t>
      </w:r>
      <w:r>
        <w:t>，</w:t>
      </w:r>
      <w:r>
        <w:t>controller</w:t>
      </w:r>
      <w:r>
        <w:t>，</w:t>
      </w:r>
      <w:r>
        <w:t>test</w:t>
      </w:r>
      <w:r>
        <w:t>其中</w:t>
      </w:r>
      <w:r>
        <w:t>repository</w:t>
      </w:r>
      <w:r>
        <w:t>封装数据库操作，</w:t>
      </w:r>
      <w:r>
        <w:t>service</w:t>
      </w:r>
      <w:r>
        <w:t>封装业务逻辑，</w:t>
      </w:r>
      <w:r>
        <w:t>controller</w:t>
      </w:r>
      <w:r>
        <w:t>封装控制逻辑。如果需要对某个实例或对某个流程进行测试时，可以为此在</w:t>
      </w:r>
      <w:r>
        <w:t>test</w:t>
      </w:r>
      <w:r>
        <w:t>包下编写该特定测试用例。</w:t>
      </w:r>
    </w:p>
    <w:p w14:paraId="10A7A5F7" w14:textId="77777777" w:rsidR="005D51B9" w:rsidRDefault="005D51B9" w:rsidP="007F5CEF">
      <w:pPr>
        <w:rPr>
          <w:rStyle w:val="3Char"/>
        </w:rPr>
      </w:pPr>
      <w:r>
        <w:t xml:space="preserve"> </w:t>
      </w:r>
      <w:r>
        <w:rPr>
          <w:rStyle w:val="3Char"/>
        </w:rPr>
        <w:t xml:space="preserve"> 7.1.3 </w:t>
      </w:r>
      <w:r>
        <w:rPr>
          <w:rStyle w:val="3Char"/>
        </w:rPr>
        <w:t>测试结果</w:t>
      </w:r>
    </w:p>
    <w:p w14:paraId="0A96B1CD" w14:textId="77777777" w:rsidR="005D51B9" w:rsidRDefault="005D51B9" w:rsidP="007F5CEF">
      <w:r>
        <w:t>简要列出一些测试用例。</w:t>
      </w:r>
    </w:p>
    <w:p w14:paraId="522FBA5F" w14:textId="77777777" w:rsidR="005D51B9" w:rsidRDefault="005D51B9" w:rsidP="007F5CEF">
      <w:r>
        <w:t>测试用例</w:t>
      </w:r>
      <w:r>
        <w:t>1</w:t>
      </w:r>
      <w:r>
        <w:t>：</w:t>
      </w:r>
      <w:r>
        <w:t>helloController</w:t>
      </w:r>
      <w:r>
        <w:t>，</w:t>
      </w:r>
      <w:r>
        <w:t>helloService</w:t>
      </w:r>
      <w:r>
        <w:t>，</w:t>
      </w:r>
      <w:r>
        <w:t>helloRepository</w:t>
      </w:r>
      <w:r>
        <w:t>的测试输出如图</w:t>
      </w:r>
      <w:r>
        <w:t>7.1</w:t>
      </w:r>
      <w:r>
        <w:t>所示。测试表明</w:t>
      </w:r>
      <w:r>
        <w:t>IOC</w:t>
      </w:r>
      <w:r>
        <w:t>实例化正常。满足了测试需求（</w:t>
      </w:r>
      <w:r>
        <w:t>1</w:t>
      </w:r>
      <w:r>
        <w:t>）、（</w:t>
      </w:r>
      <w:r>
        <w:t>2</w:t>
      </w:r>
      <w:r>
        <w:t>）、（</w:t>
      </w:r>
      <w:r>
        <w:t>3</w:t>
      </w:r>
      <w:r>
        <w:t>）；</w:t>
      </w:r>
    </w:p>
    <w:p w14:paraId="0C0DB17F" w14:textId="77777777" w:rsidR="005D51B9" w:rsidRDefault="005D51B9" w:rsidP="00D22EBB">
      <w:pPr>
        <w:pStyle w:val="a5"/>
      </w:pPr>
      <w:r>
        <w:drawing>
          <wp:inline distT="0" distB="0" distL="114300" distR="114300" wp14:anchorId="3EFFBA12" wp14:editId="73921622">
            <wp:extent cx="5270500" cy="1024255"/>
            <wp:effectExtent l="9525" t="9525" r="1587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42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 w14:paraId="045F0698" w14:textId="77777777" w:rsidR="005D51B9" w:rsidRDefault="005D51B9" w:rsidP="007F5CEF">
      <w:r>
        <w:t>图</w:t>
      </w:r>
      <w:r>
        <w:t xml:space="preserve">7.1 </w:t>
      </w:r>
      <w:r>
        <w:t>测试用例</w:t>
      </w:r>
      <w:r>
        <w:t>1</w:t>
      </w:r>
    </w:p>
    <w:p w14:paraId="4C8CA433" w14:textId="77777777" w:rsidR="005D51B9" w:rsidRDefault="005D51B9" w:rsidP="007F5CEF">
      <w:r>
        <w:t xml:space="preserve"> </w:t>
      </w:r>
      <w:r>
        <w:t>测试用例</w:t>
      </w:r>
      <w:r>
        <w:t>2</w:t>
      </w:r>
      <w:r>
        <w:t>：</w:t>
      </w:r>
      <w:r>
        <w:t xml:space="preserve"> userController</w:t>
      </w:r>
      <w:r>
        <w:t>，</w:t>
      </w:r>
      <w:r>
        <w:t>userService</w:t>
      </w:r>
      <w:r>
        <w:t>，</w:t>
      </w:r>
      <w:r>
        <w:t>userRepository</w:t>
      </w:r>
      <w:r>
        <w:t>的测试输出如下。其中</w:t>
      </w:r>
      <w:r>
        <w:t>userController</w:t>
      </w:r>
      <w:r>
        <w:t>通过路由匹配控制，使用</w:t>
      </w:r>
      <w:r>
        <w:t>userService</w:t>
      </w:r>
      <w:r>
        <w:t>服务，</w:t>
      </w:r>
      <w:r>
        <w:t>userService</w:t>
      </w:r>
      <w:r>
        <w:t>使用</w:t>
      </w:r>
      <w:r>
        <w:t>userRepository</w:t>
      </w:r>
      <w:r>
        <w:t>的数据操作。测试输出如图</w:t>
      </w:r>
      <w:r>
        <w:t>7.2</w:t>
      </w:r>
      <w:r>
        <w:t>所示。</w:t>
      </w:r>
    </w:p>
    <w:p w14:paraId="4A840E18" w14:textId="77777777" w:rsidR="005D51B9" w:rsidRDefault="005D51B9" w:rsidP="00D22EBB">
      <w:pPr>
        <w:pStyle w:val="a5"/>
      </w:pPr>
      <w:r>
        <w:drawing>
          <wp:inline distT="0" distB="0" distL="114300" distR="114300" wp14:anchorId="46680F23" wp14:editId="21198410">
            <wp:extent cx="5267960" cy="950595"/>
            <wp:effectExtent l="9525" t="9525" r="1841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505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 w14:paraId="471D9931" w14:textId="77777777" w:rsidR="005D51B9" w:rsidRDefault="005D51B9" w:rsidP="007F5CEF">
      <w:r>
        <w:t>图</w:t>
      </w:r>
      <w:r>
        <w:t xml:space="preserve">7.2 </w:t>
      </w:r>
      <w:r>
        <w:t>测试用例</w:t>
      </w:r>
      <w:r>
        <w:t>2</w:t>
      </w:r>
    </w:p>
    <w:p w14:paraId="558ACAE9" w14:textId="77777777" w:rsidR="005D51B9" w:rsidRDefault="005D51B9" w:rsidP="007F5CEF">
      <w:r>
        <w:t>测试的初步结果表明，</w:t>
      </w:r>
      <w:r>
        <w:t>BladeTest</w:t>
      </w:r>
      <w:r>
        <w:t>测试框架满足它的用户需求，达到了设计目标。</w:t>
      </w:r>
    </w:p>
    <w:p w14:paraId="48972BE1" w14:textId="77777777" w:rsidR="005D51B9" w:rsidRDefault="005D51B9" w:rsidP="007F5CEF">
      <w:pPr>
        <w:pStyle w:val="2"/>
      </w:pPr>
      <w:r>
        <w:lastRenderedPageBreak/>
        <w:t>7.2 Blade</w:t>
      </w:r>
      <w:r>
        <w:t>测试</w:t>
      </w:r>
    </w:p>
    <w:p w14:paraId="6A7B2B68" w14:textId="6DCA2723" w:rsidR="005D51B9" w:rsidRDefault="005D51B9" w:rsidP="007F5CEF">
      <w:r>
        <w:t>根据制定的用户需求文档，我们需要对</w:t>
      </w:r>
      <w:r>
        <w:t>Blade</w:t>
      </w:r>
      <w:r>
        <w:t>软件需求文档的业务需求，功能需求，以及各种非功能需求进行测试。下面初步制定如下三个部分。具体内容后续补充。</w:t>
      </w:r>
    </w:p>
    <w:p w14:paraId="495001C5" w14:textId="77777777" w:rsidR="00FA5AA3" w:rsidRDefault="00FA5AA3" w:rsidP="00FA5AA3">
      <w:r>
        <w:t>1</w:t>
      </w:r>
      <w:r>
        <w:rPr>
          <w:rFonts w:hint="eastAsia"/>
        </w:rPr>
        <w:t>）</w:t>
      </w:r>
      <w:r w:rsidR="005D51B9">
        <w:t>业务需求测试</w:t>
      </w:r>
    </w:p>
    <w:p w14:paraId="12987711" w14:textId="5D0EB307" w:rsidR="005D51B9" w:rsidRPr="00FA5AA3" w:rsidRDefault="00FA5AA3" w:rsidP="00FA5AA3">
      <w:pPr>
        <w:rPr>
          <w:rFonts w:hint="eastAsia"/>
        </w:rPr>
      </w:pPr>
      <w:r>
        <w:t>2</w:t>
      </w:r>
      <w:r>
        <w:rPr>
          <w:rFonts w:hint="eastAsia"/>
        </w:rPr>
        <w:t>）</w:t>
      </w:r>
      <w:bookmarkStart w:id="8" w:name="_GoBack"/>
      <w:bookmarkEnd w:id="8"/>
      <w:r w:rsidR="005D51B9">
        <w:t>功能性需求测试</w:t>
      </w:r>
    </w:p>
    <w:p w14:paraId="5CCF39DA" w14:textId="071573F8" w:rsidR="00C30EFE" w:rsidRPr="00EB2257" w:rsidRDefault="005D51B9" w:rsidP="00FA5AA3">
      <w:pPr>
        <w:rPr>
          <w:rFonts w:hint="eastAsia"/>
        </w:rPr>
      </w:pPr>
      <w:r>
        <w:t>3</w:t>
      </w:r>
      <w:r w:rsidR="00FA5AA3">
        <w:rPr>
          <w:rFonts w:hint="eastAsia"/>
        </w:rPr>
        <w:t>）</w:t>
      </w:r>
      <w:r>
        <w:t>非功能性需求测试</w:t>
      </w:r>
    </w:p>
    <w:sectPr w:rsidR="00C30EFE" w:rsidRPr="00EB225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48D9D" w14:textId="77777777" w:rsidR="001C38BC" w:rsidRDefault="001C38BC" w:rsidP="007F5CEF">
      <w:r>
        <w:separator/>
      </w:r>
    </w:p>
  </w:endnote>
  <w:endnote w:type="continuationSeparator" w:id="0">
    <w:p w14:paraId="57DF8F36" w14:textId="77777777" w:rsidR="001C38BC" w:rsidRDefault="001C38BC" w:rsidP="007F5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C8A00" w14:textId="77777777" w:rsidR="009E328F" w:rsidRDefault="009E328F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CAEE4" w14:textId="77777777" w:rsidR="009E328F" w:rsidRDefault="009E328F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F84E0C" w14:textId="77777777" w:rsidR="009E328F" w:rsidRDefault="009E328F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0A69BE" w14:textId="77777777" w:rsidR="001C38BC" w:rsidRDefault="001C38BC" w:rsidP="007F5CEF">
      <w:r>
        <w:separator/>
      </w:r>
    </w:p>
  </w:footnote>
  <w:footnote w:type="continuationSeparator" w:id="0">
    <w:p w14:paraId="22DCCAA1" w14:textId="77777777" w:rsidR="001C38BC" w:rsidRDefault="001C38BC" w:rsidP="007F5C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DADD05" w14:textId="77777777" w:rsidR="009E328F" w:rsidRDefault="009E328F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674CBB" w14:textId="77777777" w:rsidR="009E328F" w:rsidRDefault="009E328F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B8C20" w14:textId="77777777" w:rsidR="009E328F" w:rsidRDefault="009E328F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30895"/>
    <w:multiLevelType w:val="singleLevel"/>
    <w:tmpl w:val="59130895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6DC278B1"/>
    <w:multiLevelType w:val="hybridMultilevel"/>
    <w:tmpl w:val="FF12F876"/>
    <w:lvl w:ilvl="0" w:tplc="EA5426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0CC"/>
    <w:rsid w:val="00024F59"/>
    <w:rsid w:val="0006607C"/>
    <w:rsid w:val="00087BB3"/>
    <w:rsid w:val="000A3A6A"/>
    <w:rsid w:val="000C57C1"/>
    <w:rsid w:val="00143D71"/>
    <w:rsid w:val="00147DE6"/>
    <w:rsid w:val="001C38BC"/>
    <w:rsid w:val="001F3CDB"/>
    <w:rsid w:val="002733EB"/>
    <w:rsid w:val="002D62EF"/>
    <w:rsid w:val="0036318F"/>
    <w:rsid w:val="00373ACF"/>
    <w:rsid w:val="00450253"/>
    <w:rsid w:val="00472C0D"/>
    <w:rsid w:val="004A1753"/>
    <w:rsid w:val="004C58E0"/>
    <w:rsid w:val="004F672E"/>
    <w:rsid w:val="005121A7"/>
    <w:rsid w:val="0054644C"/>
    <w:rsid w:val="00577911"/>
    <w:rsid w:val="00590393"/>
    <w:rsid w:val="005B2FC3"/>
    <w:rsid w:val="005D51B9"/>
    <w:rsid w:val="00617D82"/>
    <w:rsid w:val="00693C85"/>
    <w:rsid w:val="006F5F73"/>
    <w:rsid w:val="00732830"/>
    <w:rsid w:val="007D0B09"/>
    <w:rsid w:val="007E1001"/>
    <w:rsid w:val="007F5CEF"/>
    <w:rsid w:val="0083154D"/>
    <w:rsid w:val="008E50D6"/>
    <w:rsid w:val="00920DAA"/>
    <w:rsid w:val="009B3F17"/>
    <w:rsid w:val="009D5AF8"/>
    <w:rsid w:val="009E328F"/>
    <w:rsid w:val="009F6DE5"/>
    <w:rsid w:val="00A16A93"/>
    <w:rsid w:val="00A31F43"/>
    <w:rsid w:val="00A61224"/>
    <w:rsid w:val="00AA358F"/>
    <w:rsid w:val="00AD64CD"/>
    <w:rsid w:val="00AD7C0F"/>
    <w:rsid w:val="00AE3988"/>
    <w:rsid w:val="00B0417C"/>
    <w:rsid w:val="00B33832"/>
    <w:rsid w:val="00B6068F"/>
    <w:rsid w:val="00B823C7"/>
    <w:rsid w:val="00BD1E61"/>
    <w:rsid w:val="00C050CC"/>
    <w:rsid w:val="00C21502"/>
    <w:rsid w:val="00C30EFE"/>
    <w:rsid w:val="00D17EB8"/>
    <w:rsid w:val="00D22EBB"/>
    <w:rsid w:val="00D377B8"/>
    <w:rsid w:val="00D45AAA"/>
    <w:rsid w:val="00D5375B"/>
    <w:rsid w:val="00D5579E"/>
    <w:rsid w:val="00D9362A"/>
    <w:rsid w:val="00E0575B"/>
    <w:rsid w:val="00E14E6B"/>
    <w:rsid w:val="00E40F99"/>
    <w:rsid w:val="00EB2257"/>
    <w:rsid w:val="00EB23E6"/>
    <w:rsid w:val="00EC08F2"/>
    <w:rsid w:val="00EC5771"/>
    <w:rsid w:val="00EF31DA"/>
    <w:rsid w:val="00F048FE"/>
    <w:rsid w:val="00F05903"/>
    <w:rsid w:val="00F14866"/>
    <w:rsid w:val="00F15F33"/>
    <w:rsid w:val="00F23F49"/>
    <w:rsid w:val="00FA2EB1"/>
    <w:rsid w:val="00FA5AA3"/>
    <w:rsid w:val="00FB1631"/>
    <w:rsid w:val="00FC4DCA"/>
    <w:rsid w:val="00FF23AA"/>
    <w:rsid w:val="00FF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FCE39"/>
  <w15:chartTrackingRefBased/>
  <w15:docId w15:val="{5355F4FA-4BCB-4BF2-BD84-903B553F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CEF"/>
    <w:pPr>
      <w:spacing w:after="0" w:line="480" w:lineRule="exact"/>
      <w:ind w:firstLineChars="200" w:firstLine="48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F31DA"/>
    <w:pPr>
      <w:keepNext/>
      <w:keepLines/>
      <w:spacing w:before="240" w:after="120" w:line="360" w:lineRule="auto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31DA"/>
    <w:pPr>
      <w:keepNext/>
      <w:keepLines/>
      <w:spacing w:before="120" w:after="120"/>
      <w:ind w:firstLineChars="0" w:firstLine="0"/>
      <w:jc w:val="both"/>
      <w:outlineLvl w:val="1"/>
    </w:pPr>
    <w:rPr>
      <w:rFonts w:eastAsia="宋体" w:cstheme="majorBidi"/>
      <w:b/>
      <w:bCs/>
      <w:kern w:val="2"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3ACF"/>
    <w:pPr>
      <w:keepNext/>
      <w:keepLines/>
      <w:spacing w:beforeLines="50" w:before="120" w:afterLines="50" w:after="12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31DA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EFE"/>
    <w:pPr>
      <w:ind w:firstLine="420"/>
    </w:pPr>
  </w:style>
  <w:style w:type="character" w:customStyle="1" w:styleId="2Char">
    <w:name w:val="标题 2 Char"/>
    <w:basedOn w:val="a0"/>
    <w:link w:val="2"/>
    <w:uiPriority w:val="9"/>
    <w:qFormat/>
    <w:rsid w:val="00EF31DA"/>
    <w:rPr>
      <w:rFonts w:ascii="Times New Roman" w:eastAsia="宋体" w:hAnsi="Times New Roman" w:cstheme="majorBidi"/>
      <w:b/>
      <w:bCs/>
      <w:kern w:val="2"/>
      <w:sz w:val="28"/>
      <w:szCs w:val="32"/>
    </w:rPr>
  </w:style>
  <w:style w:type="paragraph" w:styleId="a4">
    <w:name w:val="caption"/>
    <w:basedOn w:val="a"/>
    <w:next w:val="a"/>
    <w:uiPriority w:val="35"/>
    <w:unhideWhenUsed/>
    <w:qFormat/>
    <w:rsid w:val="00087BB3"/>
    <w:pPr>
      <w:widowControl w:val="0"/>
      <w:spacing w:line="360" w:lineRule="exact"/>
      <w:jc w:val="center"/>
    </w:pPr>
    <w:rPr>
      <w:rFonts w:eastAsia="宋体" w:cstheme="majorBidi"/>
      <w:kern w:val="2"/>
      <w:sz w:val="21"/>
      <w:szCs w:val="20"/>
    </w:rPr>
  </w:style>
  <w:style w:type="paragraph" w:customStyle="1" w:styleId="a5">
    <w:name w:val="图片"/>
    <w:basedOn w:val="a"/>
    <w:next w:val="a"/>
    <w:qFormat/>
    <w:rsid w:val="00D22EBB"/>
    <w:pPr>
      <w:widowControl w:val="0"/>
      <w:spacing w:line="240" w:lineRule="auto"/>
      <w:ind w:firstLineChars="0" w:firstLine="0"/>
      <w:jc w:val="center"/>
    </w:pPr>
    <w:rPr>
      <w:rFonts w:eastAsia="宋体"/>
      <w:noProof/>
      <w:kern w:val="2"/>
    </w:rPr>
  </w:style>
  <w:style w:type="paragraph" w:styleId="a6">
    <w:name w:val="header"/>
    <w:basedOn w:val="a"/>
    <w:link w:val="Char"/>
    <w:uiPriority w:val="99"/>
    <w:unhideWhenUsed/>
    <w:rsid w:val="00D45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45AA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45AA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45A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31DA"/>
    <w:rPr>
      <w:rFonts w:ascii="Times New Roman" w:hAnsi="Times New Roman"/>
      <w:b/>
      <w:bCs/>
      <w:kern w:val="44"/>
      <w:sz w:val="30"/>
      <w:szCs w:val="44"/>
    </w:rPr>
  </w:style>
  <w:style w:type="table" w:styleId="a8">
    <w:name w:val="Table Grid"/>
    <w:basedOn w:val="a1"/>
    <w:uiPriority w:val="39"/>
    <w:rsid w:val="00F048FE"/>
    <w:pPr>
      <w:spacing w:after="0" w:line="240" w:lineRule="auto"/>
    </w:pPr>
    <w:rPr>
      <w:rFonts w:ascii="Times New Roman" w:eastAsia="宋体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373ACF"/>
    <w:rPr>
      <w:rFonts w:ascii="Times New Roman" w:hAnsi="Times New Roman"/>
      <w:b/>
      <w:bCs/>
      <w:sz w:val="24"/>
      <w:szCs w:val="32"/>
    </w:rPr>
  </w:style>
  <w:style w:type="character" w:styleId="a9">
    <w:name w:val="Hyperlink"/>
    <w:basedOn w:val="a0"/>
    <w:rsid w:val="005D51B9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EF31D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2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zh.wikipedia.org/wiki/%E5%8F%AF%E9%9D%A0%E6%80%A7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zh.wikipedia.org/w/index.php?title=%E5%AF%A6%E7%94%A8%E6%80%A7&amp;action=edit&amp;redlink=1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/index.php?title=%E6%98%93%E6%96%BC%E7%B6%AD%E8%AD%B7&amp;action=edit&amp;redlink=1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zh.wikipedia.org/w/index.php?title=%E8%BC%95%E4%BE%BF%E6%80%A7&amp;action=edit&amp;redlink=1" TargetMode="External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zh.wikipedia.org/wiki/%E7%A9%A9%E5%AE%9A%E6%80%A7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17CE3-9B5C-411C-821A-9AF216C73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11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穆鹏飞</dc:creator>
  <cp:keywords/>
  <dc:description/>
  <cp:lastModifiedBy>胡明昊</cp:lastModifiedBy>
  <cp:revision>68</cp:revision>
  <dcterms:created xsi:type="dcterms:W3CDTF">2017-05-03T09:21:00Z</dcterms:created>
  <dcterms:modified xsi:type="dcterms:W3CDTF">2017-06-22T06:48:00Z</dcterms:modified>
</cp:coreProperties>
</file>