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853" w:rsidRPr="00263A46" w:rsidRDefault="00C05853" w:rsidP="00C05853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AreaGold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AreaGold</w:t>
        </w:r>
      </w:hyperlink>
    </w:p>
    <w:p w:rsidR="00C05853" w:rsidRPr="00263A46" w:rsidRDefault="00C05853" w:rsidP="00C05853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</w:pPr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因Gold世族的勢力、人望很好，</w:t>
      </w: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  <w:sz w:val="24"/>
            <w:szCs w:val="24"/>
            <w:lang w:eastAsia="zh-TW"/>
          </w:rPr>
          <w:t>Baffaria</w:t>
        </w:r>
      </w:hyperlink>
      <w:r w:rsidRPr="00263A46">
        <w:rPr>
          <w:rFonts w:ascii="微軟正黑體" w:eastAsia="微軟正黑體" w:hAnsi="微軟正黑體" w:cs="微軟正黑體"/>
          <w:color w:val="3A3A3A"/>
          <w:sz w:val="24"/>
          <w:szCs w:val="24"/>
          <w:lang w:eastAsia="zh-TW"/>
        </w:rPr>
        <w:t>政府專門建立此自治區</w:t>
      </w:r>
      <w:r w:rsidRPr="00263A46">
        <w:rPr>
          <w:rFonts w:ascii="微軟正黑體" w:eastAsia="微軟正黑體" w:hAnsi="微軟正黑體" w:cs="微軟正黑體" w:hint="eastAsia"/>
          <w:color w:val="3A3A3A"/>
          <w:sz w:val="24"/>
          <w:szCs w:val="24"/>
          <w:lang w:eastAsia="zh-TW"/>
        </w:rPr>
        <w:t>。</w:t>
      </w:r>
    </w:p>
    <w:p w:rsidR="000F38D4" w:rsidRPr="00C05853" w:rsidRDefault="000F38D4" w:rsidP="00C05853">
      <w:bookmarkStart w:id="0" w:name="_GoBack"/>
      <w:bookmarkEnd w:id="0"/>
    </w:p>
    <w:sectPr w:rsidR="000F38D4" w:rsidRPr="00C058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A9B" w:rsidRDefault="00D14A9B" w:rsidP="00C05853">
      <w:pPr>
        <w:spacing w:after="0" w:line="240" w:lineRule="auto"/>
      </w:pPr>
      <w:r>
        <w:separator/>
      </w:r>
    </w:p>
  </w:endnote>
  <w:endnote w:type="continuationSeparator" w:id="0">
    <w:p w:rsidR="00D14A9B" w:rsidRDefault="00D14A9B" w:rsidP="00C05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A9B" w:rsidRDefault="00D14A9B" w:rsidP="00C05853">
      <w:pPr>
        <w:spacing w:after="0" w:line="240" w:lineRule="auto"/>
      </w:pPr>
      <w:r>
        <w:separator/>
      </w:r>
    </w:p>
  </w:footnote>
  <w:footnote w:type="continuationSeparator" w:id="0">
    <w:p w:rsidR="00D14A9B" w:rsidRDefault="00D14A9B" w:rsidP="00C058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55"/>
    <w:rsid w:val="00044855"/>
    <w:rsid w:val="000F38D4"/>
    <w:rsid w:val="00C05853"/>
    <w:rsid w:val="00D1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C4261-C6A0-4232-8CC3-554B5438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05853"/>
  </w:style>
  <w:style w:type="paragraph" w:styleId="a5">
    <w:name w:val="footer"/>
    <w:basedOn w:val="a"/>
    <w:link w:val="a6"/>
    <w:uiPriority w:val="99"/>
    <w:unhideWhenUsed/>
    <w:rsid w:val="00C058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05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AreaGol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2020-06-30T09:59:00Z</dcterms:created>
  <dcterms:modified xsi:type="dcterms:W3CDTF">2020-06-30T09:59:00Z</dcterms:modified>
</cp:coreProperties>
</file>