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Spoorsny: A Comprehensive Analysis of Tracking Mechanics, Cultural Heritage, and Hunting Applications in South Africa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Etymology and Cultural Gravitas of Spoorsny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vast and ecologically diverse landscapes of Southern Africa, the ability to read the earth is not merely a skill but a linguistic and cultural heritage encoded in the Afrikaans term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Derived from the Dutch roots </w:t>
      </w:r>
      <w:r w:rsidDel="00000000" w:rsidR="00000000" w:rsidRPr="00000000">
        <w:rPr>
          <w:rFonts w:ascii="Google Sans Text" w:cs="Google Sans Text" w:eastAsia="Google Sans Text" w:hAnsi="Google Sans Text"/>
          <w:i w:val="1"/>
          <w:iCs w:val="1"/>
          <w:color w:val="1f1f1f"/>
          <w:rtl w:val="0"/>
        </w:rPr>
        <w:t xml:space="preserve">spoor</w:t>
      </w:r>
      <w:r w:rsidDel="00000000" w:rsidR="00000000" w:rsidRPr="00000000">
        <w:rPr>
          <w:rFonts w:ascii="Google Sans Text" w:cs="Google Sans Text" w:eastAsia="Google Sans Text" w:hAnsi="Google Sans Text"/>
          <w:color w:val="1f1f1f"/>
          <w:rtl w:val="0"/>
        </w:rPr>
        <w:t xml:space="preserve"> (meaning track, trail, or footprint) and </w:t>
      </w:r>
      <w:r w:rsidDel="00000000" w:rsidR="00000000" w:rsidRPr="00000000">
        <w:rPr>
          <w:rFonts w:ascii="Google Sans Text" w:cs="Google Sans Text" w:eastAsia="Google Sans Text" w:hAnsi="Google Sans Text"/>
          <w:i w:val="1"/>
          <w:iCs w:val="1"/>
          <w:color w:val="1f1f1f"/>
          <w:rtl w:val="0"/>
        </w:rPr>
        <w:t xml:space="preserve">sny</w:t>
      </w:r>
      <w:r w:rsidDel="00000000" w:rsidR="00000000" w:rsidRPr="00000000">
        <w:rPr>
          <w:rFonts w:ascii="Google Sans Text" w:cs="Google Sans Text" w:eastAsia="Google Sans Text" w:hAnsi="Google Sans Text"/>
          <w:color w:val="1f1f1f"/>
          <w:rtl w:val="0"/>
        </w:rPr>
        <w:t xml:space="preserve"> (meaning to cut), the term literally translates to "cutting the trail." However, within the South African hunting fraternity and conservation sectors,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transcends this literal definition, representing a complex cognitive process of reconstructing past events through environmental semiotics.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practitioner of this art,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(tracker), engages in a dialogue with the landscape that is both archaic and highly sophisticated. While the modern application is heavily concentrated in the professional hunting industry—facilitating the ethical pursuit of game and the recovery of wounded animals—its roots dig deep into the survival strategies of the region's indigenous peoples, particularly the San (Bushmen) of the Kalahari, and later, the Voortrekker pioneers who navigated the interior.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term possesses a polysemous nature as identified in the research parameters. Literally, it denotes the mechanical act of following physical signs. Figuratively, it appears in artistic titles to suggest a primal, instinctive search for meaning or connection, reflecting the deep psychological absorption required to track successfully. In recreational contexts,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refers to organized activities, such as those found in the Voortrekker youth movement, where it serves as a pedagogical tool for developing observation skills and character.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examination of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as it pertains to the South African hunting industry. It explores the physics of track formation, the "hypothetico-deductive" reasoning of the tracker, and provides a granular analysis of tracking ten specific ungulate species: Greater Kudu, Cape Eland, Blue Wildebeest, Gemsbok, Springbok, Impala, Blesbok, Red Hartebeest, Bushbuck, and Warthog. Furthermore, it integrates the cultural dimensions of tracking, referencing the Voortrekker tradition, and reviews the seminal literature that has codified this ancient practice into a modern science.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Theoretical Framework: The Science of Tracking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how a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operates, one must first dissect the theoretical underpinnings of the discipline. Louis Liebenberg, a preeminent authority on the subject, argues that tracking represents the origin of science itself, utilizing the same intellectual faculties as modern physics and mathematics.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Three Levels of Tracking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Liebenberg classifies tracking into three distinct cognitive levels, a framework essential for understanding the varying complexity of hunting different species.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Simple Tracking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Simple tracking is the most basic form, involving the following of a clear trail of footprints under ideal conditions. In this mode, the tracker needs only to identify the footprints and follow them sequentially. This is often the level at which recreational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games operate, where signs are deliberately placed for novices to find. However, in the hunting context, "ideal conditions" are rare. Soft substrate, consistent lighting, and a cooperative quarry are the exception rather than the rule.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Systematic Tracking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Systematic tracking involves the methodical gathering of information to reconstruct the animal's activity when signs become sparse. Here,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does not just look for footprints but interprets a wider array of data—broken twigs, displaced pebbles, scat, and urine markers. This level requires a robust knowledge of the environment and the specific behavior of the target species. For example, knowing that a Blue Wildebeest herd will likely circle back or move toward water allows the tracker to predict where the next sign might be found even if the ground is hard and tracks are invisible.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Speculative Tracking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highest level, Speculative Tracking, involves the formulation of working hypotheses. When tracks are lost completely—perhaps due to rocky terrain or the "confusion tracks" of a stampeding herd—the master tracker creates a mental model of the animal. They ask: "If I were a Kudu bull disturbed at this time of day, with the wind blowing from the north, where would I go?" The tracker then skips ahead to a likely area (a waterhole, a thicket, a game path) to look for signs that confirm or refute this hypothesis. This method is essentially the scientific method applied in real-time.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Physics of Track Formation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legibility of a track is governed by the interaction between the animal's hoof morphology and the substrate physics.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Displacement:</w:t>
      </w:r>
      <w:r w:rsidDel="00000000" w:rsidR="00000000" w:rsidRPr="00000000">
        <w:rPr>
          <w:rFonts w:ascii="Google Sans Text" w:cs="Google Sans Text" w:eastAsia="Google Sans Text" w:hAnsi="Google Sans Text"/>
          <w:color w:val="1f1f1f"/>
          <w:rtl w:val="0"/>
        </w:rPr>
        <w:t xml:space="preserve"> A hoof striking the ground displaces soil particles. On soft sand (like the Kalahari dunes frequented by Gemsbok), this displacement is vertical and lateral, creating deep pits with high walls. On hard surfaces (like the Karoo plains of the Springbok), displacement is minimal, often visible only as a slight disturbance of the dust or a cracking of the soil crust.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Compression:</w:t>
      </w:r>
      <w:r w:rsidDel="00000000" w:rsidR="00000000" w:rsidRPr="00000000">
        <w:rPr>
          <w:rFonts w:ascii="Google Sans Text" w:cs="Google Sans Text" w:eastAsia="Google Sans Text" w:hAnsi="Google Sans Text"/>
          <w:color w:val="1f1f1f"/>
          <w:rtl w:val="0"/>
        </w:rPr>
        <w:t xml:space="preserve"> Heavier animals like the Cape Eland compress the soil significantly. This compression can retain moisture longer than the surrounding loose soil, meaning tracks may appear darker than the surface substrate, a key indicator of freshness.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Shearing:</w:t>
      </w:r>
      <w:r w:rsidDel="00000000" w:rsidR="00000000" w:rsidRPr="00000000">
        <w:rPr>
          <w:rFonts w:ascii="Google Sans Text" w:cs="Google Sans Text" w:eastAsia="Google Sans Text" w:hAnsi="Google Sans Text"/>
          <w:color w:val="1f1f1f"/>
          <w:rtl w:val="0"/>
        </w:rPr>
        <w:t xml:space="preserve"> When an animal accelerates or turns, the horizontal force applied by the hoof shears the substrate. These "skid marks" or "dig-ins" are critical for determining the speed and gait of the animal. A Kudu breaking into a run will leave deep toe indentations and mounds of thrown earth behind the track.</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"Aging" of Spoor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difficult skills to master is determining the age of a track. A track is a dynamic entity that begins degrading the moment it is made.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on Spoor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Implication for the Hunter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Erodes the sharp "rim" or crest of the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the ridges of a track are sharp and stand proud, the track is fresh. If they are rounded or filled with fine windblown sand, the track is old.</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Sunlight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Dries out the exposed soil inside the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Freshly exposed soil is often darker due to moisture. As it dries, it bleaches to match the surface color. This color differential is a primary freshness indicator.</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Causes steep walls of the track to collapse.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 loose sand, gravity acts immediately. In damp soil, walls may stand for days. The rate of collapse tells the tracker how much time has passed.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Superimposition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Other animals or insects walk over the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a nocturnal beetle's track crosses the antelope's track, the antelope passed before the beetle (likely the previous day). If the antelope track cuts the beetle's, it is fresh.</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Cultural Context: Voortrekkers and the Tradition of Spoorsny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prompt highlights the application of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in games and organized activities, specifically referencing the Voortrekkers. Understanding this cultural dimension provides necessary context for how tracking is viewed in South African society—not just as a trade, but as a heritage.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Voortrekker Movement and Youth Development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Voortrekkers, a youth organization established in 1931, was founded to preserve Afrikaner culture and values, serving as an alternative to the British-influenced Boy Scout movement.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organization draws its name and ethos from the historical Voortrekkers—pioneers who trekked from the Cape Colony into the interior during the 1830s.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For these historical figures,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was a survival necessity, used for hunting food, finding water, and navigating hostile terrain.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Spoorsny as a Pedagogical Tool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modern Voortrekker youth movement,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is codified into badges and activities designed to teach resilience, observation, and "Afrikanerskap" (Afrikaner identity).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Activity:</w:t>
      </w:r>
      <w:r w:rsidDel="00000000" w:rsidR="00000000" w:rsidRPr="00000000">
        <w:rPr>
          <w:rFonts w:ascii="Google Sans Text" w:cs="Google Sans Text" w:eastAsia="Google Sans Text" w:hAnsi="Google Sans Text"/>
          <w:color w:val="1f1f1f"/>
          <w:rtl w:val="0"/>
        </w:rPr>
        <w:t xml:space="preserve"> "Spoorsny" games typically involve laying a trail of artificial or natural signs for teams to follow. These can range from physical footprints to subtle disturbances in vegetation or arranged rock markers (similar to Boy Scout trail signs).</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Educational Goal:</w:t>
      </w:r>
      <w:r w:rsidDel="00000000" w:rsidR="00000000" w:rsidRPr="00000000">
        <w:rPr>
          <w:rFonts w:ascii="Google Sans Text" w:cs="Google Sans Text" w:eastAsia="Google Sans Text" w:hAnsi="Google Sans Text"/>
          <w:color w:val="1f1f1f"/>
          <w:rtl w:val="0"/>
        </w:rPr>
        <w:t xml:space="preserve"> The activity translates the "hypothetico-deductive" reasoning of the hunter into a character-building exercise. It teaches young members to look beyond the obvious, to interpret their environment, and to persist in the face of ambiguity.</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Connection to Hunting:</w:t>
      </w:r>
      <w:r w:rsidDel="00000000" w:rsidR="00000000" w:rsidRPr="00000000">
        <w:rPr>
          <w:rFonts w:ascii="Google Sans Text" w:cs="Google Sans Text" w:eastAsia="Google Sans Text" w:hAnsi="Google Sans Text"/>
          <w:color w:val="1f1f1f"/>
          <w:rtl w:val="0"/>
        </w:rPr>
        <w:t xml:space="preserve"> Many Voortrekkers transition into the hunting industry or recreational hunting. The skills learned in these "games"—patience, silence, and visual acuity—are the foundational skills of the professional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in the bushveld.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Figurative and Artistic Interpretations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noted in the user query,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carries figurative weight. In literature and music, titles invoking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suggest a journey into the unknown or a search for identity. This aligns with Liebenberg's assertion that tracking is the "origin of science and art," representing humanity's first attempt to find meaning in chaos.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is seen as a conduit to a primal past, a figure who can read the "hidden script" of nature that modern humans have forgotten.</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Species-Specific Analysis: Tracking the Spiral-Horned Giants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sections provide deep research into tracking the specific species requested, beginning with the spiral-horned antelope which are highly prized in the hunting industry.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Greater Kudu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Tragelaphus strepsiceros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Known as the "Grey Ghost" of Africa, the Greater Kudu is the definitive test for a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Their ability to merge with the background is legendary.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Track Morphology and Identification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Kudu track is elongated and narrow, distinctly oval in shape.</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Approximately 6-9 cm in length.</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"Tiptoe" Gait:</w:t>
      </w:r>
      <w:r w:rsidDel="00000000" w:rsidR="00000000" w:rsidRPr="00000000">
        <w:rPr>
          <w:rFonts w:ascii="Google Sans Text" w:cs="Google Sans Text" w:eastAsia="Google Sans Text" w:hAnsi="Google Sans Text"/>
          <w:color w:val="1f1f1f"/>
          <w:rtl w:val="0"/>
        </w:rPr>
        <w:t xml:space="preserve"> A critical insight for trackers is the Kudu's tendency to walk on its toes, especially when moving through thick sand or navigating rocky terrain. This "tiptoe" gait means the dewclaws rarely register, and the track can appear shorter and rounder than it actually is, leading inexperienced trackers to confuse it with smaller antelope. However, the depth of the toe impression relative to the heel is the giveaway.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Sexual Dimorphism:</w:t>
      </w:r>
      <w:r w:rsidDel="00000000" w:rsidR="00000000" w:rsidRPr="00000000">
        <w:rPr>
          <w:rFonts w:ascii="Google Sans Text" w:cs="Google Sans Text" w:eastAsia="Google Sans Text" w:hAnsi="Google Sans Text"/>
          <w:color w:val="1f1f1f"/>
          <w:rtl w:val="0"/>
        </w:rPr>
        <w:t xml:space="preserve"> Bull tracks are broader and blunter at the tips compared to the narrower, sharper tracks of the cows. This distinction is vital for hunters targeting trophy males.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Behavioral Spoor and Stalking Strategy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Tracking Kudu is less about following footprints and more about "spotting and stalking" based on predicted movement.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Dappled Light Camouflage:</w:t>
      </w:r>
      <w:r w:rsidDel="00000000" w:rsidR="00000000" w:rsidRPr="00000000">
        <w:rPr>
          <w:rFonts w:ascii="Google Sans Text" w:cs="Google Sans Text" w:eastAsia="Google Sans Text" w:hAnsi="Google Sans Text"/>
          <w:color w:val="1f1f1f"/>
          <w:rtl w:val="0"/>
        </w:rPr>
        <w:t xml:space="preserve"> Kudu prefer thickets where the interplay of light and shadow matches their white vertical stripes. A tracker looks not for the animal, but for the horizontal line of the back or the glint of the sun on the spiral horns, which contrasts with the vertical growth of the bush.</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"Look Back":</w:t>
      </w:r>
      <w:r w:rsidDel="00000000" w:rsidR="00000000" w:rsidRPr="00000000">
        <w:rPr>
          <w:rFonts w:ascii="Google Sans Text" w:cs="Google Sans Text" w:eastAsia="Google Sans Text" w:hAnsi="Google Sans Text"/>
          <w:color w:val="1f1f1f"/>
          <w:rtl w:val="0"/>
        </w:rPr>
        <w:t xml:space="preserve"> Kudu have a behavioral quirk that is often their downfall. After being startled (or "bumped"), a Kudu will run a short distance and then stop to look back at its pursuer. A skilled tracker knows that when the tracks show a transition from a gallop to a trot, they must freeze and scan, as the bull is likely stationary and watching.</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Browsing Sign:</w:t>
      </w:r>
      <w:r w:rsidDel="00000000" w:rsidR="00000000" w:rsidRPr="00000000">
        <w:rPr>
          <w:rFonts w:ascii="Google Sans Text" w:cs="Google Sans Text" w:eastAsia="Google Sans Text" w:hAnsi="Google Sans Text"/>
          <w:color w:val="1f1f1f"/>
          <w:rtl w:val="0"/>
        </w:rPr>
        <w:t xml:space="preserve"> Kudu are browsers. Trackers scan for fresh breaks on branches at a height of 1.5 to 2.5 meters. The freshness of the sap on a broken </w:t>
      </w:r>
      <w:r w:rsidDel="00000000" w:rsidR="00000000" w:rsidRPr="00000000">
        <w:rPr>
          <w:rFonts w:ascii="Google Sans Text" w:cs="Google Sans Text" w:eastAsia="Google Sans Text" w:hAnsi="Google Sans Text"/>
          <w:i w:val="1"/>
          <w:iCs w:val="1"/>
          <w:color w:val="1f1f1f"/>
          <w:rtl w:val="0"/>
        </w:rPr>
        <w:t xml:space="preserve">Acacia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Combretum</w:t>
      </w:r>
      <w:r w:rsidDel="00000000" w:rsidR="00000000" w:rsidRPr="00000000">
        <w:rPr>
          <w:rFonts w:ascii="Google Sans Text" w:cs="Google Sans Text" w:eastAsia="Google Sans Text" w:hAnsi="Google Sans Text"/>
          <w:color w:val="1f1f1f"/>
          <w:rtl w:val="0"/>
        </w:rPr>
        <w:t xml:space="preserve"> branch can indicate the animal is mere minutes ahead.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 Reading Materials and Resources</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Art of Tracking" by Louis Liebenberg:</w:t>
      </w:r>
      <w:r w:rsidDel="00000000" w:rsidR="00000000" w:rsidRPr="00000000">
        <w:rPr>
          <w:rFonts w:ascii="Google Sans Text" w:cs="Google Sans Text" w:eastAsia="Google Sans Text" w:hAnsi="Google Sans Text"/>
          <w:color w:val="1f1f1f"/>
          <w:rtl w:val="0"/>
        </w:rPr>
        <w:t xml:space="preserve"> Contains detailed sketches of Kudu tracks in various substrates.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"African Hunter Shot Placement":</w:t>
      </w:r>
      <w:r w:rsidDel="00000000" w:rsidR="00000000" w:rsidRPr="00000000">
        <w:rPr>
          <w:rFonts w:ascii="Google Sans Text" w:cs="Google Sans Text" w:eastAsia="Google Sans Text" w:hAnsi="Google Sans Text"/>
          <w:color w:val="1f1f1f"/>
          <w:rtl w:val="0"/>
        </w:rPr>
        <w:t xml:space="preserve"> Essential for understanding the anatomy once the track has led to the animal.</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Cape Eland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Taurotragus oryx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Eland is Africa's largest antelope, a massive, ox-like creature that defies its bulk with incredible agility and endurance.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Track Morphology and Identification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Eland tracks are huge, often confused with domestic cattle or Cape Buffalo.</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Can exceed 12-14 cm in length.</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hoof prints are round and blunt. Unlike Kudu, the hoof tips are not sharp. There is often a heavy ridge of soil pushed up in the center of the track between the cleaves.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Differentiation:</w:t>
      </w:r>
      <w:r w:rsidDel="00000000" w:rsidR="00000000" w:rsidRPr="00000000">
        <w:rPr>
          <w:rFonts w:ascii="Google Sans Text" w:cs="Google Sans Text" w:eastAsia="Google Sans Text" w:hAnsi="Google Sans Text"/>
          <w:color w:val="1f1f1f"/>
          <w:rtl w:val="0"/>
        </w:rPr>
        <w:t xml:space="preserve"> Eland tracks are cleaner and slightly more elongated than the blocky, heavy tracks of a Buffalo. They also lack the extreme "overlap" of the front hoof halves often seen in Buffalo.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The Acoustic Spoor: The Knee Click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unique aspect of tracking Eland is the auditory component. Eland produce a loud, sharp "clicking" sound when they walk. The origin of this sound is debated—attributed either to the snapping of tendons over the carpal joint or the splaying of the hooves—but its utility is undeniable. A tracker can hear a herd of Eland approaching from hundreds of meters away, long before seeing them or finding a track.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Endurance Hunting and Tracking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Eland was the primary target for the San persistence hunts (running the animal down).</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Eland have a high fat content and large body mass, making them prone to overheating. They rely on a trot to cover ground.</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Implication:</w:t>
      </w:r>
      <w:r w:rsidDel="00000000" w:rsidR="00000000" w:rsidRPr="00000000">
        <w:rPr>
          <w:rFonts w:ascii="Google Sans Text" w:cs="Google Sans Text" w:eastAsia="Google Sans Text" w:hAnsi="Google Sans Text"/>
          <w:color w:val="1f1f1f"/>
          <w:rtl w:val="0"/>
        </w:rPr>
        <w:t xml:space="preserve"> When tracking Eland,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assesses the animal's fatigue by analyzing the track. A tired Eland will drag its feet, leaving lines connecting the footprints. Froth or saliva on the vegetation at head height is a sign of heat stress, indicating the animal is reachable.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Bushbuck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Tragelaphus scriptus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Bushbuck is a smaller, solitary relative of the Kudu and Eland, but it possesses a temperament that demands extreme caution.</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Track Morphology and Identification</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Small, approx. 4-5 cm.</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Similar to Impala but slightly more elongated and often splayed. Because Bushbuck inhabit riverine thickets and damp soil, their tracks often register deep splay marks where the animal has pushed off in soft mud.</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Gait:</w:t>
      </w:r>
      <w:r w:rsidDel="00000000" w:rsidR="00000000" w:rsidRPr="00000000">
        <w:rPr>
          <w:rFonts w:ascii="Google Sans Text" w:cs="Google Sans Text" w:eastAsia="Google Sans Text" w:hAnsi="Google Sans Text"/>
          <w:color w:val="1f1f1f"/>
          <w:rtl w:val="0"/>
        </w:rPr>
        <w:t xml:space="preserve"> Bushbuck are "creepers." They move with a low center of gravity through dense undergrowth. Their tracks are often found in "tunnels" within the vegetation rather than on open game paths.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The Danger Factor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Tracking Bushbuck is widely considered one of the most dangerous activities in African hunting.</w:t>
      </w:r>
    </w:p>
    <w:p w:rsidR="00000000" w:rsidDel="00000000" w:rsidP="00000000" w:rsidRDefault="00000000" w:rsidRPr="00000000" w14:paraId="0000005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Bushbuck are solitary and territorial. When wounded or cornered, they do not flee; they freeze and then charge. They are known to circle back on their own track and wait in ambush for the tracker.</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Strategy:</w:t>
      </w:r>
      <w:r w:rsidDel="00000000" w:rsidR="00000000" w:rsidRPr="00000000">
        <w:rPr>
          <w:rFonts w:ascii="Google Sans Text" w:cs="Google Sans Text" w:eastAsia="Google Sans Text" w:hAnsi="Google Sans Text"/>
          <w:color w:val="1f1f1f"/>
          <w:rtl w:val="0"/>
        </w:rPr>
        <w:t xml:space="preserve"> A tracker following a wounded Bushbuck will never look just at the ground. The focus is on the "tunnel" ahead. The lack of blood spoor can be deceptive; Bushbuck have thick coats and loose skin that can close up bullet wounds, minimizing the blood trail. This requires "speculative tracking"—predicting the deepest cover where the animal would seek refuge.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Species-Specific Analysis: The Plains Runners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species inhabit the open savannas and semi-deserts, presenting a different set of tracking challenges related to hard substrates and herd dynamics.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Blue Wildebeest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Connochaetes taurinus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Known as the "Poor Man's Buffalo," the Blue Wildebeest is tough, resilient, and gregarious.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Track Morphology and Identification</w:t>
      </w:r>
    </w:p>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Large, approx. 8-10 cm.</w:t>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track is broad and boxy. In soft mud, the curvature of the outer hoof walls creates a distinct "soccer ball" pattern or parenthesis shape ( ). The front hooves are noticeably wider than the hind hooves to support the heavy chest and shoulders.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Confusion Tracks:</w:t>
      </w:r>
      <w:r w:rsidDel="00000000" w:rsidR="00000000" w:rsidRPr="00000000">
        <w:rPr>
          <w:rFonts w:ascii="Google Sans Text" w:cs="Google Sans Text" w:eastAsia="Google Sans Text" w:hAnsi="Google Sans Text"/>
          <w:color w:val="1f1f1f"/>
          <w:rtl w:val="0"/>
        </w:rPr>
        <w:t xml:space="preserve"> Because Wildebeest move in large, chaotic herds, tracking a specific individual is a nightmare of "confusion tracks." The ground is often churned into dust, obliterating individual sign.</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The "Circular Evasion"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Wildebeest have a distinct behavioral response to threats. Unlike the linear flight of the Blesbok, Wildebeest often run in a curve or circle, attempting to rejoin the herd or get behind the threat. A tracker following a wounded Wildebeest anticipates this arc. If the tracks veer consistently right, the tracker might cut across the chord of the circle to intercept the animal, saving time and energy.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Red Hartebeest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Alcelaphus buselaphus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Red Hartebeest is the speedster of the plains, possessing a unique morphology adapted for running.</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Track Morphology and Identification</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Hartebeest track is unmistakably long and narrow, resembling a gothic arch or a pointed heart. This narrowness is an adaptation for speed on hard ground.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It is significantly narrower than the Wildebeest track. Even a novice tracker can distinguish the "high heels" of the Hartebeest from the "sneakers" of the Wildebeest.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Behavioral Spoor: The Sentinel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Hartebeest are known for using termite mounds as lookout points.</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w:t>
      </w:r>
      <w:r w:rsidDel="00000000" w:rsidR="00000000" w:rsidRPr="00000000">
        <w:rPr>
          <w:rFonts w:ascii="Google Sans Text" w:cs="Google Sans Text" w:eastAsia="Google Sans Text" w:hAnsi="Google Sans Text"/>
          <w:color w:val="1f1f1f"/>
          <w:rtl w:val="0"/>
        </w:rPr>
        <w:t xml:space="preserve"> A tracker scanning the plains looks for hoof marks scuffed into the sides or tops of termite mounds. These vantage points are frequently revisited.</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Zigzag Fleeing:</w:t>
      </w:r>
      <w:r w:rsidDel="00000000" w:rsidR="00000000" w:rsidRPr="00000000">
        <w:rPr>
          <w:rFonts w:ascii="Google Sans Text" w:cs="Google Sans Text" w:eastAsia="Google Sans Text" w:hAnsi="Google Sans Text"/>
          <w:color w:val="1f1f1f"/>
          <w:rtl w:val="0"/>
        </w:rPr>
        <w:t xml:space="preserve"> When running, Hartebeest perform a zigzag bouncing run. This makes the trail difficult to follow at speed, as the direction changes abruptly every few meters.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Blesbok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Damaliscus pygargus phillipsi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characteristic species of the Highveld open plains.</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5.3.1 Track Morphology and Identification</w:t>
      </w:r>
    </w:p>
    <w:p w:rsidR="00000000" w:rsidDel="00000000" w:rsidP="00000000" w:rsidRDefault="00000000" w:rsidRPr="00000000" w14:paraId="0000007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Blesbok tracks are heart-shaped, similar to Impala but larger (approx. 6-7 cm) and more robust.</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w:t>
      </w:r>
      <w:r w:rsidDel="00000000" w:rsidR="00000000" w:rsidRPr="00000000">
        <w:rPr>
          <w:rFonts w:ascii="Google Sans Text" w:cs="Google Sans Text" w:eastAsia="Google Sans Text" w:hAnsi="Google Sans Text"/>
          <w:color w:val="1f1f1f"/>
          <w:rtl w:val="0"/>
        </w:rPr>
        <w:t xml:space="preserve"> They are grazers that prefer open grass. They are notorious for not jumping fences; instead, they crawl under them.</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Sign:</w:t>
      </w:r>
      <w:r w:rsidDel="00000000" w:rsidR="00000000" w:rsidRPr="00000000">
        <w:rPr>
          <w:rFonts w:ascii="Google Sans Text" w:cs="Google Sans Text" w:eastAsia="Google Sans Text" w:hAnsi="Google Sans Text"/>
          <w:color w:val="1f1f1f"/>
          <w:rtl w:val="0"/>
        </w:rPr>
        <w:t xml:space="preserve"> Trackers look for hair snagged on the bottom strands of wire fences or "slides" where the animals have shimmied underneath. This contrasts with Kudu, which jump over.</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5.3.2 The "Nodding" Sign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Blesbok are plagued by nasal bot flies, causing them to stand with their heads lowered, frequently nodding or shaking them violently. While not a ground sign, this behavior acts as a visual "spoor" for spotting herds at great distances in the shimmering heat haze of the plains.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Species-Specific Analysis: The Arid Specialists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Tracking in the desert environments (Kalahari and Karoo) requires mastering the reading of sand and stone.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Gemsbok / Oryx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Oryx gazella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Gemsbok is the monarch of the Kalahari, perfectly adapted to waterless dunes.</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Track Morphology and Identification</w:t>
      </w:r>
    </w:p>
    <w:p w:rsidR="00000000" w:rsidDel="00000000" w:rsidP="00000000" w:rsidRDefault="00000000" w:rsidRPr="00000000" w14:paraId="0000007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Gemsbok hoof is large and splayed. This is a functional adaptation to prevent sinking into soft sand (similar to a snowshoe).</w:t>
      </w:r>
    </w:p>
    <w:p w:rsidR="00000000" w:rsidDel="00000000" w:rsidP="00000000" w:rsidRDefault="00000000" w:rsidRPr="00000000" w14:paraId="0000007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Substrate Interaction:</w:t>
      </w:r>
      <w:r w:rsidDel="00000000" w:rsidR="00000000" w:rsidRPr="00000000">
        <w:rPr>
          <w:rFonts w:ascii="Google Sans Text" w:cs="Google Sans Text" w:eastAsia="Google Sans Text" w:hAnsi="Google Sans Text"/>
          <w:color w:val="1f1f1f"/>
          <w:rtl w:val="0"/>
        </w:rPr>
        <w:t xml:space="preserve"> In the deep sands of the Kalahari, the Gemsbok track is often connected by "drag marks" where the animal does not lift its feet high, conserving energy. A tracker reads the depth of these drag marks to determine fatigue.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Aggression and Defense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Gemsbok are one of the few antelope that will stand and fight predators (including lions and humans).</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w:t>
      </w:r>
      <w:r w:rsidDel="00000000" w:rsidR="00000000" w:rsidRPr="00000000">
        <w:rPr>
          <w:rFonts w:ascii="Google Sans Text" w:cs="Google Sans Text" w:eastAsia="Google Sans Text" w:hAnsi="Google Sans Text"/>
          <w:color w:val="1f1f1f"/>
          <w:rtl w:val="0"/>
        </w:rPr>
        <w:t xml:space="preserve"> A "standoff" site is characterized by deep, churning hoof marks where the animal pivoted to keep its horns facing the threat.</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Horn Thrashing:</w:t>
      </w:r>
      <w:r w:rsidDel="00000000" w:rsidR="00000000" w:rsidRPr="00000000">
        <w:rPr>
          <w:rFonts w:ascii="Google Sans Text" w:cs="Google Sans Text" w:eastAsia="Google Sans Text" w:hAnsi="Google Sans Text"/>
          <w:color w:val="1f1f1f"/>
          <w:rtl w:val="0"/>
        </w:rPr>
        <w:t xml:space="preserve"> Gemsbok mark territory by thrashing their horns into bushes or the ground. A tracker looking for a trophy bull will scan for </w:t>
      </w:r>
      <w:r w:rsidDel="00000000" w:rsidR="00000000" w:rsidRPr="00000000">
        <w:rPr>
          <w:rFonts w:ascii="Google Sans Text" w:cs="Google Sans Text" w:eastAsia="Google Sans Text" w:hAnsi="Google Sans Text"/>
          <w:i w:val="1"/>
          <w:iCs w:val="1"/>
          <w:color w:val="1f1f1f"/>
          <w:rtl w:val="0"/>
        </w:rPr>
        <w:t xml:space="preserve">Boscia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Acacia</w:t>
      </w:r>
      <w:r w:rsidDel="00000000" w:rsidR="00000000" w:rsidRPr="00000000">
        <w:rPr>
          <w:rFonts w:ascii="Google Sans Text" w:cs="Google Sans Text" w:eastAsia="Google Sans Text" w:hAnsi="Google Sans Text"/>
          <w:color w:val="1f1f1f"/>
          <w:rtl w:val="0"/>
        </w:rPr>
        <w:t xml:space="preserve"> bushes that have been shredded at a height of roughly 1 meter.</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Springbok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Antidorcas marsupialis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national animal of South Africa, synonymous with the Karoo.</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Track Morphology and Identification</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Springbok tracks are small, sharp, and tightly heart-shaped. They are narrower and sharper than Impala tracks, evolved for the hard, rocky substrate of the Karoo.</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Size:</w:t>
      </w:r>
      <w:r w:rsidDel="00000000" w:rsidR="00000000" w:rsidRPr="00000000">
        <w:rPr>
          <w:rFonts w:ascii="Google Sans Text" w:cs="Google Sans Text" w:eastAsia="Google Sans Text" w:hAnsi="Google Sans Text"/>
          <w:color w:val="1f1f1f"/>
          <w:rtl w:val="0"/>
        </w:rPr>
        <w:t xml:space="preserve"> Approx. 3.5 - 5 cm.</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The "Pronking" Display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famous behavioral sign of the Springbok is "pronking" (stotting)—a vertical leap with an arched back.</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Sign:</w:t>
      </w:r>
      <w:r w:rsidDel="00000000" w:rsidR="00000000" w:rsidRPr="00000000">
        <w:rPr>
          <w:rFonts w:ascii="Google Sans Text" w:cs="Google Sans Text" w:eastAsia="Google Sans Text" w:hAnsi="Google Sans Text"/>
          <w:color w:val="1f1f1f"/>
          <w:rtl w:val="0"/>
        </w:rPr>
        <w:t xml:space="preserve"> When a Springbok pronks, it lands with all four feet close together, driving them deeply into the ground. A trail that suddenly transitions from a walking gait to clusters of four deep prints indicates the animal was alarmed. This tells the tracker that the herd is aware of danger and has likely moved off at high speed.</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Species-Specific Analysis: The Bushveld Ubiquity</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Impala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Aepyceros melampus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Impala are the most common antelope, often dismissed, but they hold a wealth of information for the tracker.</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 Track Morphology and Identification</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Classic heart shape, neat and symmetrical. Approx. 4-6 cm.</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Quantity:</w:t>
      </w:r>
      <w:r w:rsidDel="00000000" w:rsidR="00000000" w:rsidRPr="00000000">
        <w:rPr>
          <w:rFonts w:ascii="Google Sans Text" w:cs="Google Sans Text" w:eastAsia="Google Sans Text" w:hAnsi="Google Sans Text"/>
          <w:color w:val="1f1f1f"/>
          <w:rtl w:val="0"/>
        </w:rPr>
        <w:t xml:space="preserve"> Because they live in large breeding herds or bachelor herds, their tracks often create "highways" or game paths that are beaten flat.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 Middens and Territoriality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Impala rams are fiercely territorial during the rut.</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w:t>
      </w:r>
      <w:r w:rsidDel="00000000" w:rsidR="00000000" w:rsidRPr="00000000">
        <w:rPr>
          <w:rFonts w:ascii="Google Sans Text" w:cs="Google Sans Text" w:eastAsia="Google Sans Text" w:hAnsi="Google Sans Text"/>
          <w:color w:val="1f1f1f"/>
          <w:rtl w:val="0"/>
        </w:rPr>
        <w:t xml:space="preserve"> They utilize communal dung middens. A tracker finding a fresh, wet dung pile on a midden knows a dominant ram is active in the immediate vicinity.</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Scent Marking:</w:t>
      </w:r>
      <w:r w:rsidDel="00000000" w:rsidR="00000000" w:rsidRPr="00000000">
        <w:rPr>
          <w:rFonts w:ascii="Google Sans Text" w:cs="Google Sans Text" w:eastAsia="Google Sans Text" w:hAnsi="Google Sans Text"/>
          <w:color w:val="1f1f1f"/>
          <w:rtl w:val="0"/>
        </w:rPr>
        <w:t xml:space="preserve"> Impala have glands on their foreheads. They rub these against bushes to mark territory. Trackers look for dark, oily stains on vegetation at head height.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Species-Specific Analysis: The Suid</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Warthog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Phacochoerus africanus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Warthogs offer a completely different tracking profile to antelope.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8.1.1 Track Morphology and Identification</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Warthog tracks are blocky and rectangular. Unlike antelope, their dewclaws (side toes) are positioned low on the leg and almost always register in the track, creating a pattern of four distinct indentations (two main hooves + two dewclaws).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This makes them easily distinguishable from the two-toed tracks of Impala or Bushbuck of similar size.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8.1.2 Burrowing and Feeding Signs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Burrows:</w:t>
      </w:r>
      <w:r w:rsidDel="00000000" w:rsidR="00000000" w:rsidRPr="00000000">
        <w:rPr>
          <w:rFonts w:ascii="Google Sans Text" w:cs="Google Sans Text" w:eastAsia="Google Sans Text" w:hAnsi="Google Sans Text"/>
          <w:color w:val="1f1f1f"/>
          <w:rtl w:val="0"/>
        </w:rPr>
        <w:t xml:space="preserve"> Warthogs sleep in burrows (often appropriated from Aardvarks). They enter backward. Active burrows show "slide marks" at the entrance and lack spiderwebs across the opening.</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Kneeling Pads:</w:t>
      </w:r>
      <w:r w:rsidDel="00000000" w:rsidR="00000000" w:rsidRPr="00000000">
        <w:rPr>
          <w:rFonts w:ascii="Google Sans Text" w:cs="Google Sans Text" w:eastAsia="Google Sans Text" w:hAnsi="Google Sans Text"/>
          <w:color w:val="1f1f1f"/>
          <w:rtl w:val="0"/>
        </w:rPr>
        <w:t xml:space="preserve"> Warthogs graze while kneeling on their front wrists (carpal joints). Trackers look for smooth, compacted depressions in the soil alongside feeding areas, paired with the cropped grass.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Comparative Data Tables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satisfy the requirement for concise data representation, the following tables consolidate the morphometric data.</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Hoof Morphology Comparison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Shape Descriptor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Distinctive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Substrate Adaptation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Greater Kudu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6-9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Elongated 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"Tiptoe" gait; dewclaws rarely show.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Rocky/Thicket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Cape 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12-14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Round / Ox-like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Heavy indentation; central 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Diverse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Blue 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8-10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Broad / Boxy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"Soccer ball" pattern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Plains/Mud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 Hartebeest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7-9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Long / Narrow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Gothic arch / "High heels".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 Plains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Gemsbok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9-11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 / Splayed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Splayed toes; drag marks in sand.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 Sand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Springbok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3.5-5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Sharp Cordate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Sharp tips; tight cluster.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 Rock/Karoo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Heart-shaped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Neat; symmetrical; no dewclaws.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Bushveld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Blesbok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6-7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Robust Heart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Slightly blunter than 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Grassland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Bushbuck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Elongated Small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Splayed toes in mud; paired tracks.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Riverine Mud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Warthog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Rectangular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Toes</w:t>
            </w:r>
            <w:r w:rsidDel="00000000" w:rsidR="00000000" w:rsidRPr="00000000">
              <w:rPr>
                <w:rFonts w:ascii="Google Sans Text" w:cs="Google Sans Text" w:eastAsia="Google Sans Text" w:hAnsi="Google Sans Text"/>
                <w:color w:val="1f1f1f"/>
                <w:shd w:fill="auto" w:val="clear"/>
                <w:rtl w:val="0"/>
              </w:rPr>
              <w:t xml:space="preserve"> (Dewclaws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General</w:t>
            </w:r>
          </w:p>
        </w:tc>
      </w:tr>
    </w:tbl>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Scat and Sign Identification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Scat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Other Key Signs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Pellets; accumulated in </w:t>
            </w:r>
            <w:r w:rsidDel="00000000" w:rsidR="00000000" w:rsidRPr="00000000">
              <w:rPr>
                <w:rFonts w:ascii="Google Sans Text" w:cs="Google Sans Text" w:eastAsia="Google Sans Text" w:hAnsi="Google Sans Text"/>
                <w:b w:val="1"/>
                <w:bCs w:val="1"/>
                <w:color w:val="1f1f1f"/>
                <w:shd w:fill="auto" w:val="clear"/>
                <w:rtl w:val="0"/>
              </w:rPr>
              <w:t xml:space="preserve">middens</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Roaring/Snorting alarm calls.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Pellets (dry) or Cakes (wet); amorphous.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Circular tracking paths.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Pellets; often scattered while moving.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Browse lines @ 2m; Horn polish on trees.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Warthog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Sausage-shaped segments; fibrous.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Kneeling pads; Mud wallows.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 cattle-like pats or massive pellet clusters.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Clicking knees sound; froth on brush.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Springbok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Small, pointed pellets.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Pronking marks (4 deep holes).</w:t>
            </w:r>
          </w:p>
        </w:tc>
      </w:tr>
    </w:tbl>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Literature Review and Reading Materials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enthusiast or professional wishing to deepen their knowledge, the literature on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is rich and specific.</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The Seminal Works of Louis Liebenberg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Louis Liebenberg's contribution to the field cannot be overstated. He transformed tracking from a folk art into a recognized science.</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Art of Tracking: The Origin of Science" (1990):</w:t>
      </w:r>
      <w:r w:rsidDel="00000000" w:rsidR="00000000" w:rsidRPr="00000000">
        <w:rPr>
          <w:rFonts w:ascii="Google Sans Text" w:cs="Google Sans Text" w:eastAsia="Google Sans Text" w:hAnsi="Google Sans Text"/>
          <w:color w:val="1f1f1f"/>
          <w:rtl w:val="0"/>
        </w:rPr>
        <w:t xml:space="preserve"> This is the philosophical and theoretical foundation of modern tracking. Liebenberg argues that the cognitive demands of tracking—observation, hypothesis, and testing—were the evolutionary drivers for human scientific reasoning. It is essential reading for understanding the </w:t>
      </w:r>
      <w:r w:rsidDel="00000000" w:rsidR="00000000" w:rsidRPr="00000000">
        <w:rPr>
          <w:rFonts w:ascii="Google Sans Text" w:cs="Google Sans Text" w:eastAsia="Google Sans Text" w:hAnsi="Google Sans Text"/>
          <w:i w:val="1"/>
          <w:iCs w:val="1"/>
          <w:color w:val="1f1f1f"/>
          <w:rtl w:val="0"/>
        </w:rPr>
        <w:t xml:space="preserve">mind</w:t>
      </w:r>
      <w:r w:rsidDel="00000000" w:rsidR="00000000" w:rsidRPr="00000000">
        <w:rPr>
          <w:rFonts w:ascii="Google Sans Text" w:cs="Google Sans Text" w:eastAsia="Google Sans Text" w:hAnsi="Google Sans Text"/>
          <w:color w:val="1f1f1f"/>
          <w:rtl w:val="0"/>
        </w:rPr>
        <w:t xml:space="preserve"> of the tracker.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Field Guide to the Animal Tracks of Southern Africa":</w:t>
      </w:r>
      <w:r w:rsidDel="00000000" w:rsidR="00000000" w:rsidRPr="00000000">
        <w:rPr>
          <w:rFonts w:ascii="Google Sans Text" w:cs="Google Sans Text" w:eastAsia="Google Sans Text" w:hAnsi="Google Sans Text"/>
          <w:color w:val="1f1f1f"/>
          <w:rtl w:val="0"/>
        </w:rPr>
        <w:t xml:space="preserve"> The standard reference text. It contains detailed line drawings of tracks in various gaits and substrates.</w:t>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"Photographic Guide to Tracks and Tracking in Southern Africa":</w:t>
      </w:r>
      <w:r w:rsidDel="00000000" w:rsidR="00000000" w:rsidRPr="00000000">
        <w:rPr>
          <w:rFonts w:ascii="Google Sans Text" w:cs="Google Sans Text" w:eastAsia="Google Sans Text" w:hAnsi="Google Sans Text"/>
          <w:color w:val="1f1f1f"/>
          <w:rtl w:val="0"/>
        </w:rPr>
        <w:t xml:space="preserve"> A more practical field companion using photos rather than sketches, which helps in understanding how lighting affects track visibility.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CyberTracker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Liebenberg also developed the </w:t>
      </w:r>
      <w:r w:rsidDel="00000000" w:rsidR="00000000" w:rsidRPr="00000000">
        <w:rPr>
          <w:rFonts w:ascii="Google Sans Text" w:cs="Google Sans Text" w:eastAsia="Google Sans Text" w:hAnsi="Google Sans Text"/>
          <w:b w:val="1"/>
          <w:bCs w:val="1"/>
          <w:color w:val="1f1f1f"/>
          <w:rtl w:val="0"/>
        </w:rPr>
        <w:t xml:space="preserve">CyberTracker</w:t>
      </w:r>
      <w:r w:rsidDel="00000000" w:rsidR="00000000" w:rsidRPr="00000000">
        <w:rPr>
          <w:rFonts w:ascii="Google Sans Text" w:cs="Google Sans Text" w:eastAsia="Google Sans Text" w:hAnsi="Google Sans Text"/>
          <w:color w:val="1f1f1f"/>
          <w:rtl w:val="0"/>
        </w:rPr>
        <w:t xml:space="preserve"> system, a software that allows trackers (originally illiterate San trackers) to record complex biodiversity data on handheld computers. This tool has revolutionized conservation monitoring, proving that traditional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skills are relevant in the digital age.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Additional Recommended Reading</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"Tracker Manual"</w:t>
      </w:r>
      <w:r w:rsidDel="00000000" w:rsidR="00000000" w:rsidRPr="00000000">
        <w:rPr>
          <w:rFonts w:ascii="Google Sans Text" w:cs="Google Sans Text" w:eastAsia="Google Sans Text" w:hAnsi="Google Sans Text"/>
          <w:color w:val="1f1f1f"/>
          <w:rtl w:val="0"/>
        </w:rPr>
        <w:t xml:space="preserve"> by Alex Van Den Heever, Renias Mhlongo, and Karel Benadie: This book focuses on the holistic interpretation of signs, capturing the oral traditions of the Shangaan and Karoo trackers.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Animals: A Guide to Trailing Wildlife"</w:t>
      </w:r>
      <w:r w:rsidDel="00000000" w:rsidR="00000000" w:rsidRPr="00000000">
        <w:rPr>
          <w:rFonts w:ascii="Google Sans Text" w:cs="Google Sans Text" w:eastAsia="Google Sans Text" w:hAnsi="Google Sans Text"/>
          <w:color w:val="1f1f1f"/>
          <w:rtl w:val="0"/>
        </w:rPr>
        <w:t xml:space="preserve"> by Lee Gutteridge and Kersey Lawrence: A contemporary guide that bridges the gap between identification and the actual "trailing" or following of the animal.</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11. Conclusion: The Integrated Narrative of Spoorsny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practice of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in the South African hunting industry is a discipline of immense depth. It is not merely a tool for the acquisition of game, but a fundamental connection to the landscape. For the Voortrekker youth, it is a game of character; for the San elder, it is a way of life; and for the professional hunter, it is an ethical imperative.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Tracing the spoor of a Greater Kudu through the dappled light of a mopane thicket, or reading the frantic pronking marks of a Springbok herd on the Karoo hardpan, requires a synthesis of knowledge. The tracker must understand the physics of soil displacement, the biology of the animal, the geometry of the hoof, and the psychology of predator and prey.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As demonstrated in this report, each of the ten species—from the towering Eland to the burrowing Warthog—writes a unique story on the ground.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is the reader of this story. In an era of high-tech hunting aids, the ancient skill of "cutting the track" remains the most respectful and effective method of engaging with the African wild.</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