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Ecosystem Strategy for a Thabazimbi Luxury Game Farm: Experiential Design, Psychology, and Market Positioning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Context: The Waterberg Biosphere as a Digital Product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creation of a digital presence for a new luxury game farm in Thabazimbi constitutes a strategic exercise in translating a distinct biophysical reality into a virtual environment. For the international high-net-worth individual (HNWI), the website serves as the primary interface of the safari experience long before they set foot on African soil. It is the first phase of the journey, a digital prologue that must mirror the exclusivity, serenity, and dramatic beauty of the physical destination. Unlike the commoditized tourism sectors where price and convenience drive conversion, the luxury safari market operates on the currency of emotion, trust, and the promise of transformation.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Thabazimbi, historically known as the "Mountain of Iron," creates a specific narrative challenge and opportunity. It lacks the immediate global name recognition of the Kruger National Park or the Serengeti. However, situated within the Waterberg Biosphere Reserve, it possesses unique selling propositions—geological grandeur, malaria-free safety, and distinct biodiversity—that appeal directly to the evolving preferences of the modern luxury traveler. The strategic imperative for this web development project is to leverage these unique characteristics to differentiate the lodge from the crowded Lowveld market. The digital product must not merely inform; it must seduce, reassure, and ultimately convert passive browsers into confirmed guests through a sophisticated application of persuasion psychology, immersive visual storytelling, and frictionless user experience design.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Landscape Narrative: Defining the Waterberg Difference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effectively sell the experience, the digital narrative must be rooted in the specific geological and ecological reality of the location. The Waterberg Biosphere Reserve offers a landscape narrative that is fundamentally distinct from the flat acacia plains often associated with the stereotypical safari. This distinction is the lodge's primary asset in a competitive digital landscape.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Geological Drama as a Visual Anchor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Waterberg is defined by the Waterberg Supergroup geology, a massive sandstone formation shaped by hundreds of millions of years of riverine erosion.1 This has resulted in a dramatic topography characterized by mesas, buttes, and kopje outcrops rising up to 2,085 meters above sea level.2 For the website’s visual strategy, this implies a shift away from the horizontal horizons typical of Kruger marketing. Instead, the visual language must embrace verticality and scale. The "red sandstone cliffs covered with multicolored lichens" 3 provide a natural, distinct color palette that feels ancient, grounded, and theatrical. The website must capture the way light interacts with these formations—the deep ochres of midday and the glowing crimsons of sunset—to create a visual identity that is instantly recognizable as "Waterberg" rather than generic "African Bush."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Malaria-Free Advantage: From Medical Fact to Psychological Asset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the international market, particularly the lucrative multi-generational family segment and older travelers, the malaria-free status of the Waterberg is a critical decision driver.4 In the digital narrative, this must be elevated from a mere footnote in the "FAQ" section to a core pillar of the value proposition. It represents more than just a lack of disease; it symbolizes safety, ease, and the removal of logistical friction. It means no harsh prophylactic medications with adverse side effects, allowing for a "care-free" luxury experience where guests can enjoy evening relaxation without anxiety.1 The website needs to present this status as a key component of "uncompromised luxury"—the ability to experience the wild without the worry.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Biodiversity and the Transition Zone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region represents a convergence of the sour bushveld and mixed bushveld, creating a transition zone that supports high biological diversity.2 While the "Big Five" remain a drawcard, the digital content strategy should highlight the unique biodiversity of the Waterberg to appeal to the seasoned safari-goer who seeks depth over checklists. The presence of "palearctic migrants" and elusive species like the brown hyena, aardwolf, and aardvark offers a narrative of discovery.4 Furthermore, the climate narrative offers a specific advantage: the dry winter months from May to September result in thin vegetation that concentrates wildlife around waterholes, creating predictable and high-quality sightings.4 This detail helps manage guest expectations and promotes the destination as a year-round option, distinct from the wet-season challenges of other regions.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Target Audience Analysis: The International High-Net-Worth Traveler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Understanding the user is paramount to designing a persuasive digital experience. The target demographic for a luxury game farm in Thabazimbi is not the backpacker or the budget tourist, but the affluent international traveler—predominantly from the USA, UK, Germany, and Benelux countries—who values privacy, exclusivity, and authenticity.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Psychographics of the Luxury Traveler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traveler is seeking "Transformational Travel." They are not buying a bed or a game drive; they are purchasing a change in state—from stressed to restored, from disconnected to reconnected. They value: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Exclusivity and Privacy:</w:t>
      </w:r>
      <w:r w:rsidDel="00000000" w:rsidR="00000000" w:rsidRPr="00000000">
        <w:rPr>
          <w:rFonts w:ascii="Google Sans Text" w:cs="Google Sans Text" w:eastAsia="Google Sans Text" w:hAnsi="Google Sans Text"/>
          <w:color w:val="1f1f1f"/>
          <w:rtl w:val="0"/>
        </w:rPr>
        <w:t xml:space="preserve"> They prefer "exclusive use" villas or small, intimate lodges over large hotels. They want to feel like the only people in Africa.</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Authenticity and Connection:</w:t>
      </w:r>
      <w:r w:rsidDel="00000000" w:rsidR="00000000" w:rsidRPr="00000000">
        <w:rPr>
          <w:rFonts w:ascii="Google Sans Text" w:cs="Google Sans Text" w:eastAsia="Google Sans Text" w:hAnsi="Google Sans Text"/>
          <w:color w:val="1f1f1f"/>
          <w:rtl w:val="0"/>
        </w:rPr>
        <w:t xml:space="preserve"> They want to engage with the land and its people, not just observe them from behind glass. They are interested in conservation stories and community upliftment.</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Seamlessness:</w:t>
      </w:r>
      <w:r w:rsidDel="00000000" w:rsidR="00000000" w:rsidRPr="00000000">
        <w:rPr>
          <w:rFonts w:ascii="Google Sans Text" w:cs="Google Sans Text" w:eastAsia="Google Sans Text" w:hAnsi="Google Sans Text"/>
          <w:color w:val="1f1f1f"/>
          <w:rtl w:val="0"/>
        </w:rPr>
        <w:t xml:space="preserve"> For HNWIs, time is the ultimate luxury. They expect zero friction in the planning and booking process. Any difficulty in finding information or making a reservation is perceived as a failure of service.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Multi-Generational Family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Waterberg is uniquely positioned to serve the multi-generational market due to its malaria-free status and accessibility from Johannesburg.4 The website must therefore speak to two distinct decision-makers simultaneously: the parent concerned with safety and logistics, and the grandparent concerned with comfort and accessibility. Visuals must depict diverse age groups enjoying the space together, reinforcing the narrative of "shared legacy" and family bonding.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"Slow Safari" Seekers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There is a growing trend away from the "checklist safari" towards a "slow safari" experience.5 These travelers want to linger, to walk, to engage with the smaller details of the bush. They are interested in wellness, mindfulness, and immersion. The website's pacing—its scroll speed, video loops, and content density—must reflect this slower, more deliberate rhythm, signaling that the lodge is a place of respite, not a frenetic chase for sightings.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Strategic Positioning and Competitive Benchmarking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position the new Thabazimbi lodge effectively, it is necessary to analyze the digital footprint of the market leaders. The "Big Three" in the South African luxury safari sector—Singita, Londolozi, and Marataba—set the standard against which the new website will be judged. Understanding their digital strategies allows us to identify gaps and opportunities for differentiation.</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"Big Three" Analysis: Digital Benchmarks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Competitor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Digital Narrative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Visual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UX Insight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Marataba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"Scandinavian design meets African wilderness".</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Dramatic integration of architecture with the mountain backdrop. Focus on "space, silence, and reconnection".</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Uses the dramatic red mountains as a constant visual anchor. Content is segmented by "rhythm" (Safari vs. Mountain vs. Residence) to guide different user personas.</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Singita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"Place of Miracles." Conservation as the ultimate luxury.</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Restrained, sophisticated, focusing on the "golden thread" of healing and reverence for the wild.</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 seamless "availability-and-enquiry engine" that functions as a safari planning tool. Heavy emphasis on sustainable luxury and "touching people on a spiritual level".</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Londolozi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original family-run safari." Deep emotional storytelling and community.</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Rich media: daily blogs, high-quality video storytelling, and "Sunday Stories" that build a digital tribe.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Community building through gamification (badges, points for engagement) and a focus on "The Week in Pictures" to maintain constant recency and return traffic.</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Strategic Gap Analysis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these competitors are formidable, they leave space for a distinct market position for a new Thabazimbi lodge.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Intimacy of the "Sanctuary"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Marataba dominates the "Grand Landscape" narrative. To differentiate, the new lodge should focus on intimacy and shelter. While Marataba sells the view of the mountains, the new lodge can sell the experience of being held by the mountains. The digital narrative should emphasize "The Sanctuary within the Stone"—a more protective, enclosed, and private psychological space. This appeals to travelers seeking a "hideaway" or retreat, rather than just a vantage point.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"Accessible Wild"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Kruger lodges often require complex logistics (flights to Skukuza, lengthy transfers). The Waterberg is a manageable drive or short hop from Johannesburg. The website can position this not as "convenience" (which sounds cheap) but as "Immediate Immersion." "From the chaos of the city to the silence of the iron mountains in three hours." This narrative of accessibility allows for spontaneous, shorter, yet high-impact bookings that competitors in deeper rural areas cannot capture.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"Living Laboratory"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Singita owns the high-level conservation narrative. The new lodge can carve a niche as a "Living Laboratory" of the Waterberg Biosphere. By leveraging the specific scientific value of the region—the transition zone ecology, the unique rock formations, the San rock art—the website can appeal to the intellectual curiosity of the modern traveler. Integrating "Citizen Science" elements into the digital experience (e.g., interactive species lists, geology trackers) creates a unique engagement layer that goes beyond passive luxury.</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Defining the "Golden Thread"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Singita uses a "golden thread" of conservation and healing to unify its varied offerings.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For the Thabazimbi lodge, the narrative thread should weave together the ancient geology with modern restoration. A proposed narrative pillar is </w:t>
      </w:r>
      <w:r w:rsidDel="00000000" w:rsidR="00000000" w:rsidRPr="00000000">
        <w:rPr>
          <w:rFonts w:ascii="Google Sans Text" w:cs="Google Sans Text" w:eastAsia="Google Sans Text" w:hAnsi="Google Sans Text"/>
          <w:b w:val="1"/>
          <w:bCs w:val="1"/>
          <w:color w:val="1f1f1f"/>
          <w:rtl w:val="0"/>
        </w:rPr>
        <w:t xml:space="preserve">"Ancient Earth, Modern Spirit."</w:t>
      </w:r>
      <w:r w:rsidDel="00000000" w:rsidR="00000000" w:rsidRPr="00000000">
        <w:rPr>
          <w:rFonts w:ascii="Google Sans Text" w:cs="Google Sans Text" w:eastAsia="Google Sans Text" w:hAnsi="Google Sans Text"/>
          <w:color w:val="1f1f1f"/>
          <w:rtl w:val="0"/>
        </w:rPr>
        <w:t xml:space="preserve"> This connects the 2-billion-year-old geology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with the contemporary, restorative luxury of the lodge. Every piece of content, from the description of the spa treatments to the layout of the suites, should reinforce this connection between the grounding power of the ancient landscape and the uplifting comfort of the modern guest experience.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Psychology of Persuasion in High-Ticket Travel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Selling a luxury safari holiday is an exercise in managing the psychology of high-stakes decision-making. The transaction value is significant, the geographic distance is vast, and the product is intangible until experienced. The website functions as a psychological bridge, reducing anxiety and stimulating desire through specific cognitive triggers and neuro-marketing principles.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Reducing Cognitive Load and Anxiety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High-ticket purchases trigger a "fear of loss" mechanism in the brain, particularly when the purchase involves a remote destination.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Users subconsciously interrogate the site: "Is this safe? Is it worth the investment? Will the reality match the imagery?" To convert, the website must systematically dismantle these anxieties.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Cognitive Ease and Processing Fluency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human mind prefers simplicity and correlates "easy to process" with "safe and trustworthy." If a website is cluttered, navigation is ambiguous, or booking flows are complex, the user perceives the physical trip as likely to be stressful.12 The design must embody "Cognitive Ease." This implies an intuitive information architecture where categories like "Stay," "Play," "Eat," and "Work" allow users to segment their desires instantly.13 Predictable interactions—where buttons function as expected and scrolling is smooth—build subconscious trust.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Risk Mitigation via Radical Transparency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counter the anxiety of booking an unknown destination, the site must offer radical transparency.</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Price Guarantees:</w:t>
      </w:r>
      <w:r w:rsidDel="00000000" w:rsidR="00000000" w:rsidRPr="00000000">
        <w:rPr>
          <w:rFonts w:ascii="Google Sans Text" w:cs="Google Sans Text" w:eastAsia="Google Sans Text" w:hAnsi="Google Sans Text"/>
          <w:color w:val="1f1f1f"/>
          <w:rtl w:val="0"/>
        </w:rPr>
        <w:t xml:space="preserve"> Explicitly stating policies like "Best Price Guarantee" or clearly detailing inclusions and exclusions removes the fear of hidden costs.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"Getting There" Friction:</w:t>
      </w:r>
      <w:r w:rsidDel="00000000" w:rsidR="00000000" w:rsidRPr="00000000">
        <w:rPr>
          <w:rFonts w:ascii="Google Sans Text" w:cs="Google Sans Text" w:eastAsia="Google Sans Text" w:hAnsi="Google Sans Text"/>
          <w:color w:val="1f1f1f"/>
          <w:rtl w:val="0"/>
        </w:rPr>
        <w:t xml:space="preserve"> International tourists often fear the logistics of African travel. A dedicated, detailed logistics page detailing transfer options—from private air charters to luxury road shuttles—demonstrates professional competence.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It reassures the user that they will be cared for from the moment they land at O.R. Tambo International Airport, effectively extending the lodge's "duty of care" to the arrival gate.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Emotional Triggers and Neuro-Marketing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logic validates the decision, emotion drives the purchase. The copy and imagery must activate specific neuro-chemical responses associated with desire, status, and belonging.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Scarcity and Urgency Heuristic</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luxury context, scarcity must be framed as exclusivity rather than shortage. Phrases like "Only 3 rooms left" can feel commoditized. Instead, subtle scarcity triggers such as "Exclusive use of 23,000 hectares for just 10 guests" or "Intimate by design" frame the limited availability as a feature of high status and privacy.12 This appeals to the HNW traveler's desire for unique, uncrowded experiences.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Social Proof and Authority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High-net-worth individuals look to peers for validation.</w:t>
      </w:r>
    </w:p>
    <w:p w:rsidR="00000000" w:rsidDel="00000000" w:rsidP="00000000" w:rsidRDefault="00000000" w:rsidRPr="00000000" w14:paraId="0000004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Curated Narratives:</w:t>
      </w:r>
      <w:r w:rsidDel="00000000" w:rsidR="00000000" w:rsidRPr="00000000">
        <w:rPr>
          <w:rFonts w:ascii="Google Sans Text" w:cs="Google Sans Text" w:eastAsia="Google Sans Text" w:hAnsi="Google Sans Text"/>
          <w:color w:val="1f1f1f"/>
          <w:rtl w:val="0"/>
        </w:rPr>
        <w:t xml:space="preserve"> Instead of generic widget reviews, the site should feature detailed stories from "people like them." A testimonial describing a "restorative escape for our multi-generational family" resonates more deeply than a simple star rating.</w:t>
      </w:r>
    </w:p>
    <w:p w:rsidR="00000000" w:rsidDel="00000000" w:rsidP="00000000" w:rsidRDefault="00000000" w:rsidRPr="00000000" w14:paraId="0000004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Authority Signals:</w:t>
      </w:r>
      <w:r w:rsidDel="00000000" w:rsidR="00000000" w:rsidRPr="00000000">
        <w:rPr>
          <w:rFonts w:ascii="Google Sans Text" w:cs="Google Sans Text" w:eastAsia="Google Sans Text" w:hAnsi="Google Sans Text"/>
          <w:color w:val="1f1f1f"/>
          <w:rtl w:val="0"/>
        </w:rPr>
        <w:t xml:space="preserve"> Displaying memberships (e.g., UNESCO Biosphere, Fair Trade Tourism) or awards serves as a "trust seal".</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Bandwagon Effect:</w:t>
      </w:r>
      <w:r w:rsidDel="00000000" w:rsidR="00000000" w:rsidRPr="00000000">
        <w:rPr>
          <w:rFonts w:ascii="Google Sans Text" w:cs="Google Sans Text" w:eastAsia="Google Sans Text" w:hAnsi="Google Sans Text"/>
          <w:color w:val="1f1f1f"/>
          <w:rtl w:val="0"/>
        </w:rPr>
        <w:t xml:space="preserve"> Highlighting "Guest Favorites" or "Most Requested Itineraries" subtly guides indecisive users toward popular high-margin options, leveraging the psychological comfort of following the crowd.</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"Know, Like, Trust" Bridge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sales funnel for high-ticket travel is long and nonlinear. The website must nurture the relationship over time.</w:t>
      </w:r>
    </w:p>
    <w:p w:rsidR="00000000" w:rsidDel="00000000" w:rsidP="00000000" w:rsidRDefault="00000000" w:rsidRPr="00000000" w14:paraId="0000004B">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Gateway Offers:</w:t>
      </w:r>
      <w:r w:rsidDel="00000000" w:rsidR="00000000" w:rsidRPr="00000000">
        <w:rPr>
          <w:rFonts w:ascii="Google Sans Text" w:cs="Google Sans Text" w:eastAsia="Google Sans Text" w:hAnsi="Google Sans Text"/>
          <w:color w:val="1f1f1f"/>
          <w:rtl w:val="0"/>
        </w:rPr>
        <w:t xml:space="preserve"> Offering high-value content such as "The Ultimate Packing Guide for Waterberg Safaris" or a "Bird Checklist of Thabazimbi" in exchange for an email address allows for a nurture sequence. This builds the "Know, Like, Trust" factor before the hard sales ask.</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4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Humanizing the Brand:</w:t>
      </w:r>
      <w:r w:rsidDel="00000000" w:rsidR="00000000" w:rsidRPr="00000000">
        <w:rPr>
          <w:rFonts w:ascii="Google Sans Text" w:cs="Google Sans Text" w:eastAsia="Google Sans Text" w:hAnsi="Google Sans Text"/>
          <w:color w:val="1f1f1f"/>
          <w:rtl w:val="0"/>
        </w:rPr>
        <w:t xml:space="preserve"> Introducing the General Manager, the Head Ranger, or the Executive Chef humanizes the brand. Londolozi excels at this by turning their rangers into storytellers.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When a user feels they "know" the staff, the lodge transforms from a hotel into a destination where they will be visiting friends.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Visual Strategy: The Look and Feel of the Waterberg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visual language of the website must be distinct from the verdant greens of the Garden Route or the dusty greys of Etosha. It must own the </w:t>
      </w:r>
      <w:r w:rsidDel="00000000" w:rsidR="00000000" w:rsidRPr="00000000">
        <w:rPr>
          <w:rFonts w:ascii="Google Sans Text" w:cs="Google Sans Text" w:eastAsia="Google Sans Text" w:hAnsi="Google Sans Text"/>
          <w:b w:val="1"/>
          <w:bCs w:val="1"/>
          <w:color w:val="1f1f1f"/>
          <w:rtl w:val="0"/>
        </w:rPr>
        <w:t xml:space="preserve">Waterberg Palette</w:t>
      </w:r>
      <w:r w:rsidDel="00000000" w:rsidR="00000000" w:rsidRPr="00000000">
        <w:rPr>
          <w:rFonts w:ascii="Google Sans Text" w:cs="Google Sans Text" w:eastAsia="Google Sans Text" w:hAnsi="Google Sans Text"/>
          <w:color w:val="1f1f1f"/>
          <w:rtl w:val="0"/>
        </w:rPr>
        <w:t xml:space="preserve">, creating a visual identity that is instantly recognizable and deeply grounded in the specific aesthetics of the Thabazimbi region.</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Color Theory and Palette Selection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color palette should be derived directly from the landscape to ensure subconscious congruency between the digital and physical experience. This "biophilic design" approach helps ground the user in the destination before they arrive.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Primary Palette: The Earth (Grounding &amp; Warmth)</w:t>
      </w:r>
    </w:p>
    <w:p w:rsidR="00000000" w:rsidDel="00000000" w:rsidP="00000000" w:rsidRDefault="00000000" w:rsidRPr="00000000" w14:paraId="0000005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Sandstone Red (#b7a085 to #a37363):</w:t>
      </w:r>
      <w:r w:rsidDel="00000000" w:rsidR="00000000" w:rsidRPr="00000000">
        <w:rPr>
          <w:rFonts w:ascii="Google Sans Text" w:cs="Google Sans Text" w:eastAsia="Google Sans Text" w:hAnsi="Google Sans Text"/>
          <w:color w:val="1f1f1f"/>
          <w:rtl w:val="0"/>
        </w:rPr>
        <w:t xml:space="preserve"> Derived from the oxidized iron sandstone cliffs and the soil of Thabazimbi ("Mountain of Iron"). Psychologically, this color evokes warmth, antiquity, and energy.</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It should be used for primary headers and active states to guide the eye.</w:t>
      </w:r>
    </w:p>
    <w:p w:rsidR="00000000" w:rsidDel="00000000" w:rsidP="00000000" w:rsidRDefault="00000000" w:rsidRPr="00000000" w14:paraId="00000053">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Ochre Gold (#c9a75d):</w:t>
      </w:r>
      <w:r w:rsidDel="00000000" w:rsidR="00000000" w:rsidRPr="00000000">
        <w:rPr>
          <w:rFonts w:ascii="Google Sans Text" w:cs="Google Sans Text" w:eastAsia="Google Sans Text" w:hAnsi="Google Sans Text"/>
          <w:color w:val="1f1f1f"/>
          <w:rtl w:val="0"/>
        </w:rPr>
        <w:t xml:space="preserve"> Represents the winter grasslands and the "golden hour" light hitting the mountains. It conveys luxury, warmth, and the richness of the African sun.</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Secondary Palette: The Life (Contrast &amp; Freshness)</w:t>
      </w:r>
    </w:p>
    <w:p w:rsidR="00000000" w:rsidDel="00000000" w:rsidP="00000000" w:rsidRDefault="00000000" w:rsidRPr="00000000" w14:paraId="00000055">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Sage Green (#686646):</w:t>
      </w:r>
      <w:r w:rsidDel="00000000" w:rsidR="00000000" w:rsidRPr="00000000">
        <w:rPr>
          <w:rFonts w:ascii="Google Sans Text" w:cs="Google Sans Text" w:eastAsia="Google Sans Text" w:hAnsi="Google Sans Text"/>
          <w:color w:val="1f1f1f"/>
          <w:rtl w:val="0"/>
        </w:rPr>
        <w:t xml:space="preserve"> The color of the sour bushveld vegetation and the lichen on the rocks. It provides a calming, restorative contrast to the energetic red earth.</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It is ideal for backgrounds in "Wellness" and "Nature" sections.</w:t>
      </w:r>
    </w:p>
    <w:p w:rsidR="00000000" w:rsidDel="00000000" w:rsidP="00000000" w:rsidRDefault="00000000" w:rsidRPr="00000000" w14:paraId="00000056">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Slate Blue (#6b8ca8):</w:t>
      </w:r>
      <w:r w:rsidDel="00000000" w:rsidR="00000000" w:rsidRPr="00000000">
        <w:rPr>
          <w:rFonts w:ascii="Google Sans Text" w:cs="Google Sans Text" w:eastAsia="Google Sans Text" w:hAnsi="Google Sans Text"/>
          <w:color w:val="1f1f1f"/>
          <w:rtl w:val="0"/>
        </w:rPr>
        <w:t xml:space="preserve"> Represents the expansive, pollution-free skies and the water of the Matlabas River. It adds a "cool" element to balance the heat of the red/gold, suggesting respite and refreshment.</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Accent Palette: The Luxury (Sophistication)</w:t>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Charcoal/Iron (#201c17):</w:t>
      </w:r>
      <w:r w:rsidDel="00000000" w:rsidR="00000000" w:rsidRPr="00000000">
        <w:rPr>
          <w:rFonts w:ascii="Google Sans Text" w:cs="Google Sans Text" w:eastAsia="Google Sans Text" w:hAnsi="Google Sans Text"/>
          <w:color w:val="1f1f1f"/>
          <w:rtl w:val="0"/>
        </w:rPr>
        <w:t xml:space="preserve"> A direct nod to the iron heritage of Thabazimbi. Used for typography and UI elements (buttons, borders) to provide sharp, modern contrast and readability without the harshness of pure black.</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Deep Teal (#234439):</w:t>
      </w:r>
      <w:r w:rsidDel="00000000" w:rsidR="00000000" w:rsidRPr="00000000">
        <w:rPr>
          <w:rFonts w:ascii="Google Sans Text" w:cs="Google Sans Text" w:eastAsia="Google Sans Text" w:hAnsi="Google Sans Text"/>
          <w:color w:val="1f1f1f"/>
          <w:rtl w:val="0"/>
        </w:rPr>
        <w:t xml:space="preserve"> Used sparingly for "Book Now" buttons or high-priority calls to action (CTAs). It stands out against the earth tones while maintaining a natural, sophisticated feel.</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Photography Shot List and Style Guide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Photography is the primary persuasion tool on the website. The imagery must tell a story, not just document amenities. The style should be </w:t>
      </w:r>
      <w:r w:rsidDel="00000000" w:rsidR="00000000" w:rsidRPr="00000000">
        <w:rPr>
          <w:rFonts w:ascii="Google Sans Text" w:cs="Google Sans Text" w:eastAsia="Google Sans Text" w:hAnsi="Google Sans Text"/>
          <w:b w:val="1"/>
          <w:bCs w:val="1"/>
          <w:color w:val="1f1f1f"/>
          <w:rtl w:val="0"/>
        </w:rPr>
        <w:t xml:space="preserve">"Immersive Realism"</w:t>
      </w:r>
      <w:r w:rsidDel="00000000" w:rsidR="00000000" w:rsidRPr="00000000">
        <w:rPr>
          <w:rFonts w:ascii="Google Sans Text" w:cs="Google Sans Text" w:eastAsia="Google Sans Text" w:hAnsi="Google Sans Text"/>
          <w:color w:val="1f1f1f"/>
          <w:rtl w:val="0"/>
        </w:rPr>
        <w:t xml:space="preserve">—characterized by high dynamic range, a focus on texture, and emotional resonance.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"Hero" Shots (Above the Fold)</w:t>
      </w:r>
    </w:p>
    <w:p w:rsidR="00000000" w:rsidDel="00000000" w:rsidP="00000000" w:rsidRDefault="00000000" w:rsidRPr="00000000" w14:paraId="0000005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Arrival:</w:t>
      </w:r>
      <w:r w:rsidDel="00000000" w:rsidR="00000000" w:rsidRPr="00000000">
        <w:rPr>
          <w:rFonts w:ascii="Google Sans Text" w:cs="Google Sans Text" w:eastAsia="Google Sans Text" w:hAnsi="Google Sans Text"/>
          <w:color w:val="1f1f1f"/>
          <w:rtl w:val="0"/>
        </w:rPr>
        <w:t xml:space="preserve"> A wide shot of the lodge nestled </w:t>
      </w:r>
      <w:r w:rsidDel="00000000" w:rsidR="00000000" w:rsidRPr="00000000">
        <w:rPr>
          <w:rFonts w:ascii="Google Sans Text" w:cs="Google Sans Text" w:eastAsia="Google Sans Text" w:hAnsi="Google Sans Text"/>
          <w:i w:val="1"/>
          <w:iCs w:val="1"/>
          <w:color w:val="1f1f1f"/>
          <w:rtl w:val="0"/>
        </w:rPr>
        <w:t xml:space="preserve">into</w:t>
      </w:r>
      <w:r w:rsidDel="00000000" w:rsidR="00000000" w:rsidRPr="00000000">
        <w:rPr>
          <w:rFonts w:ascii="Google Sans Text" w:cs="Google Sans Text" w:eastAsia="Google Sans Text" w:hAnsi="Google Sans Text"/>
          <w:color w:val="1f1f1f"/>
          <w:rtl w:val="0"/>
        </w:rPr>
        <w:t xml:space="preserve"> the red mountains, rather than imposing upon them. This establishes context, scale, and the architectural philosophy of blending with nature.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5E">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Private Moment:</w:t>
      </w:r>
      <w:r w:rsidDel="00000000" w:rsidR="00000000" w:rsidRPr="00000000">
        <w:rPr>
          <w:rFonts w:ascii="Google Sans Text" w:cs="Google Sans Text" w:eastAsia="Google Sans Text" w:hAnsi="Google Sans Text"/>
          <w:color w:val="1f1f1f"/>
          <w:rtl w:val="0"/>
        </w:rPr>
        <w:t xml:space="preserve"> A couple or family on a private deck at sunset, silhouetted against the iconic Waterberg skyline. This sells the concepts of "exclusivity" and "romance" directly.</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Wildlife Narrative</w:t>
      </w:r>
    </w:p>
    <w:p w:rsidR="00000000" w:rsidDel="00000000" w:rsidP="00000000" w:rsidRDefault="00000000" w:rsidRPr="00000000" w14:paraId="00000060">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Low-Angle Intimacy:</w:t>
      </w:r>
      <w:r w:rsidDel="00000000" w:rsidR="00000000" w:rsidRPr="00000000">
        <w:rPr>
          <w:rFonts w:ascii="Google Sans Text" w:cs="Google Sans Text" w:eastAsia="Google Sans Text" w:hAnsi="Google Sans Text"/>
          <w:color w:val="1f1f1f"/>
          <w:rtl w:val="0"/>
        </w:rPr>
        <w:t xml:space="preserve"> Shots taken from low angles (eye-level with animals) create a sense of presence and respect. A leopard making eye contact, or elephants dominating the frame from a low perspective, places the viewer </w:t>
      </w:r>
      <w:r w:rsidDel="00000000" w:rsidR="00000000" w:rsidRPr="00000000">
        <w:rPr>
          <w:rFonts w:ascii="Google Sans Text" w:cs="Google Sans Text" w:eastAsia="Google Sans Text" w:hAnsi="Google Sans Text"/>
          <w:i w:val="1"/>
          <w:iCs w:val="1"/>
          <w:color w:val="1f1f1f"/>
          <w:rtl w:val="0"/>
        </w:rPr>
        <w:t xml:space="preserve">in</w:t>
      </w:r>
      <w:r w:rsidDel="00000000" w:rsidR="00000000" w:rsidRPr="00000000">
        <w:rPr>
          <w:rFonts w:ascii="Google Sans Text" w:cs="Google Sans Text" w:eastAsia="Google Sans Text" w:hAnsi="Google Sans Text"/>
          <w:color w:val="1f1f1f"/>
          <w:rtl w:val="0"/>
        </w:rPr>
        <w:t xml:space="preserve"> the scene.</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61">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"Little Five":</w:t>
      </w:r>
      <w:r w:rsidDel="00000000" w:rsidR="00000000" w:rsidRPr="00000000">
        <w:rPr>
          <w:rFonts w:ascii="Google Sans Text" w:cs="Google Sans Text" w:eastAsia="Google Sans Text" w:hAnsi="Google Sans Text"/>
          <w:color w:val="1f1f1f"/>
          <w:rtl w:val="0"/>
        </w:rPr>
        <w:t xml:space="preserve"> Macro shots of the vibrant insects, lizards, or flowers unique to the Waterberg (e.g., the Waterberg Copper butterfly). This signals that the experience is about </w:t>
      </w:r>
      <w:r w:rsidDel="00000000" w:rsidR="00000000" w:rsidRPr="00000000">
        <w:rPr>
          <w:rFonts w:ascii="Google Sans Text" w:cs="Google Sans Text" w:eastAsia="Google Sans Text" w:hAnsi="Google Sans Text"/>
          <w:i w:val="1"/>
          <w:iCs w:val="1"/>
          <w:color w:val="1f1f1f"/>
          <w:rtl w:val="0"/>
        </w:rPr>
        <w:t xml:space="preserve">detail</w:t>
      </w:r>
      <w:r w:rsidDel="00000000" w:rsidR="00000000" w:rsidRPr="00000000">
        <w:rPr>
          <w:rFonts w:ascii="Google Sans Text" w:cs="Google Sans Text" w:eastAsia="Google Sans Text" w:hAnsi="Google Sans Text"/>
          <w:color w:val="1f1f1f"/>
          <w:rtl w:val="0"/>
        </w:rPr>
        <w:t xml:space="preserve"> and appreciation of the ecosystem, not just chasing the Big Five.</w:t>
      </w:r>
    </w:p>
    <w:p w:rsidR="00000000" w:rsidDel="00000000" w:rsidP="00000000" w:rsidRDefault="00000000" w:rsidRPr="00000000" w14:paraId="00000062">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Backlit Drama:</w:t>
      </w:r>
      <w:r w:rsidDel="00000000" w:rsidR="00000000" w:rsidRPr="00000000">
        <w:rPr>
          <w:rFonts w:ascii="Google Sans Text" w:cs="Google Sans Text" w:eastAsia="Google Sans Text" w:hAnsi="Google Sans Text"/>
          <w:color w:val="1f1f1f"/>
          <w:rtl w:val="0"/>
        </w:rPr>
        <w:t xml:space="preserve"> Leveraging the strong African sun to create rim-lighting on animals (e.g., a kudu bull with sunlight glowing through its horns). This creates an ethereal, dreamlike quality that elevates the imagery to art.</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Human Element</w:t>
      </w:r>
    </w:p>
    <w:p w:rsidR="00000000" w:rsidDel="00000000" w:rsidP="00000000" w:rsidRDefault="00000000" w:rsidRPr="00000000" w14:paraId="00000064">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Service in Action:</w:t>
      </w:r>
      <w:r w:rsidDel="00000000" w:rsidR="00000000" w:rsidRPr="00000000">
        <w:rPr>
          <w:rFonts w:ascii="Google Sans Text" w:cs="Google Sans Text" w:eastAsia="Google Sans Text" w:hAnsi="Google Sans Text"/>
          <w:color w:val="1f1f1f"/>
          <w:rtl w:val="0"/>
        </w:rPr>
        <w:t xml:space="preserve"> Candid shots of staff in action—a ranger pointing out a track, a therapist pouring oil, a chef plating a dish. Avoid staged smiles; capture focused competence and genuine care to build trust in the service level.</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5">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Guest POV:</w:t>
      </w:r>
      <w:r w:rsidDel="00000000" w:rsidR="00000000" w:rsidRPr="00000000">
        <w:rPr>
          <w:rFonts w:ascii="Google Sans Text" w:cs="Google Sans Text" w:eastAsia="Google Sans Text" w:hAnsi="Google Sans Text"/>
          <w:color w:val="1f1f1f"/>
          <w:rtl w:val="0"/>
        </w:rPr>
        <w:t xml:space="preserve"> "Over-the-shoulder" shots of a guest holding a gin and tonic looking at the view, or reading a book by the pool. This perspective helps the viewer visualize </w:t>
      </w:r>
      <w:r w:rsidDel="00000000" w:rsidR="00000000" w:rsidRPr="00000000">
        <w:rPr>
          <w:rFonts w:ascii="Google Sans Text" w:cs="Google Sans Text" w:eastAsia="Google Sans Text" w:hAnsi="Google Sans Text"/>
          <w:i w:val="1"/>
          <w:iCs w:val="1"/>
          <w:color w:val="1f1f1f"/>
          <w:rtl w:val="0"/>
        </w:rPr>
        <w:t xml:space="preserve">themselves</w:t>
      </w:r>
      <w:r w:rsidDel="00000000" w:rsidR="00000000" w:rsidRPr="00000000">
        <w:rPr>
          <w:rFonts w:ascii="Google Sans Text" w:cs="Google Sans Text" w:eastAsia="Google Sans Text" w:hAnsi="Google Sans Text"/>
          <w:color w:val="1f1f1f"/>
          <w:rtl w:val="0"/>
        </w:rPr>
        <w:t xml:space="preserve"> in the scene, bridging the gap between desire and reality.</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Videography and Cinematography Strategy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Video is non-negotiable for 2025, offering the highest conversion rate for experience-based products.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68">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Micro-Loop:</w:t>
      </w:r>
      <w:r w:rsidDel="00000000" w:rsidR="00000000" w:rsidRPr="00000000">
        <w:rPr>
          <w:rFonts w:ascii="Google Sans Text" w:cs="Google Sans Text" w:eastAsia="Google Sans Text" w:hAnsi="Google Sans Text"/>
          <w:color w:val="1f1f1f"/>
          <w:rtl w:val="0"/>
        </w:rPr>
        <w:t xml:space="preserve"> The homepage hero section should feature a silent, high-definition video loop (slow motion) of atmospheric elements: wind rippling through the grass, steam rising from morning coffee, a giraffe passing slowly. This sets a "slow safari" pace immediately, contrasting with the frantic pace of the user's daily life.</w:t>
      </w:r>
    </w:p>
    <w:p w:rsidR="00000000" w:rsidDel="00000000" w:rsidP="00000000" w:rsidRDefault="00000000" w:rsidRPr="00000000" w14:paraId="0000006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Drone Footage:</w:t>
      </w:r>
      <w:r w:rsidDel="00000000" w:rsidR="00000000" w:rsidRPr="00000000">
        <w:rPr>
          <w:rFonts w:ascii="Google Sans Text" w:cs="Google Sans Text" w:eastAsia="Google Sans Text" w:hAnsi="Google Sans Text"/>
          <w:color w:val="1f1f1f"/>
          <w:rtl w:val="0"/>
        </w:rPr>
        <w:t xml:space="preserve"> Essential for the Waterberg to showcase the dramatic geological scale that ground photography cannot capture. A flyover of the lodge revealing the vastness of the reserve triggers the emotion of "Awe," a powerful psychological hook.</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6A">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Virtual Tours:</w:t>
      </w:r>
      <w:r w:rsidDel="00000000" w:rsidR="00000000" w:rsidRPr="00000000">
        <w:rPr>
          <w:rFonts w:ascii="Google Sans Text" w:cs="Google Sans Text" w:eastAsia="Google Sans Text" w:hAnsi="Google Sans Text"/>
          <w:color w:val="1f1f1f"/>
          <w:rtl w:val="0"/>
        </w:rPr>
        <w:t xml:space="preserve"> 360-degree interactive tours of the suites allow users to inspect the luxury amenities (linen quality, bathroom size, privacy) in detail. This transparency significantly reduces the risk of disappointment and builds confidence in the booking.</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User Experience (UX) and Interface Design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website architecture must balance "High-Tech" performance with "High-Touch" aesthetics. The prevailing trend for 2025 is </w:t>
      </w:r>
      <w:r w:rsidDel="00000000" w:rsidR="00000000" w:rsidRPr="00000000">
        <w:rPr>
          <w:rFonts w:ascii="Google Sans Text" w:cs="Google Sans Text" w:eastAsia="Google Sans Text" w:hAnsi="Google Sans Text"/>
          <w:b w:val="1"/>
          <w:bCs w:val="1"/>
          <w:color w:val="1f1f1f"/>
          <w:rtl w:val="0"/>
        </w:rPr>
        <w:t xml:space="preserve">"Brutalist Minimalism" meets "Hyper-Personalization"</w:t>
      </w:r>
      <w:r w:rsidDel="00000000" w:rsidR="00000000" w:rsidRPr="00000000">
        <w:rPr>
          <w:rFonts w:ascii="Google Sans Text" w:cs="Google Sans Text" w:eastAsia="Google Sans Text" w:hAnsi="Google Sans Text"/>
          <w:color w:val="1f1f1f"/>
          <w:rtl w:val="0"/>
        </w:rPr>
        <w:t xml:space="preserve">—clean lines, bold typography, and content that adapts to the user's behavior.</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Homepage: The Digital Welcome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homepage must achieve three goals in the first 5 seconds: Establish Location, Evoke Emotion, and Offer Action.</w:t>
      </w:r>
    </w:p>
    <w:p w:rsidR="00000000" w:rsidDel="00000000" w:rsidP="00000000" w:rsidRDefault="00000000" w:rsidRPr="00000000" w14:paraId="0000006F">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Hero Section:</w:t>
      </w:r>
      <w:r w:rsidDel="00000000" w:rsidR="00000000" w:rsidRPr="00000000">
        <w:rPr>
          <w:rFonts w:ascii="Google Sans Text" w:cs="Google Sans Text" w:eastAsia="Google Sans Text" w:hAnsi="Google Sans Text"/>
          <w:color w:val="1f1f1f"/>
          <w:rtl w:val="0"/>
        </w:rPr>
        <w:t xml:space="preserve"> Full-screen video background (muted). Headline: "Where the Earth Meets the Iron Sky." Sub-headline: "A Private Sanctuary in the Waterberg Biosphere." CTA: "Begin Your Journey" (anchors to the experience section) and "Check Availability" (sticky button top right).</w:t>
      </w:r>
    </w:p>
    <w:p w:rsidR="00000000" w:rsidDel="00000000" w:rsidP="00000000" w:rsidRDefault="00000000" w:rsidRPr="00000000" w14:paraId="0000007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Scroll Journey (Scrollytelling):</w:t>
      </w:r>
      <w:r w:rsidDel="00000000" w:rsidR="00000000" w:rsidRPr="00000000">
        <w:rPr>
          <w:rFonts w:ascii="Google Sans Text" w:cs="Google Sans Text" w:eastAsia="Google Sans Text" w:hAnsi="Google Sans Text"/>
          <w:color w:val="1f1f1f"/>
          <w:rtl w:val="0"/>
        </w:rPr>
        <w:t xml:space="preserve"> As the user scrolls, the background should shift using parallax effects (foreground bush moving faster than background mountains) to create depth.</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71">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Section 1: The Experience.</w:t>
      </w:r>
      <w:r w:rsidDel="00000000" w:rsidR="00000000" w:rsidRPr="00000000">
        <w:rPr>
          <w:rFonts w:ascii="Google Sans Text" w:cs="Google Sans Text" w:eastAsia="Google Sans Text" w:hAnsi="Google Sans Text"/>
          <w:color w:val="1f1f1f"/>
          <w:rtl w:val="0"/>
        </w:rPr>
        <w:t xml:space="preserve"> High-contrast cards for "The Safari," "The Wellness," "The Family."</w:t>
      </w:r>
    </w:p>
    <w:p w:rsidR="00000000" w:rsidDel="00000000" w:rsidP="00000000" w:rsidRDefault="00000000" w:rsidRPr="00000000" w14:paraId="00000072">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Section 2: The Lodge.</w:t>
      </w:r>
      <w:r w:rsidDel="00000000" w:rsidR="00000000" w:rsidRPr="00000000">
        <w:rPr>
          <w:rFonts w:ascii="Google Sans Text" w:cs="Google Sans Text" w:eastAsia="Google Sans Text" w:hAnsi="Google Sans Text"/>
          <w:color w:val="1f1f1f"/>
          <w:rtl w:val="0"/>
        </w:rPr>
        <w:t xml:space="preserve"> Carousel of suite interiors.</w:t>
      </w:r>
    </w:p>
    <w:p w:rsidR="00000000" w:rsidDel="00000000" w:rsidP="00000000" w:rsidRDefault="00000000" w:rsidRPr="00000000" w14:paraId="00000073">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Section 3: The Promise.</w:t>
      </w:r>
      <w:r w:rsidDel="00000000" w:rsidR="00000000" w:rsidRPr="00000000">
        <w:rPr>
          <w:rFonts w:ascii="Google Sans Text" w:cs="Google Sans Text" w:eastAsia="Google Sans Text" w:hAnsi="Google Sans Text"/>
          <w:color w:val="1f1f1f"/>
          <w:rtl w:val="0"/>
        </w:rPr>
        <w:t xml:space="preserve"> Malaria-free, Conservation-led, Exclusive.</w:t>
      </w:r>
    </w:p>
    <w:p w:rsidR="00000000" w:rsidDel="00000000" w:rsidP="00000000" w:rsidRDefault="00000000" w:rsidRPr="00000000" w14:paraId="00000074">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Social Proof Integration:</w:t>
      </w:r>
      <w:r w:rsidDel="00000000" w:rsidR="00000000" w:rsidRPr="00000000">
        <w:rPr>
          <w:rFonts w:ascii="Google Sans Text" w:cs="Google Sans Text" w:eastAsia="Google Sans Text" w:hAnsi="Google Sans Text"/>
          <w:color w:val="1f1f1f"/>
          <w:rtl w:val="0"/>
        </w:rPr>
        <w:t xml:space="preserve"> A live feed of curated Instagram posts (User Generated Content) showing real guests having the experience. This feels more authentic and trustworthy than polished marketing photos.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Booking Engine: The Conversion Core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booking engine is where most friction occurs and where potential guests are lost. It must be mobile-first and seamless.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77">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Availability Transparency:</w:t>
      </w:r>
      <w:r w:rsidDel="00000000" w:rsidR="00000000" w:rsidRPr="00000000">
        <w:rPr>
          <w:rFonts w:ascii="Google Sans Text" w:cs="Google Sans Text" w:eastAsia="Google Sans Text" w:hAnsi="Google Sans Text"/>
          <w:color w:val="1f1f1f"/>
          <w:rtl w:val="0"/>
        </w:rPr>
        <w:t xml:space="preserve"> If a specific date is booked, the system must suggest the "Next Available Date" immediately. Do not make the user guess or search again.</w:t>
      </w:r>
    </w:p>
    <w:p w:rsidR="00000000" w:rsidDel="00000000" w:rsidP="00000000" w:rsidRDefault="00000000" w:rsidRPr="00000000" w14:paraId="00000078">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Price Clarity:</w:t>
      </w:r>
      <w:r w:rsidDel="00000000" w:rsidR="00000000" w:rsidRPr="00000000">
        <w:rPr>
          <w:rFonts w:ascii="Google Sans Text" w:cs="Google Sans Text" w:eastAsia="Google Sans Text" w:hAnsi="Google Sans Text"/>
          <w:color w:val="1f1f1f"/>
          <w:rtl w:val="0"/>
        </w:rPr>
        <w:t xml:space="preserve"> Show the full price including taxes and levies early in the process. Hidden fees at checkout are a primary cause of cart abandonment.</w:t>
      </w:r>
    </w:p>
    <w:p w:rsidR="00000000" w:rsidDel="00000000" w:rsidP="00000000" w:rsidRDefault="00000000" w:rsidRPr="00000000" w14:paraId="0000007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 Cart:</w:t>
      </w:r>
      <w:r w:rsidDel="00000000" w:rsidR="00000000" w:rsidRPr="00000000">
        <w:rPr>
          <w:rFonts w:ascii="Google Sans Text" w:cs="Google Sans Text" w:eastAsia="Google Sans Text" w:hAnsi="Google Sans Text"/>
          <w:color w:val="1f1f1f"/>
          <w:rtl w:val="0"/>
        </w:rPr>
        <w:t xml:space="preserve"> When a user selects a room, show a high-quality thumbnail of that room in the cart summary. This reinforces the desire and reminds the user of what they are purchasing.</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7A">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Micro-Commitments:</w:t>
      </w:r>
      <w:r w:rsidDel="00000000" w:rsidR="00000000" w:rsidRPr="00000000">
        <w:rPr>
          <w:rFonts w:ascii="Google Sans Text" w:cs="Google Sans Text" w:eastAsia="Google Sans Text" w:hAnsi="Google Sans Text"/>
          <w:color w:val="1f1f1f"/>
          <w:rtl w:val="0"/>
        </w:rPr>
        <w:t xml:space="preserve"> Allow users to "Hold" a room for 24 hours without a deposit, or "Save to Wishlist." This captures the lead even if they aren't ready to pay immediately, allowing for retargeting.</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Mobile-First Design Strategy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Over 60% of travel research happens on mobile devices. The site must be designed primarily for vertical scrolling and touch interaction.</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7D">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Thumb-Friendly Navigation:</w:t>
      </w:r>
      <w:r w:rsidDel="00000000" w:rsidR="00000000" w:rsidRPr="00000000">
        <w:rPr>
          <w:rFonts w:ascii="Google Sans Text" w:cs="Google Sans Text" w:eastAsia="Google Sans Text" w:hAnsi="Google Sans Text"/>
          <w:color w:val="1f1f1f"/>
          <w:rtl w:val="0"/>
        </w:rPr>
        <w:t xml:space="preserve"> The menu should be located at the bottom of the screen or easily accessible by a thumb swipe, accommodating one-handed use.</w:t>
      </w:r>
    </w:p>
    <w:p w:rsidR="00000000" w:rsidDel="00000000" w:rsidP="00000000" w:rsidRDefault="00000000" w:rsidRPr="00000000" w14:paraId="0000007E">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Load Speed Optimization:</w:t>
      </w:r>
      <w:r w:rsidDel="00000000" w:rsidR="00000000" w:rsidRPr="00000000">
        <w:rPr>
          <w:rFonts w:ascii="Google Sans Text" w:cs="Google Sans Text" w:eastAsia="Google Sans Text" w:hAnsi="Google Sans Text"/>
          <w:color w:val="1f1f1f"/>
          <w:rtl w:val="0"/>
        </w:rPr>
        <w:t xml:space="preserve"> Heavy imagery must be optimized (using WebP or AVIF formats) and lazy-loaded. A slow site is equated with a "slow" service perception, which damages the luxury brand image.</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7F">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Click-to-Call/Chat:</w:t>
      </w:r>
      <w:r w:rsidDel="00000000" w:rsidR="00000000" w:rsidRPr="00000000">
        <w:rPr>
          <w:rFonts w:ascii="Google Sans Text" w:cs="Google Sans Text" w:eastAsia="Google Sans Text" w:hAnsi="Google Sans Text"/>
          <w:color w:val="1f1f1f"/>
          <w:rtl w:val="0"/>
        </w:rPr>
        <w:t xml:space="preserve"> A sticky WhatsApp button is crucial for international travelers who prefer instant text communication over filling out forms or making international calls.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Sensory Immersion: Audio and Interactive Design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truly "sell the feel," the website must engage more than just sight. Audio design is a frontier for 2025 web experiences, particularly for nature destinations.</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Soundscape Strategy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Instead of generic elevator music, the site should feature an optional immersive soundscape button ("Listen to the Waterberg").</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Dawn Chorus:</w:t>
      </w:r>
      <w:r w:rsidDel="00000000" w:rsidR="00000000" w:rsidRPr="00000000">
        <w:rPr>
          <w:rFonts w:ascii="Google Sans Text" w:cs="Google Sans Text" w:eastAsia="Google Sans Text" w:hAnsi="Google Sans Text"/>
          <w:color w:val="1f1f1f"/>
          <w:rtl w:val="0"/>
        </w:rPr>
        <w:t xml:space="preserve"> A layered audio track featuring the specific calls of the Waterberg </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5">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Base Layer:</w:t>
      </w:r>
      <w:r w:rsidDel="00000000" w:rsidR="00000000" w:rsidRPr="00000000">
        <w:rPr>
          <w:rFonts w:ascii="Google Sans Text" w:cs="Google Sans Text" w:eastAsia="Google Sans Text" w:hAnsi="Google Sans Text"/>
          <w:color w:val="1f1f1f"/>
          <w:rtl w:val="0"/>
        </w:rPr>
        <w:t xml:space="preserve"> The gentle rustle of wind in the sour bushveld and the distant flow of the Matlabas River.</w:t>
      </w:r>
    </w:p>
    <w:p w:rsidR="00000000" w:rsidDel="00000000" w:rsidP="00000000" w:rsidRDefault="00000000" w:rsidRPr="00000000" w14:paraId="0000008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Mid Layer:</w:t>
      </w:r>
      <w:r w:rsidDel="00000000" w:rsidR="00000000" w:rsidRPr="00000000">
        <w:rPr>
          <w:rFonts w:ascii="Google Sans Text" w:cs="Google Sans Text" w:eastAsia="Google Sans Text" w:hAnsi="Google Sans Text"/>
          <w:color w:val="1f1f1f"/>
          <w:rtl w:val="0"/>
        </w:rPr>
        <w:t xml:space="preserve"> The descending melancholic scale of the </w:t>
      </w:r>
      <w:r w:rsidDel="00000000" w:rsidR="00000000" w:rsidRPr="00000000">
        <w:rPr>
          <w:rFonts w:ascii="Google Sans Text" w:cs="Google Sans Text" w:eastAsia="Google Sans Text" w:hAnsi="Google Sans Text"/>
          <w:b w:val="1"/>
          <w:bCs w:val="1"/>
          <w:color w:val="1f1f1f"/>
          <w:rtl w:val="0"/>
        </w:rPr>
        <w:t xml:space="preserve">Red-faced Cisticola</w:t>
      </w:r>
      <w:r w:rsidDel="00000000" w:rsidR="00000000" w:rsidRPr="00000000">
        <w:rPr>
          <w:rFonts w:ascii="Google Sans Text" w:cs="Google Sans Text" w:eastAsia="Google Sans Text" w:hAnsi="Google Sans Text"/>
          <w:color w:val="1f1f1f"/>
          <w:rtl w:val="0"/>
        </w:rPr>
        <w:t xml:space="preserve"> or the rhythmic "kroo-kroo" of the </w:t>
      </w:r>
      <w:r w:rsidDel="00000000" w:rsidR="00000000" w:rsidRPr="00000000">
        <w:rPr>
          <w:rFonts w:ascii="Google Sans Text" w:cs="Google Sans Text" w:eastAsia="Google Sans Text" w:hAnsi="Google Sans Text"/>
          <w:b w:val="1"/>
          <w:bCs w:val="1"/>
          <w:color w:val="1f1f1f"/>
          <w:rtl w:val="0"/>
        </w:rPr>
        <w:t xml:space="preserve">African Barred Owlet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Highlight:</w:t>
      </w:r>
      <w:r w:rsidDel="00000000" w:rsidR="00000000" w:rsidRPr="00000000">
        <w:rPr>
          <w:rFonts w:ascii="Google Sans Text" w:cs="Google Sans Text" w:eastAsia="Google Sans Text" w:hAnsi="Google Sans Text"/>
          <w:color w:val="1f1f1f"/>
          <w:rtl w:val="0"/>
        </w:rPr>
        <w:t xml:space="preserve"> The iconic call of the </w:t>
      </w:r>
      <w:r w:rsidDel="00000000" w:rsidR="00000000" w:rsidRPr="00000000">
        <w:rPr>
          <w:rFonts w:ascii="Google Sans Text" w:cs="Google Sans Text" w:eastAsia="Google Sans Text" w:hAnsi="Google Sans Text"/>
          <w:b w:val="1"/>
          <w:bCs w:val="1"/>
          <w:color w:val="1f1f1f"/>
          <w:rtl w:val="0"/>
        </w:rPr>
        <w:t xml:space="preserve">Woodland Kingfisher</w:t>
      </w:r>
      <w:r w:rsidDel="00000000" w:rsidR="00000000" w:rsidRPr="00000000">
        <w:rPr>
          <w:rFonts w:ascii="Google Sans Text" w:cs="Google Sans Text" w:eastAsia="Google Sans Text" w:hAnsi="Google Sans Text"/>
          <w:color w:val="1f1f1f"/>
          <w:rtl w:val="0"/>
        </w:rPr>
        <w:t xml:space="preserve"> (summer) or the </w:t>
      </w:r>
      <w:r w:rsidDel="00000000" w:rsidR="00000000" w:rsidRPr="00000000">
        <w:rPr>
          <w:rFonts w:ascii="Google Sans Text" w:cs="Google Sans Text" w:eastAsia="Google Sans Text" w:hAnsi="Google Sans Text"/>
          <w:b w:val="1"/>
          <w:bCs w:val="1"/>
          <w:color w:val="1f1f1f"/>
          <w:rtl w:val="0"/>
        </w:rPr>
        <w:t xml:space="preserve">Fiery-necked Nightjar</w:t>
      </w:r>
      <w:r w:rsidDel="00000000" w:rsidR="00000000" w:rsidRPr="00000000">
        <w:rPr>
          <w:rFonts w:ascii="Google Sans Text" w:cs="Google Sans Text" w:eastAsia="Google Sans Text" w:hAnsi="Google Sans Text"/>
          <w:color w:val="1f1f1f"/>
          <w:rtl w:val="0"/>
        </w:rPr>
        <w:t xml:space="preserve"> ("Good Lord Deliver Us") for evening vibes.</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The audio should be off by default but prompted with a "Headphones Recommended" icon. It should not interrupt navigation.</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Interactive Discovery</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Interactive Map:</w:t>
      </w:r>
      <w:r w:rsidDel="00000000" w:rsidR="00000000" w:rsidRPr="00000000">
        <w:rPr>
          <w:rFonts w:ascii="Google Sans Text" w:cs="Google Sans Text" w:eastAsia="Google Sans Text" w:hAnsi="Google Sans Text"/>
          <w:color w:val="1f1f1f"/>
          <w:rtl w:val="0"/>
        </w:rPr>
        <w:t xml:space="preserve"> A stylized map of the reserve where users can click on points of interest like "Waterhole," "Mountain Peak," or "Lodge." Clicking triggers a pop-up video or audio clip from that specific location, building spatial awareness and excitement.</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"Ranger's Journal":</w:t>
      </w:r>
      <w:r w:rsidDel="00000000" w:rsidR="00000000" w:rsidRPr="00000000">
        <w:rPr>
          <w:rFonts w:ascii="Google Sans Text" w:cs="Google Sans Text" w:eastAsia="Google Sans Text" w:hAnsi="Google Sans Text"/>
          <w:color w:val="1f1f1f"/>
          <w:rtl w:val="0"/>
        </w:rPr>
        <w:t xml:space="preserve"> A dynamic section that integrates audio notes from rangers ("I heard a leopard here this morning") and raw video footage. This mimics the successful "Sunday Stories" approach of Londolozi, making the content feel live and immediate.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Content Strategy: Storytelling and SEO</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text on the website (copy) must perform a dual function: it must seduce the human reader with evocative storytelling while simultaneously signaling relevance to search engines (Google) to drive traffic.</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Brand Voice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tone should be </w:t>
      </w:r>
      <w:r w:rsidDel="00000000" w:rsidR="00000000" w:rsidRPr="00000000">
        <w:rPr>
          <w:rFonts w:ascii="Google Sans Text" w:cs="Google Sans Text" w:eastAsia="Google Sans Text" w:hAnsi="Google Sans Text"/>
          <w:b w:val="1"/>
          <w:bCs w:val="1"/>
          <w:color w:val="1f1f1f"/>
          <w:rtl w:val="0"/>
        </w:rPr>
        <w:t xml:space="preserve">"Understated Authority."</w:t>
      </w:r>
      <w:r w:rsidDel="00000000" w:rsidR="00000000" w:rsidRPr="00000000">
        <w:rPr>
          <w:rFonts w:ascii="Google Sans Text" w:cs="Google Sans Text" w:eastAsia="Google Sans Text" w:hAnsi="Google Sans Text"/>
          <w:color w:val="1f1f1f"/>
          <w:rtl w:val="0"/>
        </w:rPr>
        <w:t xml:space="preserve"> It should feel like an experienced guide speaking quietly by a fire—knowledgeable, calm, and reassuring.</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Avoid:</w:t>
      </w:r>
      <w:r w:rsidDel="00000000" w:rsidR="00000000" w:rsidRPr="00000000">
        <w:rPr>
          <w:rFonts w:ascii="Google Sans Text" w:cs="Google Sans Text" w:eastAsia="Google Sans Text" w:hAnsi="Google Sans Text"/>
          <w:color w:val="1f1f1f"/>
          <w:rtl w:val="0"/>
        </w:rPr>
        <w:t xml:space="preserve"> "World-class," "Top-notch," "Superb" (generic filler words that lack specific meaning).</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Use:</w:t>
      </w:r>
      <w:r w:rsidDel="00000000" w:rsidR="00000000" w:rsidRPr="00000000">
        <w:rPr>
          <w:rFonts w:ascii="Google Sans Text" w:cs="Google Sans Text" w:eastAsia="Google Sans Text" w:hAnsi="Google Sans Text"/>
          <w:color w:val="1f1f1f"/>
          <w:rtl w:val="0"/>
        </w:rPr>
        <w:t xml:space="preserve"> "Untamed," "Ancient," "Restorative," "Intimate," "Iron-rich," "Silent."</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Trigger Words:</w:t>
      </w:r>
      <w:r w:rsidDel="00000000" w:rsidR="00000000" w:rsidRPr="00000000">
        <w:rPr>
          <w:rFonts w:ascii="Google Sans Text" w:cs="Google Sans Text" w:eastAsia="Google Sans Text" w:hAnsi="Google Sans Text"/>
          <w:color w:val="1f1f1f"/>
          <w:rtl w:val="0"/>
        </w:rPr>
        <w:t xml:space="preserve"> Use words that evoke sensory responses: "Crisp morning air," "Golden light," "Thunderous hooves." These words activate the sensory cortex of the brain, making the description feel more real.</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Narrative Pillars (The Blog/Journal)</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Content marketing is essential for SEO and for encouraging repeat engagement from potential guests.</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Pillar 1: The Conservation Story.</w:t>
      </w:r>
      <w:r w:rsidDel="00000000" w:rsidR="00000000" w:rsidRPr="00000000">
        <w:rPr>
          <w:rFonts w:ascii="Google Sans Text" w:cs="Google Sans Text" w:eastAsia="Google Sans Text" w:hAnsi="Google Sans Text"/>
          <w:color w:val="1f1f1f"/>
          <w:rtl w:val="0"/>
        </w:rPr>
        <w:t xml:space="preserve"> Detail the struggle and success of rewilding the farm. Tell the story of individual animals (e.g., "The legacy of the Notch-ear matriarch elephant"). This creates emotional investment and a narrative arc that guests want to follow.</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Pillar 2: The Waterberg Difference.</w:t>
      </w:r>
      <w:r w:rsidDel="00000000" w:rsidR="00000000" w:rsidRPr="00000000">
        <w:rPr>
          <w:rFonts w:ascii="Google Sans Text" w:cs="Google Sans Text" w:eastAsia="Google Sans Text" w:hAnsi="Google Sans Text"/>
          <w:color w:val="1f1f1f"/>
          <w:rtl w:val="0"/>
        </w:rPr>
        <w:t xml:space="preserve"> Articles explaining </w:t>
      </w:r>
      <w:r w:rsidDel="00000000" w:rsidR="00000000" w:rsidRPr="00000000">
        <w:rPr>
          <w:rFonts w:ascii="Google Sans Text" w:cs="Google Sans Text" w:eastAsia="Google Sans Text" w:hAnsi="Google Sans Text"/>
          <w:i w:val="1"/>
          <w:iCs w:val="1"/>
          <w:color w:val="1f1f1f"/>
          <w:rtl w:val="0"/>
        </w:rPr>
        <w:t xml:space="preserve">why</w:t>
      </w:r>
      <w:r w:rsidDel="00000000" w:rsidR="00000000" w:rsidRPr="00000000">
        <w:rPr>
          <w:rFonts w:ascii="Google Sans Text" w:cs="Google Sans Text" w:eastAsia="Google Sans Text" w:hAnsi="Google Sans Text"/>
          <w:color w:val="1f1f1f"/>
          <w:rtl w:val="0"/>
        </w:rPr>
        <w:t xml:space="preserve"> the Waterberg geology matters, the history of the San Rock Art in the area, and the benefits of the transition zone ecology. This positions the lodge as an educational destination.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Pillar 3: The Guest Guide.</w:t>
      </w:r>
      <w:r w:rsidDel="00000000" w:rsidR="00000000" w:rsidRPr="00000000">
        <w:rPr>
          <w:rFonts w:ascii="Google Sans Text" w:cs="Google Sans Text" w:eastAsia="Google Sans Text" w:hAnsi="Google Sans Text"/>
          <w:color w:val="1f1f1f"/>
          <w:rtl w:val="0"/>
        </w:rPr>
        <w:t xml:space="preserve"> Practical, helpful content that builds trust. "What to pack for a winter safari," "How to photograph wildlife in low light," "Understanding the stars of the Southern Hemisphere".</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SEO Strategy for the International Market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International tourists search differently than locals. They prioritize safety, logistics, and specific experiences.</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Long-Tail Keywords:</w:t>
      </w:r>
      <w:r w:rsidDel="00000000" w:rsidR="00000000" w:rsidRPr="00000000">
        <w:rPr>
          <w:rFonts w:ascii="Google Sans Text" w:cs="Google Sans Text" w:eastAsia="Google Sans Text" w:hAnsi="Google Sans Text"/>
          <w:color w:val="1f1f1f"/>
          <w:rtl w:val="0"/>
        </w:rPr>
        <w:t xml:space="preserve"> Optimize for phrases like "Malaria-free luxury safari South Africa," "Family safari near Johannesburg," "Private game reserve Waterberg."</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Local SEO:</w:t>
      </w:r>
      <w:r w:rsidDel="00000000" w:rsidR="00000000" w:rsidRPr="00000000">
        <w:rPr>
          <w:rFonts w:ascii="Google Sans Text" w:cs="Google Sans Text" w:eastAsia="Google Sans Text" w:hAnsi="Google Sans Text"/>
          <w:color w:val="1f1f1f"/>
          <w:rtl w:val="0"/>
        </w:rPr>
        <w:t xml:space="preserve"> Ensure the lodge is pinned correctly on Google Maps with "Game Farm" and "Lodge" schema to appear in local search results.</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Voice Search Optimization:</w:t>
      </w:r>
      <w:r w:rsidDel="00000000" w:rsidR="00000000" w:rsidRPr="00000000">
        <w:rPr>
          <w:rFonts w:ascii="Google Sans Text" w:cs="Google Sans Text" w:eastAsia="Google Sans Text" w:hAnsi="Google Sans Text"/>
          <w:color w:val="1f1f1f"/>
          <w:rtl w:val="0"/>
        </w:rPr>
        <w:t xml:space="preserve"> Optimize for questions like "Where is the best place to see rhinos in South Africa?" or "Is the Waterberg safe for children?" using FAQ schema. This captures traffic from voice assistants like Siri and Alexa.</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Logistics and Friction Removal: The "Getting There" Experience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an international traveler, the journey from O.R. Tambo International Airport to Thabazimbi (approx. 3-4 hours) is a major anxiety point. The website must turn this transfer from a logistical hurdle into part of the luxury experience.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Detailed Transfer Options Integration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Create a dedicated "Journey to Us" page that integrates data from transfer providers and presents them as curated experiences.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Transfer Options Presentation Strategy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Transfer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Provider 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 for 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Psychological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Luxury Road Transfer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Safarilink / Private Shuttle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 seamless 3.5-hour drive through the changing South African landscape in air-conditioned comfort with Wi-Fi."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Removes driving anxiety; frames the journey as a scenic tour.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Charter Flight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Federal Air / Private Charter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"Depart Johannesburg and arrive 45 minutes later, witnessing the majestic Waterberg plateau from the air."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Signals ultimate luxury and time-saving; provides an aerial perspective of the destination.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Self-Drive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Rental Agencies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"For the adventurous spirit: A curated route map highlighting scenic stops and farm stalls." (Include downloadable 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Appeals to independence; provides reassurance with a curated, safe route.</w:t>
            </w:r>
          </w:p>
        </w:tc>
      </w:tr>
    </w:tbl>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Digital Concierge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"Journey to Us" page should function as a digital concierge. It should include:</w:t>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Interactive Route Map:</w:t>
      </w:r>
      <w:r w:rsidDel="00000000" w:rsidR="00000000" w:rsidRPr="00000000">
        <w:rPr>
          <w:rFonts w:ascii="Google Sans Text" w:cs="Google Sans Text" w:eastAsia="Google Sans Text" w:hAnsi="Google Sans Text"/>
          <w:color w:val="1f1f1f"/>
          <w:rtl w:val="0"/>
        </w:rPr>
        <w:t xml:space="preserve"> Showing the route from Johannesburg, highlighting key landmarks and the transition from city to bush.</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FAQ Section:</w:t>
      </w:r>
      <w:r w:rsidDel="00000000" w:rsidR="00000000" w:rsidRPr="00000000">
        <w:rPr>
          <w:rFonts w:ascii="Google Sans Text" w:cs="Google Sans Text" w:eastAsia="Google Sans Text" w:hAnsi="Google Sans Text"/>
          <w:color w:val="1f1f1f"/>
          <w:rtl w:val="0"/>
        </w:rPr>
        <w:t xml:space="preserve"> Specifically addressing transfer questions (e.g., "Is the road paved?", "Do I need a 4x4?", "Is it safe to drive at night?"). Answering these upfront builds immense trust.</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Technical Roadmap and Implementation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deliver this high-end experience, the technology stack must be robust, secure, and scalable.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Recommendation for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WordPress (custom theme) or Webflow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Flexibility for visual design and ease of content updates by lodge staff without technical dependency.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Booking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SiteMinder or NightsBridge (integrated)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Real-time availability, secure payments, and channel management to sync with OTAs like Airbnb/Booking.com.</w:t>
            </w:r>
            <w:r w:rsidDel="00000000" w:rsidR="00000000" w:rsidRPr="00000000">
              <w:rPr>
                <w:rFonts w:ascii="Google Sans Text" w:cs="Google Sans Text" w:eastAsia="Google Sans Text" w:hAnsi="Google Sans Text"/>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Cloudflare CDN + Image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Ensures the site loads fast in London, New York, and Berlin, not just South Africa.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Analytics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GA4 + Heatmaps (Hotjar/FullStory)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To track user behavior: where do they drop off? Which photos do they linger on? This allows for continuous optimization.</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Accessibility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WCAG 2.1 AA 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Ensure high contrast, alt text for screen readers, and keyboard navigability. This expands the market to older travelers and those with disabilities.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r>
    </w:tbl>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Conclusion: The Website as the First Game Drive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website for this Thabazimbi game farm must transcend the functional role of a brochure or booking portal. It must act as a </w:t>
      </w:r>
      <w:r w:rsidDel="00000000" w:rsidR="00000000" w:rsidRPr="00000000">
        <w:rPr>
          <w:rFonts w:ascii="Google Sans Text" w:cs="Google Sans Text" w:eastAsia="Google Sans Text" w:hAnsi="Google Sans Text"/>
          <w:b w:val="1"/>
          <w:bCs w:val="1"/>
          <w:color w:val="1f1f1f"/>
          <w:rtl w:val="0"/>
        </w:rPr>
        <w:t xml:space="preserve">digital sensory prelude</w:t>
      </w:r>
      <w:r w:rsidDel="00000000" w:rsidR="00000000" w:rsidRPr="00000000">
        <w:rPr>
          <w:rFonts w:ascii="Google Sans Text" w:cs="Google Sans Text" w:eastAsia="Google Sans Text" w:hAnsi="Google Sans Text"/>
          <w:color w:val="1f1f1f"/>
          <w:rtl w:val="0"/>
        </w:rPr>
        <w:t xml:space="preserve"> to the safari itself. By leveraging the geological uniqueness of the Waterberg (red earth, iron mountains), addressing the specific anxieties of the global luxury traveler (safety, logistics, malaria), and utilizing 2025 web technologies (immersive video, soundscapes, friction-free booking), the platform will effectively "sell the dream."</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ultimate goal is to create a "Place of Miracles" online—a digital space where the user feels the silence of the bush and the warmth of the sandstone before they even board the plane. This psychological immersion, combined with rigorous technical execution, will maximize conversion and establish the lodge as a premier destination in the South African luxury landscape. The website is not just a tool; it is the beginning of the guest's relationship with the land.</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Waterberg Biosphere - Wikipedia, accessed December 13, 2025, </w:t>
      </w:r>
      <w:hyperlink r:id="rId6">
        <w:r w:rsidDel="00000000" w:rsidR="00000000" w:rsidRPr="00000000">
          <w:rPr>
            <w:rFonts w:ascii="Google Sans" w:cs="Google Sans" w:eastAsia="Google Sans" w:hAnsi="Google Sans"/>
            <w:color w:val="0000ee"/>
            <w:sz w:val="24"/>
            <w:szCs w:val="24"/>
            <w:u w:val="single"/>
            <w:rtl w:val="0"/>
          </w:rPr>
          <w:t xml:space="preserve">https://en.wikipedia.org/wiki/Waterberg_Biosphere</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Waterberg biosphere reserve | Department of Forestry, Fisheries and the Environment, accessed December 13, 2025, </w:t>
      </w:r>
      <w:hyperlink r:id="rId7">
        <w:r w:rsidDel="00000000" w:rsidR="00000000" w:rsidRPr="00000000">
          <w:rPr>
            <w:rFonts w:ascii="Google Sans" w:cs="Google Sans" w:eastAsia="Google Sans" w:hAnsi="Google Sans"/>
            <w:color w:val="0000ee"/>
            <w:sz w:val="24"/>
            <w:szCs w:val="24"/>
            <w:u w:val="single"/>
            <w:rtl w:val="0"/>
          </w:rPr>
          <w:t xml:space="preserve">https://www.dffe.gov.za/waterberg-biosphere-reserve</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Hundred Waterberg Mountain Royalty-Free Images, Stock Photos &amp; Pictures, accessed December 13, 2025, </w:t>
      </w:r>
      <w:hyperlink r:id="rId8">
        <w:r w:rsidDel="00000000" w:rsidR="00000000" w:rsidRPr="00000000">
          <w:rPr>
            <w:rFonts w:ascii="Google Sans" w:cs="Google Sans" w:eastAsia="Google Sans" w:hAnsi="Google Sans"/>
            <w:color w:val="0000ee"/>
            <w:sz w:val="24"/>
            <w:szCs w:val="24"/>
            <w:u w:val="single"/>
            <w:rtl w:val="0"/>
          </w:rPr>
          <w:t xml:space="preserve">https://www.shutterstock.com/search/waterberg-mountain</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Waterberg Biosphere Reserve Archives - Kruger National Park, accessed December 13, 2025, </w:t>
      </w:r>
      <w:hyperlink r:id="rId9">
        <w:r w:rsidDel="00000000" w:rsidR="00000000" w:rsidRPr="00000000">
          <w:rPr>
            <w:rFonts w:ascii="Google Sans" w:cs="Google Sans" w:eastAsia="Google Sans" w:hAnsi="Google Sans"/>
            <w:color w:val="0000ee"/>
            <w:sz w:val="24"/>
            <w:szCs w:val="24"/>
            <w:u w:val="single"/>
            <w:rtl w:val="0"/>
          </w:rPr>
          <w:t xml:space="preserve">https://www.krugernationalpark.org.za/reserves/waterberg-biosphere-reserve/</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TOURISM – Waterberg Biosphere, accessed December 13, 2025, </w:t>
      </w:r>
      <w:hyperlink r:id="rId10">
        <w:r w:rsidDel="00000000" w:rsidR="00000000" w:rsidRPr="00000000">
          <w:rPr>
            <w:rFonts w:ascii="Google Sans" w:cs="Google Sans" w:eastAsia="Google Sans" w:hAnsi="Google Sans"/>
            <w:color w:val="0000ee"/>
            <w:sz w:val="24"/>
            <w:szCs w:val="24"/>
            <w:u w:val="single"/>
            <w:rtl w:val="0"/>
          </w:rPr>
          <w:t xml:space="preserve">https://waterbergbiosphere.com/tourism-2/</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Mountain Lodge | Marataba | MORE Family Collection, accessed December 13, 2025, </w:t>
      </w:r>
      <w:hyperlink r:id="rId11">
        <w:r w:rsidDel="00000000" w:rsidR="00000000" w:rsidRPr="00000000">
          <w:rPr>
            <w:rFonts w:ascii="Google Sans" w:cs="Google Sans" w:eastAsia="Google Sans" w:hAnsi="Google Sans"/>
            <w:color w:val="0000ee"/>
            <w:sz w:val="24"/>
            <w:szCs w:val="24"/>
            <w:u w:val="single"/>
            <w:rtl w:val="0"/>
          </w:rPr>
          <w:t xml:space="preserve">https://www.more.co.za/marataba/mountain-lodge</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Luxury Suppliers - Singita - Virtuoso, accessed December 13, 2025, </w:t>
      </w:r>
      <w:hyperlink r:id="rId12">
        <w:r w:rsidDel="00000000" w:rsidR="00000000" w:rsidRPr="00000000">
          <w:rPr>
            <w:rFonts w:ascii="Google Sans" w:cs="Google Sans" w:eastAsia="Google Sans" w:hAnsi="Google Sans"/>
            <w:color w:val="0000ee"/>
            <w:sz w:val="24"/>
            <w:szCs w:val="24"/>
            <w:u w:val="single"/>
            <w:rtl w:val="0"/>
          </w:rPr>
          <w:t xml:space="preserve">https://www.virtuoso.com/suppliers/4576/singita</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Singita, accessed December 13, 2025, </w:t>
      </w:r>
      <w:hyperlink r:id="rId13">
        <w:r w:rsidDel="00000000" w:rsidR="00000000" w:rsidRPr="00000000">
          <w:rPr>
            <w:rFonts w:ascii="Google Sans" w:cs="Google Sans" w:eastAsia="Google Sans" w:hAnsi="Google Sans"/>
            <w:color w:val="0000ee"/>
            <w:sz w:val="24"/>
            <w:szCs w:val="24"/>
            <w:u w:val="single"/>
            <w:rtl w:val="0"/>
          </w:rPr>
          <w:t xml:space="preserve">https://singita.com/</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Singita Announces New Digital Experience, accessed December 13, 2025, </w:t>
      </w:r>
      <w:hyperlink r:id="rId14">
        <w:r w:rsidDel="00000000" w:rsidR="00000000" w:rsidRPr="00000000">
          <w:rPr>
            <w:rFonts w:ascii="Google Sans" w:cs="Google Sans" w:eastAsia="Google Sans" w:hAnsi="Google Sans"/>
            <w:color w:val="0000ee"/>
            <w:sz w:val="24"/>
            <w:szCs w:val="24"/>
            <w:u w:val="single"/>
            <w:rtl w:val="0"/>
          </w:rPr>
          <w:t xml:space="preserve">https://singita.com/2021/02/singita-announces-new-digital-experience/</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Londolozi Blog - Safari Stories from the African wilderness, accessed December 13, 2025, </w:t>
      </w:r>
      <w:hyperlink r:id="rId15">
        <w:r w:rsidDel="00000000" w:rsidR="00000000" w:rsidRPr="00000000">
          <w:rPr>
            <w:rFonts w:ascii="Google Sans" w:cs="Google Sans" w:eastAsia="Google Sans" w:hAnsi="Google Sans"/>
            <w:color w:val="0000ee"/>
            <w:sz w:val="24"/>
            <w:szCs w:val="24"/>
            <w:u w:val="single"/>
            <w:rtl w:val="0"/>
          </w:rPr>
          <w:t xml:space="preserve">https://blog.londolozi.com/</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Psychology to Remove Barriers to High-Ticket Conversions - SiteTuners, accessed December 13, 2025, </w:t>
      </w:r>
      <w:hyperlink r:id="rId16">
        <w:r w:rsidDel="00000000" w:rsidR="00000000" w:rsidRPr="00000000">
          <w:rPr>
            <w:rFonts w:ascii="Google Sans" w:cs="Google Sans" w:eastAsia="Google Sans" w:hAnsi="Google Sans"/>
            <w:color w:val="0000ee"/>
            <w:sz w:val="24"/>
            <w:szCs w:val="24"/>
            <w:u w:val="single"/>
            <w:rtl w:val="0"/>
          </w:rPr>
          <w:t xml:space="preserve">https://sitetuners.com/blog/leveraging-psychology-to-remove-barriers-to-high-ticket-conversions/</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Psychology Of Persuasive Websites: How To Turn Traffic Into Buyers - Forbes, accessed December 13, 2025, </w:t>
      </w:r>
      <w:hyperlink r:id="rId17">
        <w:r w:rsidDel="00000000" w:rsidR="00000000" w:rsidRPr="00000000">
          <w:rPr>
            <w:rFonts w:ascii="Google Sans" w:cs="Google Sans" w:eastAsia="Google Sans" w:hAnsi="Google Sans"/>
            <w:color w:val="0000ee"/>
            <w:sz w:val="24"/>
            <w:szCs w:val="24"/>
            <w:u w:val="single"/>
            <w:rtl w:val="0"/>
          </w:rPr>
          <w:t xml:space="preserve">https://www.forbes.com/councils/forbesagencycouncil/2025/07/08/the-psychology-of-persuasive-websites-how-to-turn-traffic-into-buyers/</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Favourite Website Redesigns of 2025 - Focus Online Travel, accessed December 13, 2025, </w:t>
      </w:r>
      <w:hyperlink r:id="rId18">
        <w:r w:rsidDel="00000000" w:rsidR="00000000" w:rsidRPr="00000000">
          <w:rPr>
            <w:rFonts w:ascii="Google Sans" w:cs="Google Sans" w:eastAsia="Google Sans" w:hAnsi="Google Sans"/>
            <w:color w:val="0000ee"/>
            <w:sz w:val="24"/>
            <w:szCs w:val="24"/>
            <w:u w:val="single"/>
            <w:rtl w:val="0"/>
          </w:rPr>
          <w:t xml:space="preserve">https://www.focusonline.co.za/website-redesigns-2025/</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PERSUASIVE RESERVATIONS: SALES PSYCHOLOGY FOR ACCOMMODATION - Elina PMS, accessed December 13, 2025, </w:t>
      </w:r>
      <w:hyperlink r:id="rId19">
        <w:r w:rsidDel="00000000" w:rsidR="00000000" w:rsidRPr="00000000">
          <w:rPr>
            <w:rFonts w:ascii="Google Sans" w:cs="Google Sans" w:eastAsia="Google Sans" w:hAnsi="Google Sans"/>
            <w:color w:val="0000ee"/>
            <w:sz w:val="24"/>
            <w:szCs w:val="24"/>
            <w:u w:val="single"/>
            <w:rtl w:val="0"/>
          </w:rPr>
          <w:t xml:space="preserve">https://www.elinapms.com/media/1109/persuasive-reservations-guide.pdf</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Waterberg Private Transfers - Safari Link Southern Africa, accessed December 13, 2025, </w:t>
      </w:r>
      <w:hyperlink r:id="rId20">
        <w:r w:rsidDel="00000000" w:rsidR="00000000" w:rsidRPr="00000000">
          <w:rPr>
            <w:rFonts w:ascii="Google Sans" w:cs="Google Sans" w:eastAsia="Google Sans" w:hAnsi="Google Sans"/>
            <w:color w:val="0000ee"/>
            <w:sz w:val="24"/>
            <w:szCs w:val="24"/>
            <w:u w:val="single"/>
            <w:rtl w:val="0"/>
          </w:rPr>
          <w:t xml:space="preserve">https://safarilinksa.com/kruger-waterberg-transfers/</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Shuttle Service from Johannesburg to Waterberg - Safari Link Southern Africa, accessed December 13, 2025, </w:t>
      </w:r>
      <w:hyperlink r:id="rId21">
        <w:r w:rsidDel="00000000" w:rsidR="00000000" w:rsidRPr="00000000">
          <w:rPr>
            <w:rFonts w:ascii="Google Sans" w:cs="Google Sans" w:eastAsia="Google Sans" w:hAnsi="Google Sans"/>
            <w:color w:val="0000ee"/>
            <w:sz w:val="24"/>
            <w:szCs w:val="24"/>
            <w:u w:val="single"/>
            <w:rtl w:val="0"/>
          </w:rPr>
          <w:t xml:space="preserve">https://safarilinksa.com/johannesburg-waterberg-shuttle-service/</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88 Trigger Words to Ignite Rapid Conversions (2025 Edition) - WiserNotify, accessed December 13, 2025, </w:t>
      </w:r>
      <w:hyperlink r:id="rId22">
        <w:r w:rsidDel="00000000" w:rsidR="00000000" w:rsidRPr="00000000">
          <w:rPr>
            <w:rFonts w:ascii="Google Sans" w:cs="Google Sans" w:eastAsia="Google Sans" w:hAnsi="Google Sans"/>
            <w:color w:val="0000ee"/>
            <w:sz w:val="24"/>
            <w:szCs w:val="24"/>
            <w:u w:val="single"/>
            <w:rtl w:val="0"/>
          </w:rPr>
          <w:t xml:space="preserve">https://wisernotify.com/blog/trigger-words/</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Fascinating Persuasion Techniques for Conversion Optimization | by Bill Widmer, accessed December 13, 2025, </w:t>
      </w:r>
      <w:hyperlink r:id="rId23">
        <w:r w:rsidDel="00000000" w:rsidR="00000000" w:rsidRPr="00000000">
          <w:rPr>
            <w:rFonts w:ascii="Google Sans" w:cs="Google Sans" w:eastAsia="Google Sans" w:hAnsi="Google Sans"/>
            <w:color w:val="0000ee"/>
            <w:sz w:val="24"/>
            <w:szCs w:val="24"/>
            <w:u w:val="single"/>
            <w:rtl w:val="0"/>
          </w:rPr>
          <w:t xml:space="preserve">https://medium.com/@billwidmer/21-fascinating-persuasion-techniques-for-conversion-optimization-d4857d7dbbd7</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Booking UX Best Practices to Boost Conversions in 2025 - Ralabs, accessed December 13, 2025, </w:t>
      </w:r>
      <w:hyperlink r:id="rId24">
        <w:r w:rsidDel="00000000" w:rsidR="00000000" w:rsidRPr="00000000">
          <w:rPr>
            <w:rFonts w:ascii="Google Sans" w:cs="Google Sans" w:eastAsia="Google Sans" w:hAnsi="Google Sans"/>
            <w:color w:val="0000ee"/>
            <w:sz w:val="24"/>
            <w:szCs w:val="24"/>
            <w:u w:val="single"/>
            <w:rtl w:val="0"/>
          </w:rPr>
          <w:t xml:space="preserve">https://ralabs.org/blog/booking-ux-best-practices/</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Building a High-Ticket Agency Funnel in 2025 - Single Grain, accessed December 13, 2025, </w:t>
      </w:r>
      <w:hyperlink r:id="rId25">
        <w:r w:rsidDel="00000000" w:rsidR="00000000" w:rsidRPr="00000000">
          <w:rPr>
            <w:rFonts w:ascii="Google Sans" w:cs="Google Sans" w:eastAsia="Google Sans" w:hAnsi="Google Sans"/>
            <w:color w:val="0000ee"/>
            <w:sz w:val="24"/>
            <w:szCs w:val="24"/>
            <w:u w:val="single"/>
            <w:rtl w:val="0"/>
          </w:rPr>
          <w:t xml:space="preserve">https://www.singlegrain.com/sales/high-ticket-agency-funnel/</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Explore 70 Safari Color Palettes, Inspirations, Ideas - Octet Design Studio, accessed December 13, 2025, </w:t>
      </w:r>
      <w:hyperlink r:id="rId26">
        <w:r w:rsidDel="00000000" w:rsidR="00000000" w:rsidRPr="00000000">
          <w:rPr>
            <w:rFonts w:ascii="Google Sans" w:cs="Google Sans" w:eastAsia="Google Sans" w:hAnsi="Google Sans"/>
            <w:color w:val="0000ee"/>
            <w:sz w:val="24"/>
            <w:szCs w:val="24"/>
            <w:u w:val="single"/>
            <w:rtl w:val="0"/>
          </w:rPr>
          <w:t xml:space="preserve">https://octet.design/colors/tag/safari/</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Classic Safari Shots - Nick Dale Photography, accessed December 13, 2025, </w:t>
      </w:r>
      <w:hyperlink r:id="rId27">
        <w:r w:rsidDel="00000000" w:rsidR="00000000" w:rsidRPr="00000000">
          <w:rPr>
            <w:rFonts w:ascii="Google Sans" w:cs="Google Sans" w:eastAsia="Google Sans" w:hAnsi="Google Sans"/>
            <w:color w:val="0000ee"/>
            <w:sz w:val="24"/>
            <w:szCs w:val="24"/>
            <w:u w:val="single"/>
            <w:rtl w:val="0"/>
          </w:rPr>
          <w:t xml:space="preserve">https://www.nickdalephotography.com/blog/10-classic-safari-shots</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Photography How To: The Ultimate Shot List Guide - Suitcase Escapes, accessed December 13, 2025, </w:t>
      </w:r>
      <w:hyperlink r:id="rId28">
        <w:r w:rsidDel="00000000" w:rsidR="00000000" w:rsidRPr="00000000">
          <w:rPr>
            <w:rFonts w:ascii="Google Sans" w:cs="Google Sans" w:eastAsia="Google Sans" w:hAnsi="Google Sans"/>
            <w:color w:val="0000ee"/>
            <w:sz w:val="24"/>
            <w:szCs w:val="24"/>
            <w:u w:val="single"/>
            <w:rtl w:val="0"/>
          </w:rPr>
          <w:t xml:space="preserve">https://www.suitcaseescapes.com/travel-photography-shot-list-template/</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Website Design Trends to Watch in 2025 - Web Development Company &amp; Digital Agency, accessed December 13, 2025, </w:t>
      </w:r>
      <w:hyperlink r:id="rId29">
        <w:r w:rsidDel="00000000" w:rsidR="00000000" w:rsidRPr="00000000">
          <w:rPr>
            <w:rFonts w:ascii="Google Sans" w:cs="Google Sans" w:eastAsia="Google Sans" w:hAnsi="Google Sans"/>
            <w:color w:val="0000ee"/>
            <w:sz w:val="24"/>
            <w:szCs w:val="24"/>
            <w:u w:val="single"/>
            <w:rtl w:val="0"/>
          </w:rPr>
          <w:t xml:space="preserve">https://colorwhistle.com/travel-website-design-trends/</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Marataba Safari Lodge, South Africa • Review by TravelPlusStyle, accessed December 13, 2025, </w:t>
      </w:r>
      <w:hyperlink r:id="rId30">
        <w:r w:rsidDel="00000000" w:rsidR="00000000" w:rsidRPr="00000000">
          <w:rPr>
            <w:rFonts w:ascii="Google Sans" w:cs="Google Sans" w:eastAsia="Google Sans" w:hAnsi="Google Sans"/>
            <w:color w:val="0000ee"/>
            <w:sz w:val="24"/>
            <w:szCs w:val="24"/>
            <w:u w:val="single"/>
            <w:rtl w:val="0"/>
          </w:rPr>
          <w:t xml:space="preserve">https://www.travelplusstyle.com/hotels/marataba-safari-lodge-hotel-review-travelplusstyle</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Web Design Trends 2025 - Timeless International, accessed December 13, 2025, </w:t>
      </w:r>
      <w:hyperlink r:id="rId31">
        <w:r w:rsidDel="00000000" w:rsidR="00000000" w:rsidRPr="00000000">
          <w:rPr>
            <w:rFonts w:ascii="Google Sans" w:cs="Google Sans" w:eastAsia="Google Sans" w:hAnsi="Google Sans"/>
            <w:color w:val="0000ee"/>
            <w:sz w:val="24"/>
            <w:szCs w:val="24"/>
            <w:u w:val="single"/>
            <w:rtl w:val="0"/>
          </w:rPr>
          <w:t xml:space="preserve">https://www.craftedbytimeless.com/modern-web-design-trends-2025/</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Web Design Trends | What's Changing and Why It Matters - ForeFront Web, accessed December 13, 2025, </w:t>
      </w:r>
      <w:hyperlink r:id="rId32">
        <w:r w:rsidDel="00000000" w:rsidR="00000000" w:rsidRPr="00000000">
          <w:rPr>
            <w:rFonts w:ascii="Google Sans" w:cs="Google Sans" w:eastAsia="Google Sans" w:hAnsi="Google Sans"/>
            <w:color w:val="0000ee"/>
            <w:sz w:val="24"/>
            <w:szCs w:val="24"/>
            <w:u w:val="single"/>
            <w:rtl w:val="0"/>
          </w:rPr>
          <w:t xml:space="preserve">https://forefrontweb.com/web-design-trends-to-watch-in-2025/</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Hotel Website Design Trends in 2025: What Guests Expect and How to Stay Ahead, accessed December 13, 2025, </w:t>
      </w:r>
      <w:hyperlink r:id="rId33">
        <w:r w:rsidDel="00000000" w:rsidR="00000000" w:rsidRPr="00000000">
          <w:rPr>
            <w:rFonts w:ascii="Google Sans" w:cs="Google Sans" w:eastAsia="Google Sans" w:hAnsi="Google Sans"/>
            <w:color w:val="0000ee"/>
            <w:sz w:val="24"/>
            <w:szCs w:val="24"/>
            <w:u w:val="single"/>
            <w:rtl w:val="0"/>
          </w:rPr>
          <w:t xml:space="preserve">https://www.gourmetmarketing.net/blog/hotel-website-design-trends-in-2025-what-guests-expect-and-how-to-stay-ahead</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9 Ways to Enhance Your Hotel's Booking Engine UX - Sabre Hospitality Solutions, accessed December 13, 2025, </w:t>
      </w:r>
      <w:hyperlink r:id="rId34">
        <w:r w:rsidDel="00000000" w:rsidR="00000000" w:rsidRPr="00000000">
          <w:rPr>
            <w:rFonts w:ascii="Google Sans" w:cs="Google Sans" w:eastAsia="Google Sans" w:hAnsi="Google Sans"/>
            <w:color w:val="0000ee"/>
            <w:sz w:val="24"/>
            <w:szCs w:val="24"/>
            <w:u w:val="single"/>
            <w:rtl w:val="0"/>
          </w:rPr>
          <w:t xml:space="preserve">https://www.sabrehospitality.com/resources/article/top-9-ways-to-enhance-your-hotels-booking-engine-ux/</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Sound in UX and Web Design - Clarity Global, accessed December 13, 2025, </w:t>
      </w:r>
      <w:hyperlink r:id="rId35">
        <w:r w:rsidDel="00000000" w:rsidR="00000000" w:rsidRPr="00000000">
          <w:rPr>
            <w:rFonts w:ascii="Google Sans" w:cs="Google Sans" w:eastAsia="Google Sans" w:hAnsi="Google Sans"/>
            <w:color w:val="0000ee"/>
            <w:sz w:val="24"/>
            <w:szCs w:val="24"/>
            <w:u w:val="single"/>
            <w:rtl w:val="0"/>
          </w:rPr>
          <w:t xml:space="preserve">https://clarity.global/news-insights/team-insights/using-sound-in-ux-and-web-design</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Hotel Website: Make Online Booking Easy in 2025 - Elementor, accessed December 13, 2025, </w:t>
      </w:r>
      <w:hyperlink r:id="rId36">
        <w:r w:rsidDel="00000000" w:rsidR="00000000" w:rsidRPr="00000000">
          <w:rPr>
            <w:rFonts w:ascii="Google Sans" w:cs="Google Sans" w:eastAsia="Google Sans" w:hAnsi="Google Sans"/>
            <w:color w:val="0000ee"/>
            <w:sz w:val="24"/>
            <w:szCs w:val="24"/>
            <w:u w:val="single"/>
            <w:rtl w:val="0"/>
          </w:rPr>
          <w:t xml:space="preserve">https://elementor.com/blog/how-to-create-a-hotel-website/</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the Best Sound in Your Travel Filmmaking - World Nomads, accessed December 13, 2025, </w:t>
      </w:r>
      <w:hyperlink r:id="rId37">
        <w:r w:rsidDel="00000000" w:rsidR="00000000" w:rsidRPr="00000000">
          <w:rPr>
            <w:rFonts w:ascii="Google Sans" w:cs="Google Sans" w:eastAsia="Google Sans" w:hAnsi="Google Sans"/>
            <w:color w:val="0000ee"/>
            <w:sz w:val="24"/>
            <w:szCs w:val="24"/>
            <w:u w:val="single"/>
            <w:rtl w:val="0"/>
          </w:rPr>
          <w:t xml:space="preserve">https://www.worldnomads.com/create/learn/film/using-sound-design</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Bird Sound Recordings - Derek Solomon, accessed December 13, 2025, </w:t>
      </w:r>
      <w:hyperlink r:id="rId38">
        <w:r w:rsidDel="00000000" w:rsidR="00000000" w:rsidRPr="00000000">
          <w:rPr>
            <w:rFonts w:ascii="Google Sans" w:cs="Google Sans" w:eastAsia="Google Sans" w:hAnsi="Google Sans"/>
            <w:color w:val="0000ee"/>
            <w:sz w:val="24"/>
            <w:szCs w:val="24"/>
            <w:u w:val="single"/>
            <w:rtl w:val="0"/>
          </w:rPr>
          <w:t xml:space="preserve">https://dereksolomon.com/wildlife-sound-recordings/bird-sound-recordings/</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10 Favourite Bird Calls At Londolozi, accessed December 13, 2025, </w:t>
      </w:r>
      <w:hyperlink r:id="rId39">
        <w:r w:rsidDel="00000000" w:rsidR="00000000" w:rsidRPr="00000000">
          <w:rPr>
            <w:rFonts w:ascii="Google Sans" w:cs="Google Sans" w:eastAsia="Google Sans" w:hAnsi="Google Sans"/>
            <w:color w:val="0000ee"/>
            <w:sz w:val="24"/>
            <w:szCs w:val="24"/>
            <w:u w:val="single"/>
            <w:rtl w:val="0"/>
          </w:rPr>
          <w:t xml:space="preserve">https://blog.londolozi.com/2024/10/01/my-10-favourite-bird-calls-at-londolozi/</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25 Travel Website Design Examples for 2025 - WebyKing, accessed December 13, 2025, </w:t>
      </w:r>
      <w:hyperlink r:id="rId40">
        <w:r w:rsidDel="00000000" w:rsidR="00000000" w:rsidRPr="00000000">
          <w:rPr>
            <w:rFonts w:ascii="Google Sans" w:cs="Google Sans" w:eastAsia="Google Sans" w:hAnsi="Google Sans"/>
            <w:color w:val="0000ee"/>
            <w:sz w:val="24"/>
            <w:szCs w:val="24"/>
            <w:u w:val="single"/>
            <w:rtl w:val="0"/>
          </w:rPr>
          <w:t xml:space="preserve">https://www.webyking.com/blog/travel-website-design-examples/</w:t>
        </w:r>
      </w:hyperlink>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Travel Marketing, it's How You Make Them Feel that Matters - Mike Belobradic, accessed December 13, 2025, </w:t>
      </w:r>
      <w:hyperlink r:id="rId41">
        <w:r w:rsidDel="00000000" w:rsidR="00000000" w:rsidRPr="00000000">
          <w:rPr>
            <w:rFonts w:ascii="Google Sans" w:cs="Google Sans" w:eastAsia="Google Sans" w:hAnsi="Google Sans"/>
            <w:color w:val="0000ee"/>
            <w:sz w:val="24"/>
            <w:szCs w:val="24"/>
            <w:u w:val="single"/>
            <w:rtl w:val="0"/>
          </w:rPr>
          <w:t xml:space="preserve">https://www.mikebelobradic.com/blog/in-travel-marketing-its-how-you-make-them-feel-that-matters</w:t>
        </w:r>
      </w:hyperlink>
      <w:r w:rsidDel="00000000" w:rsidR="00000000" w:rsidRPr="00000000">
        <w:rPr>
          <w:rtl w:val="0"/>
        </w:rPr>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Singita One Planet Annual Review 2018/19, accessed December 13, 2025, </w:t>
      </w:r>
      <w:hyperlink r:id="rId42">
        <w:r w:rsidDel="00000000" w:rsidR="00000000" w:rsidRPr="00000000">
          <w:rPr>
            <w:rFonts w:ascii="Google Sans" w:cs="Google Sans" w:eastAsia="Google Sans" w:hAnsi="Google Sans"/>
            <w:color w:val="0000ee"/>
            <w:sz w:val="24"/>
            <w:szCs w:val="24"/>
            <w:u w:val="single"/>
            <w:rtl w:val="0"/>
          </w:rPr>
          <w:t xml:space="preserve">https://singita.com/wp-content/uploads/2019/05/2018-Singita-SA-One-Planet-Annual-Review-Exec-Summary-and-Detailed-review.pdf</w:t>
        </w:r>
      </w:hyperlink>
      <w:r w:rsidDel="00000000" w:rsidR="00000000" w:rsidRPr="00000000">
        <w:rPr>
          <w:rtl w:val="0"/>
        </w:rPr>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 Shot List - Nick Dale Photography, accessed December 13, 2025, </w:t>
      </w:r>
      <w:hyperlink r:id="rId43">
        <w:r w:rsidDel="00000000" w:rsidR="00000000" w:rsidRPr="00000000">
          <w:rPr>
            <w:rFonts w:ascii="Google Sans" w:cs="Google Sans" w:eastAsia="Google Sans" w:hAnsi="Google Sans"/>
            <w:color w:val="0000ee"/>
            <w:sz w:val="24"/>
            <w:szCs w:val="24"/>
            <w:u w:val="single"/>
            <w:rtl w:val="0"/>
          </w:rPr>
          <w:t xml:space="preserve">https://www.nickdalephotography.com/blog/create-a-shot-list</w:t>
        </w:r>
      </w:hyperlink>
      <w:r w:rsidDel="00000000" w:rsidR="00000000" w:rsidRPr="00000000">
        <w:rPr>
          <w:rtl w:val="0"/>
        </w:rPr>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Johannesburg to Waterberg Game Lodge, Bela-Bela - 5 ways to travel via train - Rome2Rio, accessed December 13, 2025, </w:t>
      </w:r>
      <w:hyperlink r:id="rId44">
        <w:r w:rsidDel="00000000" w:rsidR="00000000" w:rsidRPr="00000000">
          <w:rPr>
            <w:rFonts w:ascii="Google Sans" w:cs="Google Sans" w:eastAsia="Google Sans" w:hAnsi="Google Sans"/>
            <w:color w:val="0000ee"/>
            <w:sz w:val="24"/>
            <w:szCs w:val="24"/>
            <w:u w:val="single"/>
            <w:rtl w:val="0"/>
          </w:rPr>
          <w:t xml:space="preserve">https://www.rome2rio.com/s/Johannesburg/Waterberg-Game-Lodge-Bela-Bela</w:t>
        </w:r>
      </w:hyperlink>
      <w:r w:rsidDel="00000000" w:rsidR="00000000" w:rsidRPr="00000000">
        <w:rPr>
          <w:rtl w:val="0"/>
        </w:rPr>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 the 9 Best Booking Engines for Hotels in 2025 - Lights On - Digital, accessed December 13, 2025, </w:t>
      </w:r>
      <w:hyperlink r:id="rId45">
        <w:r w:rsidDel="00000000" w:rsidR="00000000" w:rsidRPr="00000000">
          <w:rPr>
            <w:rFonts w:ascii="Google Sans" w:cs="Google Sans" w:eastAsia="Google Sans" w:hAnsi="Google Sans"/>
            <w:color w:val="0000ee"/>
            <w:sz w:val="24"/>
            <w:szCs w:val="24"/>
            <w:u w:val="single"/>
            <w:rtl w:val="0"/>
          </w:rPr>
          <w:t xml:space="preserve">https://www.lightson.co/posts/discover-the-9-best-booking-engines-for-hotels-in-202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ebyking.com/blog/travel-website-design-examples/" TargetMode="External"/><Relationship Id="rId20" Type="http://schemas.openxmlformats.org/officeDocument/2006/relationships/hyperlink" Target="https://safarilinksa.com/kruger-waterberg-transfers/" TargetMode="External"/><Relationship Id="rId42" Type="http://schemas.openxmlformats.org/officeDocument/2006/relationships/hyperlink" Target="https://singita.com/wp-content/uploads/2019/05/2018-Singita-SA-One-Planet-Annual-Review-Exec-Summary-and-Detailed-review.pdf" TargetMode="External"/><Relationship Id="rId41" Type="http://schemas.openxmlformats.org/officeDocument/2006/relationships/hyperlink" Target="https://www.mikebelobradic.com/blog/in-travel-marketing-its-how-you-make-them-feel-that-matters" TargetMode="External"/><Relationship Id="rId22" Type="http://schemas.openxmlformats.org/officeDocument/2006/relationships/hyperlink" Target="https://wisernotify.com/blog/trigger-words/" TargetMode="External"/><Relationship Id="rId44" Type="http://schemas.openxmlformats.org/officeDocument/2006/relationships/hyperlink" Target="https://www.rome2rio.com/s/Johannesburg/Waterberg-Game-Lodge-Bela-Bela" TargetMode="External"/><Relationship Id="rId21" Type="http://schemas.openxmlformats.org/officeDocument/2006/relationships/hyperlink" Target="https://safarilinksa.com/johannesburg-waterberg-shuttle-service/" TargetMode="External"/><Relationship Id="rId43" Type="http://schemas.openxmlformats.org/officeDocument/2006/relationships/hyperlink" Target="https://www.nickdalephotography.com/blog/create-a-shot-list" TargetMode="External"/><Relationship Id="rId24" Type="http://schemas.openxmlformats.org/officeDocument/2006/relationships/hyperlink" Target="https://ralabs.org/blog/booking-ux-best-practices/" TargetMode="External"/><Relationship Id="rId23" Type="http://schemas.openxmlformats.org/officeDocument/2006/relationships/hyperlink" Target="https://medium.com/@billwidmer/21-fascinating-persuasion-techniques-for-conversion-optimization-d4857d7dbbd7" TargetMode="External"/><Relationship Id="rId45" Type="http://schemas.openxmlformats.org/officeDocument/2006/relationships/hyperlink" Target="https://www.lightson.co/posts/discover-the-9-best-booking-engines-for-hotels-in-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rugernationalpark.org.za/reserves/waterberg-biosphere-reserve/" TargetMode="External"/><Relationship Id="rId26" Type="http://schemas.openxmlformats.org/officeDocument/2006/relationships/hyperlink" Target="https://octet.design/colors/tag/safari/" TargetMode="External"/><Relationship Id="rId25" Type="http://schemas.openxmlformats.org/officeDocument/2006/relationships/hyperlink" Target="https://www.singlegrain.com/sales/high-ticket-agency-funnel/" TargetMode="External"/><Relationship Id="rId28" Type="http://schemas.openxmlformats.org/officeDocument/2006/relationships/hyperlink" Target="https://www.suitcaseescapes.com/travel-photography-shot-list-template/" TargetMode="External"/><Relationship Id="rId27" Type="http://schemas.openxmlformats.org/officeDocument/2006/relationships/hyperlink" Target="https://www.nickdalephotography.com/blog/10-classic-safari-shots" TargetMode="External"/><Relationship Id="rId5" Type="http://schemas.openxmlformats.org/officeDocument/2006/relationships/styles" Target="styles.xml"/><Relationship Id="rId6" Type="http://schemas.openxmlformats.org/officeDocument/2006/relationships/hyperlink" Target="https://en.wikipedia.org/wiki/Waterberg_Biosphere" TargetMode="External"/><Relationship Id="rId29" Type="http://schemas.openxmlformats.org/officeDocument/2006/relationships/hyperlink" Target="https://colorwhistle.com/travel-website-design-trends/" TargetMode="External"/><Relationship Id="rId7" Type="http://schemas.openxmlformats.org/officeDocument/2006/relationships/hyperlink" Target="https://www.dffe.gov.za/waterberg-biosphere-reserve" TargetMode="External"/><Relationship Id="rId8" Type="http://schemas.openxmlformats.org/officeDocument/2006/relationships/hyperlink" Target="https://www.shutterstock.com/search/waterberg-mountain" TargetMode="External"/><Relationship Id="rId31" Type="http://schemas.openxmlformats.org/officeDocument/2006/relationships/hyperlink" Target="https://www.craftedbytimeless.com/modern-web-design-trends-2025/" TargetMode="External"/><Relationship Id="rId30" Type="http://schemas.openxmlformats.org/officeDocument/2006/relationships/hyperlink" Target="https://www.travelplusstyle.com/hotels/marataba-safari-lodge-hotel-review-travelplusstyle" TargetMode="External"/><Relationship Id="rId11" Type="http://schemas.openxmlformats.org/officeDocument/2006/relationships/hyperlink" Target="https://www.more.co.za/marataba/mountain-lodge" TargetMode="External"/><Relationship Id="rId33" Type="http://schemas.openxmlformats.org/officeDocument/2006/relationships/hyperlink" Target="https://www.gourmetmarketing.net/blog/hotel-website-design-trends-in-2025-what-guests-expect-and-how-to-stay-ahead" TargetMode="External"/><Relationship Id="rId10" Type="http://schemas.openxmlformats.org/officeDocument/2006/relationships/hyperlink" Target="https://waterbergbiosphere.com/tourism-2/" TargetMode="External"/><Relationship Id="rId32" Type="http://schemas.openxmlformats.org/officeDocument/2006/relationships/hyperlink" Target="https://forefrontweb.com/web-design-trends-to-watch-in-2025/" TargetMode="External"/><Relationship Id="rId13" Type="http://schemas.openxmlformats.org/officeDocument/2006/relationships/hyperlink" Target="https://singita.com/" TargetMode="External"/><Relationship Id="rId35" Type="http://schemas.openxmlformats.org/officeDocument/2006/relationships/hyperlink" Target="https://clarity.global/news-insights/team-insights/using-sound-in-ux-and-web-design" TargetMode="External"/><Relationship Id="rId12" Type="http://schemas.openxmlformats.org/officeDocument/2006/relationships/hyperlink" Target="https://www.virtuoso.com/suppliers/4576/singita" TargetMode="External"/><Relationship Id="rId34" Type="http://schemas.openxmlformats.org/officeDocument/2006/relationships/hyperlink" Target="https://www.sabrehospitality.com/resources/article/top-9-ways-to-enhance-your-hotels-booking-engine-ux/" TargetMode="External"/><Relationship Id="rId15" Type="http://schemas.openxmlformats.org/officeDocument/2006/relationships/hyperlink" Target="https://blog.londolozi.com/" TargetMode="External"/><Relationship Id="rId37" Type="http://schemas.openxmlformats.org/officeDocument/2006/relationships/hyperlink" Target="https://www.worldnomads.com/create/learn/film/using-sound-design" TargetMode="External"/><Relationship Id="rId14" Type="http://schemas.openxmlformats.org/officeDocument/2006/relationships/hyperlink" Target="https://singita.com/2021/02/singita-announces-new-digital-experience/" TargetMode="External"/><Relationship Id="rId36" Type="http://schemas.openxmlformats.org/officeDocument/2006/relationships/hyperlink" Target="https://elementor.com/blog/how-to-create-a-hotel-website/" TargetMode="External"/><Relationship Id="rId17" Type="http://schemas.openxmlformats.org/officeDocument/2006/relationships/hyperlink" Target="https://www.forbes.com/councils/forbesagencycouncil/2025/07/08/the-psychology-of-persuasive-websites-how-to-turn-traffic-into-buyers/" TargetMode="External"/><Relationship Id="rId39" Type="http://schemas.openxmlformats.org/officeDocument/2006/relationships/hyperlink" Target="https://blog.londolozi.com/2024/10/01/my-10-favourite-bird-calls-at-londolozi/" TargetMode="External"/><Relationship Id="rId16" Type="http://schemas.openxmlformats.org/officeDocument/2006/relationships/hyperlink" Target="https://sitetuners.com/blog/leveraging-psychology-to-remove-barriers-to-high-ticket-conversions/" TargetMode="External"/><Relationship Id="rId38" Type="http://schemas.openxmlformats.org/officeDocument/2006/relationships/hyperlink" Target="https://dereksolomon.com/wildlife-sound-recordings/bird-sound-recordings/" TargetMode="External"/><Relationship Id="rId19" Type="http://schemas.openxmlformats.org/officeDocument/2006/relationships/hyperlink" Target="https://www.elinapms.com/media/1109/persuasive-reservations-guide.pdf" TargetMode="External"/><Relationship Id="rId18" Type="http://schemas.openxmlformats.org/officeDocument/2006/relationships/hyperlink" Target="https://www.focusonline.co.za/website-redesigns-2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