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Brand Architecture &amp; Digital Ecosystem Report: Vaalpenskraal Game 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Strategy: The Iron Mountain Proposition &amp; The Demarketing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mandate for Vaalpenskraal Game Reserve represents a complex dual-objective in the luxury hospitality sector: to aggressively court an international clientele (80%) while simultaneously curating a hyper-exclusive domestic segment (20%), all while actively repelling the high-volume, low-value "budget" market that plagues the South African game industry. This report outlines a comprehensive "Iron Mountain" strategy—a brand positioning framework derived from the reserve's unique geological heritage—that utilizes aesthetic friction, pricing psychology, and technical authority to act as a sophisticated filter.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Theoretical Framework of Luxury Demarketing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challenge identified in the stakeholder query is not merely marketing, but "demarketing"—the strategic attempt to discourage a specific class of customers. In the context of the South African game industry, this "Anti-Persona" is characterized by price sensitivity (seeking "cheap biltong hunts"), rowdy social behavior ("bakkie and brandy" culture), and a transactional view of wildlife. To effectively filter this demographic without explicitly alienating the broader market requires a strategy of "Exclusivity through Intimidation."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 Mountain" aesthetic outlined in the project documentation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serves as the primary psychological barrier. By adopting a "Cinematic Verité" approach—characterized by dark, moody visuals and a rejection of high-saturation commercial photography—the brand signals that it is a serious, contemplative space. This aesthetic choice is not merely cosmetic; it is a semiotic signal. Research into luxury website design suggests that minimalism, dark modes ("Espresso" backgrounds), and serif typography (</w:t>
      </w:r>
      <w:r w:rsidDel="00000000" w:rsidR="00000000" w:rsidRPr="00000000">
        <w:rPr>
          <w:rFonts w:ascii="Google Sans Text" w:cs="Google Sans Text" w:eastAsia="Google Sans Text" w:hAnsi="Google Sans Text"/>
          <w:i w:val="1"/>
          <w:iCs w:val="1"/>
          <w:color w:val="1f1f1f"/>
          <w:rtl w:val="0"/>
        </w:rPr>
        <w:t xml:space="preserve">Playfair Display</w:t>
      </w:r>
      <w:r w:rsidDel="00000000" w:rsidR="00000000" w:rsidRPr="00000000">
        <w:rPr>
          <w:rFonts w:ascii="Google Sans Text" w:cs="Google Sans Text" w:eastAsia="Google Sans Text" w:hAnsi="Google Sans Text"/>
          <w:color w:val="1f1f1f"/>
          <w:rtl w:val="0"/>
        </w:rPr>
        <w:t xml:space="preserve">) signal "Quiet Luxury," a trend adopted by brands like Aman Resorts and Brunello Cucinelli.</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aesthetic effectively bores the sensation-seeking budget hunter while intriguing the sophisticated "Technical Hunter" or "Conservationist."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"Anti-Persona" vs. The "Guardian" Profile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operationalize this strategy, the digital ecosystem must be designed to speak a language that the "Anti-Persona" finds alienating and the "Target Persona" finds welcoming.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Persona (The Guardian)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Anti-Persona (The Rowdy)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Conservation, Precision Ballistics, Solitude, Gastronomy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Meat volume per Rand, Social partying, Alcohol consumption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Booking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Plans 6-12 months ahead; asks about genetics, age, and terrain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Last-minute bookings; asks about "lowest price per kg" and "corkage fees"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Budget Sensitivity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Value-insensitive; views cost as a "Conservation Investment"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price-sensitive; negotiates rates; splits costs among large groups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Equipment &amp; Gear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High-end technical (KUIU, Sitka, Swarovski, Custom Rifle)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Basic/Utility gear; focused on "killing" rather than the "technical pursuit"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Family units, Couples, or Corporate Syndicates seeking privacy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Bachelor groups, "Boys' weekends," large noisy gatherings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website's user experience (UX) must be engineered to make the </w:t>
      </w:r>
      <w:r w:rsidDel="00000000" w:rsidR="00000000" w:rsidRPr="00000000">
        <w:rPr>
          <w:rFonts w:ascii="Google Sans Text" w:cs="Google Sans Text" w:eastAsia="Google Sans Text" w:hAnsi="Google Sans Text"/>
          <w:i w:val="1"/>
          <w:iCs w:val="1"/>
          <w:color w:val="1f1f1f"/>
          <w:rtl w:val="0"/>
        </w:rPr>
        <w:t xml:space="preserve">Anti-Persona</w:t>
      </w:r>
      <w:r w:rsidDel="00000000" w:rsidR="00000000" w:rsidRPr="00000000">
        <w:rPr>
          <w:rFonts w:ascii="Google Sans Text" w:cs="Google Sans Text" w:eastAsia="Google Sans Text" w:hAnsi="Google Sans Text"/>
          <w:color w:val="1f1f1f"/>
          <w:rtl w:val="0"/>
        </w:rPr>
        <w:t xml:space="preserve"> feel uncomfortable—to make them feel that Vaalpenskraal is "too strict," "too quiet," or "too expensive" for their desired weekend of revelry.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ensures that the only inquiries received are from the desired demographic, reducing the administrative burden of vetting bad leads.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Geological Narrative as a Differentiator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"Origins" page narrative regarding the 2.5 billion-year-old Banded Iron Formations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a critical tool for attracting the intellectual elite. Budget hunting operations rarely discuss geology or "Deep Time." By front-loading this intellectual content, Vaalpenskraal positions itself as an educational and scientific sanctuary. This appeals to the "High-End Local" who views themselves as a patron of heritage, and the "International Traveler" seeking a connection to the origins of the earth.</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Brand Semiotics &amp; Aesthetic Architecture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"Modern Heritage" Palette and its Psychological Impact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documents specify a palette of Deep Olive (#2B3D26), Espresso (#231F20), and Burnished Copper (#B87333).</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selection is strategically sound for "Quiet Luxury."</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Espresso vs. Black:</w:t>
      </w:r>
      <w:r w:rsidDel="00000000" w:rsidR="00000000" w:rsidRPr="00000000">
        <w:rPr>
          <w:rFonts w:ascii="Google Sans Text" w:cs="Google Sans Text" w:eastAsia="Google Sans Text" w:hAnsi="Google Sans Text"/>
          <w:color w:val="1f1f1f"/>
          <w:rtl w:val="0"/>
        </w:rPr>
        <w:t xml:space="preserve"> The decision to avoid pure black (#000000) in favor of "Espresso" creates a warmer, more sophisticated reading environment. High-end luxury websites often utilize dark modes to reduce glare and encourage slower, more contemplative browsing.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"Glassmorphism" effect (frosted glass) adds depth and texture, suggesting a multi-layered experience rather than a flat, transactional one.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Signal Orange as a Technical Trigger:</w:t>
      </w:r>
      <w:r w:rsidDel="00000000" w:rsidR="00000000" w:rsidRPr="00000000">
        <w:rPr>
          <w:rFonts w:ascii="Google Sans Text" w:cs="Google Sans Text" w:eastAsia="Google Sans Text" w:hAnsi="Google Sans Text"/>
          <w:color w:val="1f1f1f"/>
          <w:rtl w:val="0"/>
        </w:rPr>
        <w:t xml:space="preserve"> The use of "Signal Orange" (#D65A31) is a masterstroke in "Technical Luxury." It references the "Safety Orange" used in hunting gear and ballistics testing, but when refined, it signals </w:t>
      </w:r>
      <w:r w:rsidDel="00000000" w:rsidR="00000000" w:rsidRPr="00000000">
        <w:rPr>
          <w:rFonts w:ascii="Google Sans Text" w:cs="Google Sans Text" w:eastAsia="Google Sans Text" w:hAnsi="Google Sans Text"/>
          <w:i w:val="1"/>
          <w:i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safety rigor</w:t>
      </w:r>
      <w:r w:rsidDel="00000000" w:rsidR="00000000" w:rsidRPr="00000000">
        <w:rPr>
          <w:rFonts w:ascii="Google Sans Text" w:cs="Google Sans Text" w:eastAsia="Google Sans Text" w:hAnsi="Google Sans Text"/>
          <w:color w:val="1f1f1f"/>
          <w:rtl w:val="0"/>
        </w:rPr>
        <w:t xml:space="preserve">. For the US market, accustomed to high-tech hunting brands like Sitka and KUIU, this color cue bridges the gap between "Fashion" and "Function".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Rejection of "Safari Beige":</w:t>
      </w:r>
      <w:r w:rsidDel="00000000" w:rsidR="00000000" w:rsidRPr="00000000">
        <w:rPr>
          <w:rFonts w:ascii="Google Sans Text" w:cs="Google Sans Text" w:eastAsia="Google Sans Text" w:hAnsi="Google Sans Text"/>
          <w:color w:val="1f1f1f"/>
          <w:rtl w:val="0"/>
        </w:rPr>
        <w:t xml:space="preserve"> By avoiding the clichéd "Safari Beige" and "Khaki" dominant in the industry, Vaalpenskraal signals that it is a contemporary, living entity, not a colonial relic. This is crucial for attracting the younger, tech-savvy UHNW demographic.</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Typographic Hierarchy: The Tension of Authority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interplay between </w:t>
      </w:r>
      <w:r w:rsidDel="00000000" w:rsidR="00000000" w:rsidRPr="00000000">
        <w:rPr>
          <w:rFonts w:ascii="Google Sans Text" w:cs="Google Sans Text" w:eastAsia="Google Sans Text" w:hAnsi="Google Sans Text"/>
          <w:i w:val="1"/>
          <w:iCs w:val="1"/>
          <w:color w:val="1f1f1f"/>
          <w:rtl w:val="0"/>
        </w:rPr>
        <w:t xml:space="preserve">Playfair Display</w:t>
      </w:r>
      <w:r w:rsidDel="00000000" w:rsidR="00000000" w:rsidRPr="00000000">
        <w:rPr>
          <w:rFonts w:ascii="Google Sans Text" w:cs="Google Sans Text" w:eastAsia="Google Sans Text" w:hAnsi="Google Sans Text"/>
          <w:color w:val="1f1f1f"/>
          <w:rtl w:val="0"/>
        </w:rPr>
        <w:t xml:space="preserve"> (Serif) and </w:t>
      </w:r>
      <w:r w:rsidDel="00000000" w:rsidR="00000000" w:rsidRPr="00000000">
        <w:rPr>
          <w:rFonts w:ascii="Google Sans Text" w:cs="Google Sans Text" w:eastAsia="Google Sans Text" w:hAnsi="Google Sans Text"/>
          <w:i w:val="1"/>
          <w:iCs w:val="1"/>
          <w:color w:val="1f1f1f"/>
          <w:rtl w:val="0"/>
        </w:rPr>
        <w:t xml:space="preserve">Inter</w:t>
      </w:r>
      <w:r w:rsidDel="00000000" w:rsidR="00000000" w:rsidRPr="00000000">
        <w:rPr>
          <w:rFonts w:ascii="Google Sans Text" w:cs="Google Sans Text" w:eastAsia="Google Sans Text" w:hAnsi="Google Sans Text"/>
          <w:color w:val="1f1f1f"/>
          <w:rtl w:val="0"/>
        </w:rPr>
        <w:t xml:space="preserve"> (Sans-serif) creates a tension between "Heritage" and "Modern Utility".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Playfair Display (The Voice of the Land):</w:t>
      </w:r>
      <w:r w:rsidDel="00000000" w:rsidR="00000000" w:rsidRPr="00000000">
        <w:rPr>
          <w:rFonts w:ascii="Google Sans Text" w:cs="Google Sans Text" w:eastAsia="Google Sans Text" w:hAnsi="Google Sans Text"/>
          <w:color w:val="1f1f1f"/>
          <w:rtl w:val="0"/>
        </w:rPr>
        <w:t xml:space="preserve"> Used for emotive headings ("The Cradle of Iron"), this font connects the brand to the tradition of luxury editorial design (e.g., Vogue, Vanity Fair). It tells the local market that this is a place of status.</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 (The Voice of Science):</w:t>
      </w:r>
      <w:r w:rsidDel="00000000" w:rsidR="00000000" w:rsidRPr="00000000">
        <w:rPr>
          <w:rFonts w:ascii="Google Sans Text" w:cs="Google Sans Text" w:eastAsia="Google Sans Text" w:hAnsi="Google Sans Text"/>
          <w:color w:val="1f1f1f"/>
          <w:rtl w:val="0"/>
        </w:rPr>
        <w:t xml:space="preserve"> Used for technical data ("Muzzle Velocity," "SD/ES," "Trophy Grade"), this font connects the brand to modern apps and data dashboards. It tells the international market that the operation is professional and precise.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Visual Storytelling: The "No Blood" Policy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appeal to the 80% international market—which includes non-hunting family members—the visual strategy must strictly adhere to a "Cinematic Verité" style that excludes gore.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"Moment of Awe":</w:t>
      </w:r>
      <w:r w:rsidDel="00000000" w:rsidR="00000000" w:rsidRPr="00000000">
        <w:rPr>
          <w:rFonts w:ascii="Google Sans Text" w:cs="Google Sans Text" w:eastAsia="Google Sans Text" w:hAnsi="Google Sans Text"/>
          <w:color w:val="1f1f1f"/>
          <w:rtl w:val="0"/>
        </w:rPr>
        <w:t xml:space="preserve"> Instead of the traditional "grip and grin" trophy photo (which can be polarizing), the imagery should focus on the "Moment of Awe"—the hunter kneeling beside the animal in silence, shot in black and white or desaturated tones. This elevates the kill to a spiritual event.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Texture over Action:</w:t>
      </w:r>
      <w:r w:rsidDel="00000000" w:rsidR="00000000" w:rsidRPr="00000000">
        <w:rPr>
          <w:rFonts w:ascii="Google Sans Text" w:cs="Google Sans Text" w:eastAsia="Google Sans Text" w:hAnsi="Google Sans Text"/>
          <w:color w:val="1f1f1f"/>
          <w:rtl w:val="0"/>
        </w:rPr>
        <w:t xml:space="preserve"> Photography should focus on the texture of the "Iron Mountain" rocks, the dust on a boot, the condensation on a gin and tonic. These "lifestyle" images sell the </w:t>
      </w:r>
      <w:r w:rsidDel="00000000" w:rsidR="00000000" w:rsidRPr="00000000">
        <w:rPr>
          <w:rFonts w:ascii="Google Sans Text" w:cs="Google Sans Text" w:eastAsia="Google Sans Text" w:hAnsi="Google Sans Text"/>
          <w:i w:val="1"/>
          <w:iCs w:val="1"/>
          <w:color w:val="1f1f1f"/>
          <w:rtl w:val="0"/>
        </w:rPr>
        <w:t xml:space="preserve">atmosphere</w:t>
      </w:r>
      <w:r w:rsidDel="00000000" w:rsidR="00000000" w:rsidRPr="00000000">
        <w:rPr>
          <w:rFonts w:ascii="Google Sans Text" w:cs="Google Sans Text" w:eastAsia="Google Sans Text" w:hAnsi="Google Sans Text"/>
          <w:color w:val="1f1f1f"/>
          <w:rtl w:val="0"/>
        </w:rPr>
        <w:t xml:space="preserve"> of the lodge, which is the primary driver for the high-end local market.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80% International Strategy: Technical Authority &amp; Green Safaris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secure the lucrative international market, Vaalpenskraal must differentiate itself from thousands of other lodges. The strategy is to niche down into two specific high-value segments: The </w:t>
      </w:r>
      <w:r w:rsidDel="00000000" w:rsidR="00000000" w:rsidRPr="00000000">
        <w:rPr>
          <w:rFonts w:ascii="Google Sans Text" w:cs="Google Sans Text" w:eastAsia="Google Sans Text" w:hAnsi="Google Sans Text"/>
          <w:b w:val="1"/>
          <w:bCs w:val="1"/>
          <w:color w:val="1f1f1f"/>
          <w:rtl w:val="0"/>
        </w:rPr>
        <w:t xml:space="preserve">"Precision Hunter"</w:t>
      </w:r>
      <w:r w:rsidDel="00000000" w:rsidR="00000000" w:rsidRPr="00000000">
        <w:rPr>
          <w:rFonts w:ascii="Google Sans Text" w:cs="Google Sans Text" w:eastAsia="Google Sans Text" w:hAnsi="Google Sans Text"/>
          <w:color w:val="1f1f1f"/>
          <w:rtl w:val="0"/>
        </w:rPr>
        <w:t xml:space="preserve"> (USA) and the </w:t>
      </w:r>
      <w:r w:rsidDel="00000000" w:rsidR="00000000" w:rsidRPr="00000000">
        <w:rPr>
          <w:rFonts w:ascii="Google Sans Text" w:cs="Google Sans Text" w:eastAsia="Google Sans Text" w:hAnsi="Google Sans Text"/>
          <w:b w:val="1"/>
          <w:bCs w:val="1"/>
          <w:color w:val="1f1f1f"/>
          <w:rtl w:val="0"/>
        </w:rPr>
        <w:t xml:space="preserve">"Ethical Steward"</w:t>
      </w:r>
      <w:r w:rsidDel="00000000" w:rsidR="00000000" w:rsidRPr="00000000">
        <w:rPr>
          <w:rFonts w:ascii="Google Sans Text" w:cs="Google Sans Text" w:eastAsia="Google Sans Text" w:hAnsi="Google Sans Text"/>
          <w:color w:val="1f1f1f"/>
          <w:rtl w:val="0"/>
        </w:rPr>
        <w:t xml:space="preserve"> (Europe).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"Precision Hunting" Niche (Targeting the USA)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American market, particularly the UHNW segment in Texas and the Mountain West, is currently driving a boom in "Long Range" and "Precision Hunting".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These clients invest heavily in equipment ($10,000+ rifles, advanced optics) and view hunting as a technical skill set.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Implementation:</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"Ballistics Lab" Page:</w:t>
      </w:r>
      <w:r w:rsidDel="00000000" w:rsidR="00000000" w:rsidRPr="00000000">
        <w:rPr>
          <w:rFonts w:ascii="Google Sans Text" w:cs="Google Sans Text" w:eastAsia="Google Sans Text" w:hAnsi="Google Sans Text"/>
          <w:color w:val="1f1f1f"/>
          <w:rtl w:val="0"/>
        </w:rPr>
        <w:t xml:space="preserve"> The website must feature a dedicated section on the technical aspects of hunting at Vaalpenskraal. This page should detail:</w:t>
      </w:r>
    </w:p>
    <w:p w:rsidR="00000000" w:rsidDel="00000000" w:rsidP="00000000" w:rsidRDefault="00000000" w:rsidRPr="00000000" w14:paraId="0000003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Topography &amp; Wind:</w:t>
      </w:r>
      <w:r w:rsidDel="00000000" w:rsidR="00000000" w:rsidRPr="00000000">
        <w:rPr>
          <w:rFonts w:ascii="Google Sans Text" w:cs="Google Sans Text" w:eastAsia="Google Sans Text" w:hAnsi="Google Sans Text"/>
          <w:color w:val="1f1f1f"/>
          <w:rtl w:val="0"/>
        </w:rPr>
        <w:t xml:space="preserve"> How the Iron Mountain creates unique wind channels that challenge the marksman.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Explicitly market a "1,000-yard Steel Range" for rifle verification. This infrastructure signals that the lodge takes shooting seriously.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3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Data Integration:</w:t>
      </w:r>
      <w:r w:rsidDel="00000000" w:rsidR="00000000" w:rsidRPr="00000000">
        <w:rPr>
          <w:rFonts w:ascii="Google Sans Text" w:cs="Google Sans Text" w:eastAsia="Google Sans Text" w:hAnsi="Google Sans Text"/>
          <w:color w:val="1f1f1f"/>
          <w:rtl w:val="0"/>
        </w:rPr>
        <w:t xml:space="preserve"> Provide downloadable "Range Cards" or D.O.P.E. (Data on Previous Engagements) charts for the specific density altitude of Thabazimbi. This level of technical detail is virtually non-existent in competitor marketing and establishes immediate authority.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Partnerships:</w:t>
      </w:r>
      <w:r w:rsidDel="00000000" w:rsidR="00000000" w:rsidRPr="00000000">
        <w:rPr>
          <w:rFonts w:ascii="Google Sans Text" w:cs="Google Sans Text" w:eastAsia="Google Sans Text" w:hAnsi="Google Sans Text"/>
          <w:color w:val="1f1f1f"/>
          <w:rtl w:val="0"/>
        </w:rPr>
        <w:t xml:space="preserve"> Display logos of technical partners (e.g., Gunwerks, Nightforce, Hornady) in the footer. This acts as a "trust signal" to the American hunter, verifying that the PHs (Professional Hunters) understand their gear.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"Green Safari" &amp; Family Segment (Vita-Darting)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major barrier to international travel is the non-hunting spouse or family. To unlock the family budget, the "Sanctuary" page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must aggressively market the "Green Hunt" or "Vita-Dart Experience".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Vita-Dart Narrative:</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This experience allows the client to track a Rhino or Elephant and "shoot" it with a vitamin/tranquilizer dart under veterinary supervision. The animal is treated, data is collected, and it wakes up unharmed.</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 Value:</w:t>
      </w:r>
      <w:r w:rsidDel="00000000" w:rsidR="00000000" w:rsidRPr="00000000">
        <w:rPr>
          <w:rFonts w:ascii="Google Sans Text" w:cs="Google Sans Text" w:eastAsia="Google Sans Text" w:hAnsi="Google Sans Text"/>
          <w:color w:val="1f1f1f"/>
          <w:rtl w:val="0"/>
        </w:rPr>
        <w:t xml:space="preserve"> These experiences command premiums of $8,500 - $15,000.</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Angle:</w:t>
      </w:r>
      <w:r w:rsidDel="00000000" w:rsidR="00000000" w:rsidRPr="00000000">
        <w:rPr>
          <w:rFonts w:ascii="Google Sans Text" w:cs="Google Sans Text" w:eastAsia="Google Sans Text" w:hAnsi="Google Sans Text"/>
          <w:color w:val="1f1f1f"/>
          <w:rtl w:val="0"/>
        </w:rPr>
        <w:t xml:space="preserve"> Position this as "Active Conservation." The website should explain that the client's fee pays for the helicopter, the vet, and the medication. This transforms a "hunting trip" into a "philanthropic mission," which is highly attractive to the UHNW family segment.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"Ethical Harvest" (Targeting Europe/Germany)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German and Austrian markets are deeply traditional, valuing "Waidmannsheil" (Hunter's Honor) and ceremony.</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Ceremony &amp; Tradition:</w:t>
      </w:r>
      <w:r w:rsidDel="00000000" w:rsidR="00000000" w:rsidRPr="00000000">
        <w:rPr>
          <w:rFonts w:ascii="Google Sans Text" w:cs="Google Sans Text" w:eastAsia="Google Sans Text" w:hAnsi="Google Sans Text"/>
          <w:color w:val="1f1f1f"/>
          <w:rtl w:val="0"/>
        </w:rPr>
        <w:t xml:space="preserve"> The "Hunt" page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highlight the </w:t>
      </w:r>
      <w:r w:rsidDel="00000000" w:rsidR="00000000" w:rsidRPr="00000000">
        <w:rPr>
          <w:rFonts w:ascii="Google Sans Text" w:cs="Google Sans Text" w:eastAsia="Google Sans Text" w:hAnsi="Google Sans Text"/>
          <w:i w:val="1"/>
          <w:iCs w:val="1"/>
          <w:color w:val="1f1f1f"/>
          <w:rtl w:val="0"/>
        </w:rPr>
        <w:t xml:space="preserve">post-hunt rituals</w:t>
      </w:r>
      <w:r w:rsidDel="00000000" w:rsidR="00000000" w:rsidRPr="00000000">
        <w:rPr>
          <w:rFonts w:ascii="Google Sans Text" w:cs="Google Sans Text" w:eastAsia="Google Sans Text" w:hAnsi="Google Sans Text"/>
          <w:color w:val="1f1f1f"/>
          <w:rtl w:val="0"/>
        </w:rPr>
        <w:t xml:space="preserve"> (e.g., the "Last Bite" / "Letzter Bissen" placed in the animal's mouth, the horn blowing). This reassures the European client that the lodge respects the animal's dignity.</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Pricing Transparency:</w:t>
      </w:r>
      <w:r w:rsidDel="00000000" w:rsidR="00000000" w:rsidRPr="00000000">
        <w:rPr>
          <w:rFonts w:ascii="Google Sans Text" w:cs="Google Sans Text" w:eastAsia="Google Sans Text" w:hAnsi="Google Sans Text"/>
          <w:color w:val="1f1f1f"/>
          <w:rtl w:val="0"/>
        </w:rPr>
        <w:t xml:space="preserve"> European clients are often skeptical of hidden costs. The "Reserve" calculator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must clearly itemize costs or, better yet, offer an "All-Inclusive Portfolio" price that covers accommodation, trophy fees, and daily rates, removing the anxiety of the "final bill".</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20% Local Strategy: Syndication &amp; The "Velvet Rope"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domestic strategy is the most delicate. The goal is to retain the wealthy South African (who spends like an international client) while filtering out the "weekend warrior" (who brings noise and demands discounts).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"Gentlemen's Syndicate" Model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High-net-worth South Africans prefer </w:t>
      </w:r>
      <w:r w:rsidDel="00000000" w:rsidR="00000000" w:rsidRPr="00000000">
        <w:rPr>
          <w:rFonts w:ascii="Google Sans Text" w:cs="Google Sans Text" w:eastAsia="Google Sans Text" w:hAnsi="Google Sans Text"/>
          <w:i w:val="1"/>
          <w:iCs w:val="1"/>
          <w:color w:val="1f1f1f"/>
          <w:rtl w:val="0"/>
        </w:rPr>
        <w:t xml:space="preserve">access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ownership</w:t>
      </w:r>
      <w:r w:rsidDel="00000000" w:rsidR="00000000" w:rsidRPr="00000000">
        <w:rPr>
          <w:rFonts w:ascii="Google Sans Text" w:cs="Google Sans Text" w:eastAsia="Google Sans Text" w:hAnsi="Google Sans Text"/>
          <w:color w:val="1f1f1f"/>
          <w:rtl w:val="0"/>
        </w:rPr>
        <w:t xml:space="preserve"> over mere "booking." To capture this market, Vaalpenskraal should implement a "Syndicated Membership" or "Guardian's Club" model, similar to high-end trout syndicates or exclusive game reserves like Leopard Creek or Mziki.</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"Vaalpenskraal Guardian" Membership:</w:t>
      </w:r>
    </w:p>
    <w:p w:rsidR="00000000" w:rsidDel="00000000" w:rsidP="00000000" w:rsidRDefault="00000000" w:rsidRPr="00000000" w14:paraId="0000004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Instead of open bookings, offer a limited number (e.g., 50) of annual memberships.</w:t>
      </w:r>
    </w:p>
    <w:p w:rsidR="00000000" w:rsidDel="00000000" w:rsidP="00000000" w:rsidRDefault="00000000" w:rsidRPr="00000000" w14:paraId="0000004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Barrier:</w:t>
      </w:r>
      <w:r w:rsidDel="00000000" w:rsidR="00000000" w:rsidRPr="00000000">
        <w:rPr>
          <w:rFonts w:ascii="Google Sans Text" w:cs="Google Sans Text" w:eastAsia="Google Sans Text" w:hAnsi="Google Sans Text"/>
          <w:color w:val="1f1f1f"/>
          <w:rtl w:val="0"/>
        </w:rPr>
        <w:t xml:space="preserve"> A high upfront annual fee (e.g., R50,000 - R100,000) acts as the first filter. This fee credits towards their accommodation and hunting but ensures commitment.</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Vetting Process:</w:t>
      </w:r>
      <w:r w:rsidDel="00000000" w:rsidR="00000000" w:rsidRPr="00000000">
        <w:rPr>
          <w:rFonts w:ascii="Google Sans Text" w:cs="Google Sans Text" w:eastAsia="Google Sans Text" w:hAnsi="Google Sans Text"/>
          <w:color w:val="1f1f1f"/>
          <w:rtl w:val="0"/>
        </w:rPr>
        <w:t xml:space="preserve"> Membership is "By Application Only." This legally allows the lodge to screen for "cultural fit." The application form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should ask questions about "Conservation Philosophy" and "Hunting Experience," allowing management to decline groups that appear to be focused on "bachelor parties" or "meat volume."</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Privileges:</w:t>
      </w:r>
      <w:r w:rsidDel="00000000" w:rsidR="00000000" w:rsidRPr="00000000">
        <w:rPr>
          <w:rFonts w:ascii="Google Sans Text" w:cs="Google Sans Text" w:eastAsia="Google Sans Text" w:hAnsi="Google Sans Text"/>
          <w:color w:val="1f1f1f"/>
          <w:rtl w:val="0"/>
        </w:rPr>
        <w:t xml:space="preserve"> Members get "First Right of Refusal" on prime dates (Easter, School Holidays), private storage lockers for rifles/wine, and "Owner-like" status. This appeals to the ego of the wealthy local.</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Reframing "Biltong Hunting" to "Artisan Venison"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Wealthy locals still hunt for meat, but they do not want to be associated with the "Biltong Hunter" stigma (black bags, crowded cold rooms).</w:t>
      </w:r>
    </w:p>
    <w:p w:rsidR="00000000" w:rsidDel="00000000" w:rsidP="00000000" w:rsidRDefault="00000000" w:rsidRPr="00000000" w14:paraId="0000004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Rebranding:</w:t>
      </w:r>
      <w:r w:rsidDel="00000000" w:rsidR="00000000" w:rsidRPr="00000000">
        <w:rPr>
          <w:rFonts w:ascii="Google Sans Text" w:cs="Google Sans Text" w:eastAsia="Google Sans Text" w:hAnsi="Google Sans Text"/>
          <w:color w:val="1f1f1f"/>
          <w:rtl w:val="0"/>
        </w:rPr>
        <w:t xml:space="preserve"> The website must purge the term "Biltong Hunt." Instead, use terms like "Management Harvest," "Ecological Off-take," or "Venison Curation".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Culinary Narrative:</w:t>
      </w:r>
      <w:r w:rsidDel="00000000" w:rsidR="00000000" w:rsidRPr="00000000">
        <w:rPr>
          <w:rFonts w:ascii="Google Sans Text" w:cs="Google Sans Text" w:eastAsia="Google Sans Text" w:hAnsi="Google Sans Text"/>
          <w:color w:val="1f1f1f"/>
          <w:rtl w:val="0"/>
        </w:rPr>
        <w:t xml:space="preserve"> Market the meat processing as a high-end culinary service.</w:t>
      </w:r>
    </w:p>
    <w:p w:rsidR="00000000" w:rsidDel="00000000" w:rsidP="00000000" w:rsidRDefault="00000000" w:rsidRPr="00000000" w14:paraId="0000004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"Our artisan butchery team treats every harvest with culinary reverence. Carcasses are aged in humidity-controlled environments."</w:t>
      </w:r>
    </w:p>
    <w:p w:rsidR="00000000" w:rsidDel="00000000" w:rsidP="00000000" w:rsidRDefault="00000000" w:rsidRPr="00000000" w14:paraId="0000004F">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Packaging:</w:t>
      </w:r>
      <w:r w:rsidDel="00000000" w:rsidR="00000000" w:rsidRPr="00000000">
        <w:rPr>
          <w:rFonts w:ascii="Google Sans Text" w:cs="Google Sans Text" w:eastAsia="Google Sans Text" w:hAnsi="Google Sans Text"/>
          <w:color w:val="1f1f1f"/>
          <w:rtl w:val="0"/>
        </w:rPr>
        <w:t xml:space="preserve"> "Meat is processed into bespoke cuts (Carpaccio, Loin, Fillet), vacuum-sealed, and labeled with premium branding." This justifies a higher processing fee and appeals to the "foodie" hunter, distinguishing Vaalpenskraal from the local "slaughterhouse" vibe.</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"SADC Privilege"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offering "Local Rates" (which implies a discount/cheapness), offer "SADC Privileges."</w:t>
      </w:r>
    </w:p>
    <w:p w:rsidR="00000000" w:rsidDel="00000000" w:rsidP="00000000" w:rsidRDefault="00000000" w:rsidRPr="00000000" w14:paraId="0000005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These rates are not visible on the public site. They are accessed via a login portal for "Guardians" or via direct inquiry.</w:t>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Minimums:</w:t>
      </w:r>
      <w:r w:rsidDel="00000000" w:rsidR="00000000" w:rsidRPr="00000000">
        <w:rPr>
          <w:rFonts w:ascii="Google Sans Text" w:cs="Google Sans Text" w:eastAsia="Google Sans Text" w:hAnsi="Google Sans Text"/>
          <w:color w:val="1f1f1f"/>
          <w:rtl w:val="0"/>
        </w:rPr>
        <w:t xml:space="preserve"> To filter out the "booze cruise" weekenders, impose strict minimums for local bookings (e.g., Minimum 3-4 nights, Exclusive Use of Lodge only). Budget groups usually cannot sustain a 4-night cost or fill an entire lodge with high-paying guests.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Digital Architecture &amp; The Vetting Engine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functionality itself must act as a gatekeeper. The "Booking Widget"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not just a calculator; it is an interview.</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"Vetting" Booking Flow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"Reserve" page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follow a specific logic flow designed to create "positive friction."</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1: Intent Selection:</w:t>
      </w:r>
      <w:r w:rsidDel="00000000" w:rsidR="00000000" w:rsidRPr="00000000">
        <w:rPr>
          <w:rFonts w:ascii="Google Sans Text" w:cs="Google Sans Text" w:eastAsia="Google Sans Text" w:hAnsi="Google Sans Text"/>
          <w:color w:val="1f1f1f"/>
          <w:rtl w:val="0"/>
        </w:rPr>
        <w:t xml:space="preserve"> The user must select their "Primary Purpose."</w:t>
      </w:r>
    </w:p>
    <w:p w:rsidR="00000000" w:rsidDel="00000000" w:rsidP="00000000" w:rsidRDefault="00000000" w:rsidRPr="00000000" w14:paraId="0000005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Options:</w:t>
      </w:r>
      <w:r w:rsidDel="00000000" w:rsidR="00000000" w:rsidRPr="00000000">
        <w:rPr>
          <w:rFonts w:ascii="Google Sans Text" w:cs="Google Sans Text" w:eastAsia="Google Sans Text" w:hAnsi="Google Sans Text"/>
          <w:color w:val="1f1f1f"/>
          <w:rtl w:val="0"/>
        </w:rPr>
        <w:t xml:space="preserve"> Conservation Stewardship, Technical Precision Hunt, Photographic Sanctuary, Culinary Journey.</w:t>
      </w:r>
    </w:p>
    <w:p w:rsidR="00000000" w:rsidDel="00000000" w:rsidP="00000000" w:rsidRDefault="00000000" w:rsidRPr="00000000" w14:paraId="0000005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"Meat Hunting" or "Bachelor Party" are deliberately omitted. If a user is looking for those, the lack of options signals they are in the wrong place.</w:t>
      </w:r>
    </w:p>
    <w:p w:rsidR="00000000" w:rsidDel="00000000" w:rsidP="00000000" w:rsidRDefault="00000000" w:rsidRPr="00000000" w14:paraId="0000005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2: Experience Level:</w:t>
      </w:r>
      <w:r w:rsidDel="00000000" w:rsidR="00000000" w:rsidRPr="00000000">
        <w:rPr>
          <w:rFonts w:ascii="Google Sans Text" w:cs="Google Sans Text" w:eastAsia="Google Sans Text" w:hAnsi="Google Sans Text"/>
          <w:color w:val="1f1f1f"/>
          <w:rtl w:val="0"/>
        </w:rPr>
        <w:t xml:space="preserve"> Ask "Hunting Profile" (Novice, Intermediate, Precision/Long Range). This signals that skill is valued.</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3: The Code of Conduct Modal:</w:t>
      </w:r>
      <w:r w:rsidDel="00000000" w:rsidR="00000000" w:rsidRPr="00000000">
        <w:rPr>
          <w:rFonts w:ascii="Google Sans Text" w:cs="Google Sans Text" w:eastAsia="Google Sans Text" w:hAnsi="Google Sans Text"/>
          <w:color w:val="1f1f1f"/>
          <w:rtl w:val="0"/>
        </w:rPr>
        <w:t xml:space="preserve"> Before a quote is generated, a modal window must appear summarizing the "Rules of the Iron Mountain."</w:t>
      </w:r>
    </w:p>
    <w:p w:rsidR="00000000" w:rsidDel="00000000" w:rsidP="00000000" w:rsidRDefault="00000000" w:rsidRPr="00000000" w14:paraId="0000005D">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"Vaalpenskraal is a sanctuary of silence. We strictly enforce a low-noise policy. Alcohol is reserved for the post-hunt ritual. We reserve the right of admission to protect the tranquility of the reserve."</w:t>
      </w:r>
    </w:p>
    <w:p w:rsidR="00000000" w:rsidDel="00000000" w:rsidP="00000000" w:rsidRDefault="00000000" w:rsidRPr="00000000" w14:paraId="0000005E">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user must check a box: "I/We agree to uphold the Guardian's Code.".</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Pricing Psychology &amp; The "Investment" Frame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signal "Expensive" without being crass, the currency of conversation must change.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Anchor Pricing:</w:t>
      </w:r>
      <w:r w:rsidDel="00000000" w:rsidR="00000000" w:rsidRPr="00000000">
        <w:rPr>
          <w:rFonts w:ascii="Google Sans Text" w:cs="Google Sans Text" w:eastAsia="Google Sans Text" w:hAnsi="Google Sans Text"/>
          <w:color w:val="1f1f1f"/>
          <w:rtl w:val="0"/>
        </w:rPr>
        <w:t xml:space="preserve"> Default all pricing to USD ($) for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visitors initially. A local user seeing "$5,000" acts differently than one seeing "R90,000." It creates an immediate psychological hurdle for the budget market.</w:t>
      </w:r>
    </w:p>
    <w:p w:rsidR="00000000" w:rsidDel="00000000" w:rsidP="00000000" w:rsidRDefault="00000000" w:rsidRPr="00000000" w14:paraId="0000006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"Investment" vs. "Price":</w:t>
      </w:r>
      <w:r w:rsidDel="00000000" w:rsidR="00000000" w:rsidRPr="00000000">
        <w:rPr>
          <w:rFonts w:ascii="Google Sans Text" w:cs="Google Sans Text" w:eastAsia="Google Sans Text" w:hAnsi="Google Sans Text"/>
          <w:color w:val="1f1f1f"/>
          <w:rtl w:val="0"/>
        </w:rPr>
        <w:t xml:space="preserve"> As per the project docs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label the calculator </w:t>
      </w:r>
      <w:r w:rsidDel="00000000" w:rsidR="00000000" w:rsidRPr="00000000">
        <w:rPr>
          <w:rFonts w:ascii="Google Sans Text" w:cs="Google Sans Text" w:eastAsia="Google Sans Text" w:hAnsi="Google Sans Text"/>
          <w:b w:val="1"/>
          <w:bCs w:val="1"/>
          <w:color w:val="1f1f1f"/>
          <w:rtl w:val="0"/>
        </w:rPr>
        <w:t xml:space="preserve">"Conservation Investment Calculator."</w:t>
      </w:r>
      <w:r w:rsidDel="00000000" w:rsidR="00000000" w:rsidRPr="00000000">
        <w:rPr>
          <w:rFonts w:ascii="Google Sans Text" w:cs="Google Sans Text" w:eastAsia="Google Sans Text" w:hAnsi="Google Sans Text"/>
          <w:color w:val="1f1f1f"/>
          <w:rtl w:val="0"/>
        </w:rPr>
        <w:t xml:space="preserve"> The final button should say </w:t>
      </w:r>
      <w:r w:rsidDel="00000000" w:rsidR="00000000" w:rsidRPr="00000000">
        <w:rPr>
          <w:rFonts w:ascii="Google Sans Text" w:cs="Google Sans Text" w:eastAsia="Google Sans Text" w:hAnsi="Google Sans Text"/>
          <w:b w:val="1"/>
          <w:bCs w:val="1"/>
          <w:color w:val="1f1f1f"/>
          <w:rtl w:val="0"/>
        </w:rPr>
        <w:t xml:space="preserve">"Calculate My Contribution,"</w:t>
      </w:r>
      <w:r w:rsidDel="00000000" w:rsidR="00000000" w:rsidRPr="00000000">
        <w:rPr>
          <w:rFonts w:ascii="Google Sans Text" w:cs="Google Sans Text" w:eastAsia="Google Sans Text" w:hAnsi="Google Sans Text"/>
          <w:color w:val="1f1f1f"/>
          <w:rtl w:val="0"/>
        </w:rPr>
        <w:t xml:space="preserve"> not "Total Price." This reframes the cost as a donation to a cause/legacy, which is a status signal for the wealthy.</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6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Scarcity Tactics:</w:t>
      </w:r>
      <w:r w:rsidDel="00000000" w:rsidR="00000000" w:rsidRPr="00000000">
        <w:rPr>
          <w:rFonts w:ascii="Google Sans Text" w:cs="Google Sans Text" w:eastAsia="Google Sans Text" w:hAnsi="Google Sans Text"/>
          <w:color w:val="1f1f1f"/>
          <w:rtl w:val="0"/>
        </w:rPr>
        <w:t xml:space="preserve"> Use the "Lock This Quote" feature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imply that rates fluctuate with conservation needs, creating urgency for the serious buyer.</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Operational Protocols: The "Velvet Rope"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promise must be backed by operational reality. The "Velvet Rope" strategy ensures that once guests arrive, the exclusivity is maintained.</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Pre-Arrival Interview (Concierge Call)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every domestic inquiry, implement a mandatory "Concierge Call" within 24 hours.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Script Strategy:</w:t>
      </w:r>
      <w:r w:rsidDel="00000000" w:rsidR="00000000" w:rsidRPr="00000000">
        <w:rPr>
          <w:rFonts w:ascii="Google Sans Text" w:cs="Google Sans Text" w:eastAsia="Google Sans Text" w:hAnsi="Google Sans Text"/>
          <w:color w:val="1f1f1f"/>
          <w:rtl w:val="0"/>
        </w:rPr>
        <w:t xml:space="preserve"> The staff member should use "Demarketing" language. "We focus on a quiet, conservation-first experience. Is this what your group is looking for, or were you hoping for a more festive atmosphere?"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If the group wants a party, they will likely withdraw. If they are the target market, they will be reassured by the strictness.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Noise &amp; Alcohol Policy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Terms &amp; Conditions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must be explicit but framed as "Wellness."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Noise:</w:t>
      </w:r>
      <w:r w:rsidDel="00000000" w:rsidR="00000000" w:rsidRPr="00000000">
        <w:rPr>
          <w:rFonts w:ascii="Google Sans Text" w:cs="Google Sans Text" w:eastAsia="Google Sans Text" w:hAnsi="Google Sans Text"/>
          <w:color w:val="1f1f1f"/>
          <w:rtl w:val="0"/>
        </w:rPr>
        <w:t xml:space="preserve"> "To preserve the immersive soundscape (The 'Iron Silence'), music is restricted to personal headphones or exclusive-use interior spaces."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Alcohol:</w:t>
      </w:r>
      <w:r w:rsidDel="00000000" w:rsidR="00000000" w:rsidRPr="00000000">
        <w:rPr>
          <w:rFonts w:ascii="Google Sans Text" w:cs="Google Sans Text" w:eastAsia="Google Sans Text" w:hAnsi="Google Sans Text"/>
          <w:color w:val="1f1f1f"/>
          <w:rtl w:val="0"/>
        </w:rPr>
        <w:t xml:space="preserve"> "We curate a sophisticated cellar. To ensure safety and the integrity of the hunt, alcohol consumption is reserved for the post-hunt 'Après-Safari' ritual. Daytime consumption suspends all hunting activities.".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Technical Implementation (Next.js &amp; i18n)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Performance as a Luxury Signal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stack (Next.js, Tailwind, TypeScript)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critical. High-net-worth individuals use high-end devices (iPhone 15 Pro, Retina displays). A slow, clunky site signals "cheap."</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Image Optimization:</w:t>
      </w:r>
      <w:r w:rsidDel="00000000" w:rsidR="00000000" w:rsidRPr="00000000">
        <w:rPr>
          <w:rFonts w:ascii="Google Sans Text" w:cs="Google Sans Text" w:eastAsia="Google Sans Text" w:hAnsi="Google Sans Text"/>
          <w:color w:val="1f1f1f"/>
          <w:rtl w:val="0"/>
        </w:rPr>
        <w:t xml:space="preserve"> Use Next.js &lt;Image&gt; component with AVIF/WebP formats to ensure the "Cinematic" visuals load instantly.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Lazy Loading:</w:t>
      </w:r>
      <w:r w:rsidDel="00000000" w:rsidR="00000000" w:rsidRPr="00000000">
        <w:rPr>
          <w:rFonts w:ascii="Google Sans Text" w:cs="Google Sans Text" w:eastAsia="Google Sans Text" w:hAnsi="Google Sans Text"/>
          <w:color w:val="1f1f1f"/>
          <w:rtl w:val="0"/>
        </w:rPr>
        <w:t xml:space="preserve"> Implement lazy loading for the "Species Showcase" to ensure the initial load is blazing fast.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Internationalization (i18n) &amp; Geo-Location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Middleware:</w:t>
      </w:r>
      <w:r w:rsidDel="00000000" w:rsidR="00000000" w:rsidRPr="00000000">
        <w:rPr>
          <w:rFonts w:ascii="Google Sans Text" w:cs="Google Sans Text" w:eastAsia="Google Sans Text" w:hAnsi="Google Sans Text"/>
          <w:color w:val="1f1f1f"/>
          <w:rtl w:val="0"/>
        </w:rPr>
        <w:t xml:space="preserve"> Use Next.js Middleware to detect the user's IP address.</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If IP = South Africa:</w:t>
      </w:r>
      <w:r w:rsidDel="00000000" w:rsidR="00000000" w:rsidRPr="00000000">
        <w:rPr>
          <w:rFonts w:ascii="Google Sans Text" w:cs="Google Sans Text" w:eastAsia="Google Sans Text" w:hAnsi="Google Sans Text"/>
          <w:color w:val="1f1f1f"/>
          <w:rtl w:val="0"/>
        </w:rPr>
        <w:t xml:space="preserve"> Show "Syndicate" and "Exclusive Villa" options. Currency = ZAR (but hidden behind login/inquiry).</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If IP = USA/EU:</w:t>
      </w:r>
      <w:r w:rsidDel="00000000" w:rsidR="00000000" w:rsidRPr="00000000">
        <w:rPr>
          <w:rFonts w:ascii="Google Sans Text" w:cs="Google Sans Text" w:eastAsia="Google Sans Text" w:hAnsi="Google Sans Text"/>
          <w:color w:val="1f1f1f"/>
          <w:rtl w:val="0"/>
        </w:rPr>
        <w:t xml:space="preserve"> Show "All-Inclusive Safari Packages." Currency = USD/EUR.</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Switching:</w:t>
      </w:r>
      <w:r w:rsidDel="00000000" w:rsidR="00000000" w:rsidRPr="00000000">
        <w:rPr>
          <w:rFonts w:ascii="Google Sans Text" w:cs="Google Sans Text" w:eastAsia="Google Sans Text" w:hAnsi="Google Sans Text"/>
          <w:color w:val="1f1f1f"/>
          <w:rtl w:val="0"/>
        </w:rPr>
        <w:t xml:space="preserve"> The LanguageProvider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not just translate text; it should switch content emphasis.</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German (/de):</w:t>
      </w:r>
      <w:r w:rsidDel="00000000" w:rsidR="00000000" w:rsidRPr="00000000">
        <w:rPr>
          <w:rFonts w:ascii="Google Sans Text" w:cs="Google Sans Text" w:eastAsia="Google Sans Text" w:hAnsi="Google Sans Text"/>
          <w:color w:val="1f1f1f"/>
          <w:rtl w:val="0"/>
        </w:rPr>
        <w:t xml:space="preserve"> Load the EthicsSection and TraditionBlock.</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American (/en-US):</w:t>
      </w:r>
      <w:r w:rsidDel="00000000" w:rsidR="00000000" w:rsidRPr="00000000">
        <w:rPr>
          <w:rFonts w:ascii="Google Sans Text" w:cs="Google Sans Text" w:eastAsia="Google Sans Text" w:hAnsi="Google Sans Text"/>
          <w:color w:val="1f1f1f"/>
          <w:rtl w:val="0"/>
        </w:rPr>
        <w:t xml:space="preserve"> Load the BallisticsLab and Logistics components.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Content Strategy: Radical Transparency</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"Real Impact" Dashboard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"Impact" page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feature a live (or simulated live) dashboard of conservation metrics.</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Metrics:</w:t>
      </w:r>
      <w:r w:rsidDel="00000000" w:rsidR="00000000" w:rsidRPr="00000000">
        <w:rPr>
          <w:rFonts w:ascii="Google Sans Text" w:cs="Google Sans Text" w:eastAsia="Google Sans Text" w:hAnsi="Google Sans Text"/>
          <w:color w:val="1f1f1f"/>
          <w:rtl w:val="0"/>
        </w:rPr>
        <w:t xml:space="preserve"> "Liters of water pumped," "Anti-poaching patrols conducted," "Biomass removed."</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Transparency:</w:t>
      </w:r>
      <w:r w:rsidDel="00000000" w:rsidR="00000000" w:rsidRPr="00000000">
        <w:rPr>
          <w:rFonts w:ascii="Google Sans Text" w:cs="Google Sans Text" w:eastAsia="Google Sans Text" w:hAnsi="Google Sans Text"/>
          <w:color w:val="1f1f1f"/>
          <w:rtl w:val="0"/>
        </w:rPr>
        <w:t xml:space="preserve"> Show a breakdown of the "Conservation Levy." "20% Community," "30% Anti-Poaching," "50% Habitat." This justifies the high cost to the skeptical buyer and aligns with the "Radical Transparency" pillar.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"Origins" Narrative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"Origins" page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discussing the 2.5 billion-year-old geology is a key differentiator.</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 Time Marketing:</w:t>
      </w:r>
      <w:r w:rsidDel="00000000" w:rsidR="00000000" w:rsidRPr="00000000">
        <w:rPr>
          <w:rFonts w:ascii="Google Sans Text" w:cs="Google Sans Text" w:eastAsia="Google Sans Text" w:hAnsi="Google Sans Text"/>
          <w:color w:val="1f1f1f"/>
          <w:rtl w:val="0"/>
        </w:rPr>
        <w:t xml:space="preserve"> Market the "Deep Time" aspect. "Hunt on the oldest surface on Earth." This intellectualizes the experience, appealing to educated HNWIs and distancing the brand from simple "game farms".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for Vaalpenskraal Game Reserve relies on the deliberate creation of "Friction." By raising the aesthetic standard to "Iron Mountain" cinematic realism, implementing "Technical Authority" content, and enforcing strict "Sanctuary Protocols," the brand effectively filters its audience. The "rowdy" local market is repelled by the quiet, technical, and expensive nature of the digital presence, while the "International Luxury" and "High-End Local" markets are attracted by the very same exclusivity and rigorous standards. This ensures the 80/20 split is not just a target, but a structural inevitability.</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Detailed Operational &amp; Content Tactics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"Field to Fork" Culinary Strategy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culinary experience is a potent tool for distinguishing "Luxury" from "Utility."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Elevating Venison to Gastronomy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attract the food-conscious luxury traveler and the high-end local, the "Field to Fork" narrative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must be elevated.</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"Venison Sommelier":</w:t>
      </w:r>
      <w:r w:rsidDel="00000000" w:rsidR="00000000" w:rsidRPr="00000000">
        <w:rPr>
          <w:rFonts w:ascii="Google Sans Text" w:cs="Google Sans Text" w:eastAsia="Google Sans Text" w:hAnsi="Google Sans Text"/>
          <w:color w:val="1f1f1f"/>
          <w:rtl w:val="0"/>
        </w:rPr>
        <w:t xml:space="preserve"> Introduce the concept of pairing specific game meats with South African wines. "Blue Wildebeest Loin paired with a heavy Shiraz." This mimics the "Farm to Table" movement popular in luxury dining.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Replace images of raw meat or carcasses with high-end plated food photography. Show a chef using tweezers to place micro-herbs on a Kudu carpaccio. This signals "Restaurant Quality" rather than "Campfire Cooking."</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The "Artisan" Processing Service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local market that wants to take meat home: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Packaging:</w:t>
      </w:r>
      <w:r w:rsidDel="00000000" w:rsidR="00000000" w:rsidRPr="00000000">
        <w:rPr>
          <w:rFonts w:ascii="Google Sans Text" w:cs="Google Sans Text" w:eastAsia="Google Sans Text" w:hAnsi="Google Sans Text"/>
          <w:color w:val="1f1f1f"/>
          <w:rtl w:val="0"/>
        </w:rPr>
        <w:t xml:space="preserve"> Invest in high-quality, branded vacuum packaging and boxes. The meat should look like it came from a high-end deli (e.g., Woolworths Food), not a hunting cooler.</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Terminology:</w:t>
      </w:r>
      <w:r w:rsidDel="00000000" w:rsidR="00000000" w:rsidRPr="00000000">
        <w:rPr>
          <w:rFonts w:ascii="Google Sans Text" w:cs="Google Sans Text" w:eastAsia="Google Sans Text" w:hAnsi="Google Sans Text"/>
          <w:color w:val="1f1f1f"/>
          <w:rtl w:val="0"/>
        </w:rPr>
        <w:t xml:space="preserve"> Use terms like "Dry Aging," "Curing," and "Artisan Sausage".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Security &amp; Logistics (The Trust Layer)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international clients, "Safety" is the primary anxiety.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"Gun Run" Logistics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"Stage 01" experience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critical.</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VIP Meet &amp; Greet:</w:t>
      </w:r>
      <w:r w:rsidDel="00000000" w:rsidR="00000000" w:rsidRPr="00000000">
        <w:rPr>
          <w:rFonts w:ascii="Google Sans Text" w:cs="Google Sans Text" w:eastAsia="Google Sans Text" w:hAnsi="Google Sans Text"/>
          <w:color w:val="1f1f1f"/>
          <w:rtl w:val="0"/>
        </w:rPr>
        <w:t xml:space="preserve"> Explicitly mention the partnership with "Air 2000" or "Gracy Travel"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effortless firearm importation.</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Charter Flights:</w:t>
      </w:r>
      <w:r w:rsidDel="00000000" w:rsidR="00000000" w:rsidRPr="00000000">
        <w:rPr>
          <w:rFonts w:ascii="Google Sans Text" w:cs="Google Sans Text" w:eastAsia="Google Sans Text" w:hAnsi="Google Sans Text"/>
          <w:color w:val="1f1f1f"/>
          <w:rtl w:val="0"/>
        </w:rPr>
        <w:t xml:space="preserve"> Encourage/Include charter flights directly to the Thabazimbi airstrip. This creates a "bubble" of luxury, avoiding the drive and potential safety concerns on the road.</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Medical Safety</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Malaria-Free:</w:t>
      </w:r>
      <w:r w:rsidDel="00000000" w:rsidR="00000000" w:rsidRPr="00000000">
        <w:rPr>
          <w:rFonts w:ascii="Google Sans Text" w:cs="Google Sans Text" w:eastAsia="Google Sans Text" w:hAnsi="Google Sans Text"/>
          <w:color w:val="1f1f1f"/>
          <w:rtl w:val="0"/>
        </w:rPr>
        <w:t xml:space="preserve"> This is a massive competitive advantage over Kruger-based lodges. It should be plastered on the "Trust Bar".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Rescue:</w:t>
      </w:r>
      <w:r w:rsidDel="00000000" w:rsidR="00000000" w:rsidRPr="00000000">
        <w:rPr>
          <w:rFonts w:ascii="Google Sans Text" w:cs="Google Sans Text" w:eastAsia="Google Sans Text" w:hAnsi="Google Sans Text"/>
          <w:color w:val="1f1f1f"/>
          <w:rtl w:val="0"/>
        </w:rPr>
        <w:t xml:space="preserve"> State that the lodge is a "Global Rescue Safe Zone" with evacuation protocols in place. This reassures US clients specifically.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Conclusion &amp; Roadmap</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Digital Foundation (Months 1-3)</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Build Next.js site with "Iron Mountain" aesthetic.</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Implement "Vetting" booking flow and "Investment Calculator."</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Write "Technical Authority" content (Ballistics, Conservation Science).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Content &amp; Asset Generation (Months 3-4)</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Execute "Cinematic Verité" photo/video shoot (No blood, focus on geology/texture).</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Develop "Green Hunt" and "Culinary" narratives.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Launch &amp; Syndication (Month 5)</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Launch "Guardian" Syndicate application for local market.</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Launch International SEO campaign targeting "Precision Hunting."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following this roadmap, Vaalpenskraal will successfully engineer its clientele, ensuring sustainable revenue and the preservation of the "Iron Mountain" atmosphere.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13. Competitor Analysis &amp; Positioning Table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 Mid-Market "Farm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 High-End Photographic (e.g., Mabula)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Vaalpenskraal Strategy ("Iron Mountain")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Aesthetic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Bright, saturated colors, "brochure"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"Safari Beige," colonial luxury, high polish.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Dark Mode ("Espresso"), Cinematic, moody, "Quiet Luxury."</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"Price List," "Biltong Special," "Cheap."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"Game Drive," "Big 5," "Relaxation."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"Investment," "Technical Pursuit," "Conservation Harvest."</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 mass market, budget 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 tourism, non-hunters, bus 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 Hunters (US), Ethical Hunters (EU), UHNW Locals.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Meat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"Fill the truck," price per kg visible.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(Photo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"Artisan Cuisine," price hidden, "Ecological Off-take."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Instant online booking, open calendar.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OTA booking (Booking.com, Expedia).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Application/Inquiry only. Vetting required.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loud, "Campfire 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Family resort, busy, 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Silence, Solitude, "Sanctuary," "Deep Time."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"Rules of the Iron Mountain" (Draft Code of Conduct)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be included as a modal during the booking process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Guardian's Pledge</w:t>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The Sanctuary of Silence:</w:t>
      </w:r>
      <w:r w:rsidDel="00000000" w:rsidR="00000000" w:rsidRPr="00000000">
        <w:rPr>
          <w:rFonts w:ascii="Google Sans Text" w:cs="Google Sans Text" w:eastAsia="Google Sans Text" w:hAnsi="Google Sans Text"/>
          <w:color w:val="1f1f1f"/>
          <w:rtl w:val="0"/>
        </w:rPr>
        <w:t xml:space="preserve"> Vaalpenskraal is a place of deep listening. We ask that the sounds of the bush remain dominant. Amplified music is restricted to private interiors.</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The Ritual of the Hunt:</w:t>
      </w:r>
      <w:r w:rsidDel="00000000" w:rsidR="00000000" w:rsidRPr="00000000">
        <w:rPr>
          <w:rFonts w:ascii="Google Sans Text" w:cs="Google Sans Text" w:eastAsia="Google Sans Text" w:hAnsi="Google Sans Text"/>
          <w:color w:val="1f1f1f"/>
          <w:rtl w:val="0"/>
        </w:rPr>
        <w:t xml:space="preserve"> We honor the ethical pursuit. Alcohol is reserved for the celebration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rifles are racked.</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The Dignity of the Life:</w:t>
      </w:r>
      <w:r w:rsidDel="00000000" w:rsidR="00000000" w:rsidRPr="00000000">
        <w:rPr>
          <w:rFonts w:ascii="Google Sans Text" w:cs="Google Sans Text" w:eastAsia="Google Sans Text" w:hAnsi="Google Sans Text"/>
          <w:color w:val="1f1f1f"/>
          <w:rtl w:val="0"/>
        </w:rPr>
        <w:t xml:space="preserve"> We approach every harvest with reverence. We do not display hunted game disrespectfully.</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The Right of Admission:</w:t>
      </w:r>
      <w:r w:rsidDel="00000000" w:rsidR="00000000" w:rsidRPr="00000000">
        <w:rPr>
          <w:rFonts w:ascii="Google Sans Text" w:cs="Google Sans Text" w:eastAsia="Google Sans Text" w:hAnsi="Google Sans Text"/>
          <w:color w:val="1f1f1f"/>
          <w:rtl w:val="0"/>
        </w:rPr>
        <w:t xml:space="preserve"> To protect this atmosphere, the Lodge reserves the right to ask any guest compromising this code to leave.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