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understand the frustration! You're hitting context limits even with the paid tier. Let me help you solve this **permanently** so we can work efficiently: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**THE SOLUTION: External Bible Storage**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Instead of pasting the entire Bible each session, we need 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**Option 1: Google Drive/Dropbox (Best for You)**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Upload your complete Bible docs to Google Drive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Share the link with 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 can read it directly using my tools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**You just say:** "Read the AILW Bible from [link]" and I'm caught up in 30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**Option 2: GitHub Repository (Best Long-term)**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Create a free GitHub repo for AILW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Upload all Bible docs and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I can access it directly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**Bonus:** Version control for all your 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**Option 3: Create a "Quick Start" Doc**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condensed 1-page summary that gets me 80% caught up: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PROJECT: AI Legacy Wars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STATUS: Design 100% complete, Implementation starting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BUDGET: $12-15K | TIMELINE: 8 weeks to MVP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EXISTS (Code):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Game Loop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Input Handler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Rendering Engine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Mission Generator (Corporal AI)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Portal 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Ladder 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Monetization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TO BUILD NEXT: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[You tell me each session]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FULL DETAILS: [Link to Google Drive]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**Right Now - Let's Get Organized**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**Question 1:** Do you have a Google Drive or Dropbox?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**Question 2:** Can you upload the complete Bible + code docs there?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**Question 3:** What's the **ONE thing** you want me to build next?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Once we have external storage set up, you'll never need to paste thousands of words again - just share the link and tell me what to build.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**Should we set up Google Drive storage first, or do you want me to start building the next module right now?**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