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11CE" w14:textId="77777777" w:rsidR="00962A67" w:rsidRDefault="00000000">
      <w:r>
        <w:rPr>
          <w:noProof/>
        </w:rPr>
        <mc:AlternateContent>
          <mc:Choice Requires="wps">
            <w:drawing>
              <wp:anchor distT="0" distB="0" distL="0" distR="0" simplePos="0" relativeHeight="251658240" behindDoc="1" locked="0" layoutInCell="1" allowOverlap="1" wp14:anchorId="2CF9E73C" wp14:editId="0A28B8F9">
                <wp:simplePos x="0" y="0"/>
                <wp:positionH relativeFrom="page">
                  <wp:posOffset>0</wp:posOffset>
                </wp:positionH>
                <wp:positionV relativeFrom="page">
                  <wp:posOffset>1900000</wp:posOffset>
                </wp:positionV>
                <wp:extent cx="260000" cy="8792130"/>
                <wp:effectExtent l="0" t="0" r="0" b="0"/>
                <wp:wrapNone/>
                <wp:docPr id="901" name="Banda portada"/>
                <wp:cNvGraphicFramePr/>
                <a:graphic xmlns:a="http://schemas.openxmlformats.org/drawingml/2006/main">
                  <a:graphicData uri="http://schemas.microsoft.com/office/word/2010/wordprocessingShape">
                    <wps:wsp>
                      <wps:cNvSpPr/>
                      <wps:spPr>
                        <a:xfrm>
                          <a:off x="0" y="0"/>
                          <a:ext cx="260000" cy="8792130"/>
                        </a:xfrm>
                        <a:prstGeom prst="rect">
                          <a:avLst/>
                        </a:prstGeom>
                        <a:solidFill>
                          <a:srgbClr val="1A3C5E"/>
                        </a:solidFill>
                        <a:ln>
                          <a:noFill/>
                        </a:ln>
                      </wps:spPr>
                      <wps:bodyPr/>
                    </wps:wsp>
                  </a:graphicData>
                </a:graphic>
              </wp:anchor>
            </w:drawing>
          </mc:Choice>
          <mc:Fallback>
            <w:pict>
              <v:rect w14:anchorId="5CE01D18" id="Banda portada" o:spid="_x0000_s1026" style="position:absolute;margin-left:0;margin-top:149.6pt;width:20.45pt;height:692.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" fillcolor="#1a3c5e" stroked="f">
                <w10:wrap anchorx="page" anchory="page"/>
              </v:rect>
            </w:pict>
          </mc:Fallback>
        </mc:AlternateContent>
      </w:r>
      <w:r>
        <w:rPr>
          <w:noProof/>
        </w:rPr>
        <mc:AlternateContent>
          <mc:Choice Requires="wps">
            <w:drawing>
              <wp:anchor distT="0" distB="0" distL="0" distR="0" simplePos="0" relativeHeight="2" behindDoc="1" locked="0" layoutInCell="1" allowOverlap="1" wp14:anchorId="574CE992" wp14:editId="3CA959F6">
                <wp:simplePos x="0" y="0"/>
                <wp:positionH relativeFrom="page">
                  <wp:posOffset>0</wp:posOffset>
                </wp:positionH>
                <wp:positionV relativeFrom="page">
                  <wp:posOffset>3300000</wp:posOffset>
                </wp:positionV>
                <wp:extent cx="1300000" cy="720000"/>
                <wp:effectExtent l="0" t="0" r="0" b="0"/>
                <wp:wrapNone/>
                <wp:docPr id="902" name="Pestana portada"/>
                <wp:cNvGraphicFramePr/>
                <a:graphic xmlns:a="http://schemas.openxmlformats.org/drawingml/2006/main">
                  <a:graphicData uri="http://schemas.microsoft.com/office/word/2010/wordprocessingShape">
                    <wps:wsp>
                      <wps:cNvSpPr/>
                      <wps:spPr>
                        <a:xfrm>
                          <a:off x="0" y="0"/>
                          <a:ext cx="1300000" cy="720000"/>
                        </a:xfrm>
                        <a:prstGeom prst="homePlate">
                          <a:avLst/>
                        </a:prstGeom>
                        <a:solidFill>
                          <a:srgbClr val="156082"/>
                        </a:solidFill>
                        <a:ln>
                          <a:noFill/>
                        </a:ln>
                      </wps:spPr>
                      <wps:bodyPr/>
                    </wps:wsp>
                  </a:graphicData>
                </a:graphic>
              </wp:anchor>
            </w:drawing>
          </mc:Choice>
          <mc:Fallback>
            <w:pict>
              <v:shapetype w14:anchorId="45E7285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stana portada" o:spid="_x0000_s1026" type="#_x0000_t15" style="position:absolute;margin-left:0;margin-top:259.85pt;width:102.35pt;height:56.7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" adj="15618" fillcolor="#156082" stroked="f">
                <w10:wrap anchorx="page" anchory="page"/>
              </v:shape>
            </w:pict>
          </mc:Fallback>
        </mc:AlternateContent>
      </w:r>
    </w:p>
    <w:p w14:paraId="6264D27E" w14:textId="77777777" w:rsidR="00962A67" w:rsidRDefault="00962A67"/>
    <w:p w14:paraId="50EC10A0" w14:textId="77777777" w:rsidR="00962A67" w:rsidRDefault="00962A67"/>
    <w:p w14:paraId="0B46B6B3" w14:textId="77777777" w:rsidR="00962A67" w:rsidRDefault="00962A67"/>
    <w:p w14:paraId="32DBAC12" w14:textId="77777777" w:rsidR="00962A67" w:rsidRDefault="00962A67"/>
    <w:p w14:paraId="30650D79" w14:textId="77777777" w:rsidR="00962A67" w:rsidRDefault="00962A67"/>
    <w:p w14:paraId="2FC2BA1E" w14:textId="77777777" w:rsidR="00962A67" w:rsidRDefault="00000000">
      <w:pPr>
        <w:spacing w:line="240" w:lineRule="auto"/>
        <w:ind w:left="1247"/>
        <w:jc w:val="left"/>
      </w:pPr>
      <w:r>
        <w:rPr>
          <w:color w:val="262626"/>
          <w:sz w:val="56"/>
        </w:rPr>
        <w:t>Acta de Constitución del Proyecto</w:t>
      </w:r>
    </w:p>
    <w:p w14:paraId="5C6ADE99" w14:textId="77777777" w:rsidR="00962A67" w:rsidRDefault="00000000">
      <w:pPr>
        <w:ind w:left="1247"/>
        <w:jc w:val="left"/>
      </w:pPr>
      <w:r>
        <w:rPr>
          <w:color w:val="595959"/>
          <w:sz w:val="32"/>
        </w:rPr>
        <w:t>Acta de constitución · Línea base v2.0</w:t>
      </w:r>
    </w:p>
    <w:p w14:paraId="0AEA7B49" w14:textId="77777777" w:rsidR="00962A67" w:rsidRDefault="00962A67"/>
    <w:p w14:paraId="608861FB" w14:textId="77777777" w:rsidR="00962A67" w:rsidRDefault="00962A67"/>
    <w:p w14:paraId="6B23B871" w14:textId="77777777" w:rsidR="00962A67" w:rsidRDefault="00962A67"/>
    <w:p w14:paraId="5467B438" w14:textId="77777777" w:rsidR="00962A67" w:rsidRDefault="00962A67"/>
    <w:p w14:paraId="2979BB36" w14:textId="77777777" w:rsidR="00962A67" w:rsidRDefault="00962A67"/>
    <w:p w14:paraId="3E0FCB8D" w14:textId="77777777" w:rsidR="00962A67" w:rsidRDefault="00962A67"/>
    <w:p w14:paraId="7F00BE41" w14:textId="77777777" w:rsidR="00962A67" w:rsidRDefault="00962A67"/>
    <w:p w14:paraId="5A8FC23E" w14:textId="77777777" w:rsidR="00962A67" w:rsidRDefault="00962A67"/>
    <w:p w14:paraId="581B9D50" w14:textId="77777777" w:rsidR="00962A67" w:rsidRDefault="00962A67"/>
    <w:p w14:paraId="366EE945" w14:textId="77777777" w:rsidR="00962A67" w:rsidRDefault="00962A67"/>
    <w:p w14:paraId="57F7C26C" w14:textId="77777777" w:rsidR="00962A67" w:rsidRDefault="00000000">
      <w:pPr>
        <w:spacing w:before="40" w:after="40"/>
        <w:jc w:val="right"/>
      </w:pPr>
      <w:r>
        <w:rPr>
          <w:rFonts w:ascii="Arial" w:eastAsia="Arial" w:hAnsi="Arial" w:cs="Arial"/>
          <w:color w:val="595959"/>
        </w:rPr>
        <w:t>Daniela Castillo, Benjamín Valle y Eduardo Villanueva</w:t>
      </w:r>
    </w:p>
    <w:p w14:paraId="56EA9894" w14:textId="77777777" w:rsidR="00962A67" w:rsidRDefault="00000000">
      <w:pPr>
        <w:spacing w:before="40" w:after="40"/>
        <w:jc w:val="right"/>
      </w:pPr>
      <w:r>
        <w:rPr>
          <w:rFonts w:ascii="Arial" w:eastAsia="Arial" w:hAnsi="Arial" w:cs="Arial"/>
          <w:color w:val="595959"/>
        </w:rPr>
        <w:t>Escuela de Informática y Telecomunicaciones</w:t>
      </w:r>
    </w:p>
    <w:p w14:paraId="00EC3C76" w14:textId="77777777" w:rsidR="00962A67" w:rsidRDefault="00000000">
      <w:pPr>
        <w:spacing w:before="40" w:after="40"/>
        <w:jc w:val="right"/>
      </w:pPr>
      <w:r>
        <w:rPr>
          <w:rFonts w:ascii="Arial" w:eastAsia="Arial" w:hAnsi="Arial" w:cs="Arial"/>
          <w:color w:val="595959"/>
        </w:rPr>
        <w:t>Duoc UC: Sede Plaza Norte</w:t>
      </w:r>
    </w:p>
    <w:p w14:paraId="5E5F8D2A" w14:textId="77777777" w:rsidR="00962A67" w:rsidRDefault="00000000">
      <w:pPr>
        <w:spacing w:before="40" w:after="40"/>
        <w:jc w:val="right"/>
      </w:pPr>
      <w:proofErr w:type="spellStart"/>
      <w:r>
        <w:rPr>
          <w:rFonts w:ascii="Arial" w:eastAsia="Arial" w:hAnsi="Arial" w:cs="Arial"/>
          <w:color w:val="555555"/>
          <w:sz w:val="20"/>
        </w:rPr>
        <w:t>Versión</w:t>
      </w:r>
      <w:proofErr w:type="spellEnd"/>
      <w:r>
        <w:rPr>
          <w:rFonts w:ascii="Arial" w:eastAsia="Arial" w:hAnsi="Arial" w:cs="Arial"/>
          <w:color w:val="555555"/>
          <w:sz w:val="20"/>
        </w:rPr>
        <w:t xml:space="preserve"> 2.0 | </w:t>
      </w:r>
      <w:proofErr w:type="spellStart"/>
      <w:r>
        <w:rPr>
          <w:rFonts w:ascii="Arial" w:eastAsia="Arial" w:hAnsi="Arial" w:cs="Arial"/>
          <w:color w:val="555555"/>
          <w:sz w:val="20"/>
        </w:rPr>
        <w:t>Octubre</w:t>
      </w:r>
      <w:proofErr w:type="spellEnd"/>
      <w:r>
        <w:rPr>
          <w:rFonts w:ascii="Arial" w:eastAsia="Arial" w:hAnsi="Arial" w:cs="Arial"/>
          <w:color w:val="555555"/>
          <w:sz w:val="20"/>
        </w:rPr>
        <w:t xml:space="preserve"> 2026</w:t>
      </w:r>
    </w:p>
    <w:p w14:paraId="12B7749D" w14:textId="77777777" w:rsidR="00962A67" w:rsidRDefault="00000000">
      <w:pPr>
        <w:spacing w:before="40" w:after="40"/>
        <w:jc w:val="right"/>
      </w:pPr>
      <w:r>
        <w:rPr>
          <w:rFonts w:ascii="Arial" w:eastAsia="Arial" w:hAnsi="Arial" w:cs="Arial"/>
          <w:color w:val="555555"/>
          <w:sz w:val="20"/>
        </w:rPr>
        <w:t>Código: AC-DOC-01 | Proyecto HCH-DIDECO-2026-001</w:t>
      </w:r>
    </w:p>
    <w:p w14:paraId="230168EE" w14:textId="77777777" w:rsidR="00962A67" w:rsidRDefault="00000000">
      <w:r>
        <w:br w:type="page"/>
      </w:r>
    </w:p>
    <w:p w14:paraId="0823274A" w14:textId="77777777" w:rsidR="00962A67" w:rsidRDefault="00000000">
      <w:pPr>
        <w:jc w:val="left"/>
      </w:pPr>
      <w:r>
        <w:rPr>
          <w:rFonts w:ascii="Arial" w:eastAsia="Arial" w:hAnsi="Arial" w:cs="Arial"/>
          <w:b/>
          <w:color w:val="1A3C5E"/>
          <w:sz w:val="32"/>
        </w:rPr>
        <w:lastRenderedPageBreak/>
        <w:t>Tabla de contenido</w:t>
      </w:r>
    </w:p>
    <w:p w14:paraId="47A6F788" w14:textId="77777777" w:rsidR="00147A6F" w:rsidRDefault="00000000">
      <w:pPr>
        <w:pStyle w:val="TDC1"/>
        <w:tabs>
          <w:tab w:val="right" w:leader="dot" w:pos="9016"/>
        </w:tabs>
        <w:rPr>
          <w:noProof/>
        </w:rPr>
      </w:pPr>
      <w:r>
        <w:fldChar w:fldCharType="begin"/>
      </w:r>
      <w:r>
        <w:instrText xml:space="preserve"> TOC \o "1-3" \h \z \u </w:instrText>
      </w:r>
      <w:r>
        <w:fldChar w:fldCharType="separate"/>
      </w:r>
      <w:hyperlink w:anchor="_Toc243680954" w:history="1">
        <w:r w:rsidR="00147A6F" w:rsidRPr="001C4039">
          <w:rPr>
            <w:rStyle w:val="Hipervnculo"/>
            <w:noProof/>
          </w:rPr>
          <w:t>Control del documento</w:t>
        </w:r>
        <w:r w:rsidR="00147A6F">
          <w:rPr>
            <w:noProof/>
            <w:webHidden/>
          </w:rPr>
          <w:tab/>
        </w:r>
        <w:r w:rsidR="00147A6F">
          <w:rPr>
            <w:noProof/>
            <w:webHidden/>
          </w:rPr>
          <w:fldChar w:fldCharType="begin"/>
        </w:r>
        <w:r w:rsidR="00147A6F">
          <w:rPr>
            <w:noProof/>
            <w:webHidden/>
          </w:rPr>
          <w:instrText xml:space="preserve"> PAGEREF _Toc243680954 \h </w:instrText>
        </w:r>
        <w:r w:rsidR="00147A6F">
          <w:rPr>
            <w:noProof/>
            <w:webHidden/>
          </w:rPr>
        </w:r>
        <w:r w:rsidR="00147A6F">
          <w:rPr>
            <w:noProof/>
            <w:webHidden/>
          </w:rPr>
          <w:fldChar w:fldCharType="separate"/>
        </w:r>
        <w:r w:rsidR="00147A6F">
          <w:rPr>
            <w:noProof/>
            <w:webHidden/>
          </w:rPr>
          <w:t>4</w:t>
        </w:r>
        <w:r w:rsidR="00147A6F">
          <w:rPr>
            <w:noProof/>
            <w:webHidden/>
          </w:rPr>
          <w:fldChar w:fldCharType="end"/>
        </w:r>
      </w:hyperlink>
    </w:p>
    <w:p w14:paraId="6B72F857" w14:textId="77777777" w:rsidR="00147A6F" w:rsidRDefault="00147A6F">
      <w:pPr>
        <w:pStyle w:val="TDC1"/>
        <w:tabs>
          <w:tab w:val="right" w:leader="dot" w:pos="9016"/>
        </w:tabs>
        <w:rPr>
          <w:noProof/>
        </w:rPr>
      </w:pPr>
      <w:hyperlink w:anchor="_Toc243680955" w:history="1">
        <w:r w:rsidRPr="001C4039">
          <w:rPr>
            <w:rStyle w:val="Hipervnculo"/>
            <w:noProof/>
          </w:rPr>
          <w:t>1. Propósito y justificación</w:t>
        </w:r>
        <w:r>
          <w:rPr>
            <w:noProof/>
            <w:webHidden/>
          </w:rPr>
          <w:tab/>
        </w:r>
        <w:r>
          <w:rPr>
            <w:noProof/>
            <w:webHidden/>
          </w:rPr>
          <w:fldChar w:fldCharType="begin"/>
        </w:r>
        <w:r>
          <w:rPr>
            <w:noProof/>
            <w:webHidden/>
          </w:rPr>
          <w:instrText xml:space="preserve"> PAGEREF _Toc243680955 \h </w:instrText>
        </w:r>
        <w:r>
          <w:rPr>
            <w:noProof/>
            <w:webHidden/>
          </w:rPr>
        </w:r>
        <w:r>
          <w:rPr>
            <w:noProof/>
            <w:webHidden/>
          </w:rPr>
          <w:fldChar w:fldCharType="separate"/>
        </w:r>
        <w:r>
          <w:rPr>
            <w:noProof/>
            <w:webHidden/>
          </w:rPr>
          <w:t>4</w:t>
        </w:r>
        <w:r>
          <w:rPr>
            <w:noProof/>
            <w:webHidden/>
          </w:rPr>
          <w:fldChar w:fldCharType="end"/>
        </w:r>
      </w:hyperlink>
    </w:p>
    <w:p w14:paraId="34AE1CF0" w14:textId="77777777" w:rsidR="00147A6F" w:rsidRDefault="00147A6F">
      <w:pPr>
        <w:pStyle w:val="TDC2"/>
        <w:tabs>
          <w:tab w:val="right" w:leader="dot" w:pos="9016"/>
        </w:tabs>
        <w:rPr>
          <w:noProof/>
        </w:rPr>
      </w:pPr>
      <w:hyperlink w:anchor="_Toc243680956" w:history="1">
        <w:r w:rsidRPr="001C4039">
          <w:rPr>
            <w:rStyle w:val="Hipervnculo"/>
            <w:noProof/>
          </w:rPr>
          <w:t>1.1 Problema y oportunidad</w:t>
        </w:r>
        <w:r>
          <w:rPr>
            <w:noProof/>
            <w:webHidden/>
          </w:rPr>
          <w:tab/>
        </w:r>
        <w:r>
          <w:rPr>
            <w:noProof/>
            <w:webHidden/>
          </w:rPr>
          <w:fldChar w:fldCharType="begin"/>
        </w:r>
        <w:r>
          <w:rPr>
            <w:noProof/>
            <w:webHidden/>
          </w:rPr>
          <w:instrText xml:space="preserve"> PAGEREF _Toc243680956 \h </w:instrText>
        </w:r>
        <w:r>
          <w:rPr>
            <w:noProof/>
            <w:webHidden/>
          </w:rPr>
        </w:r>
        <w:r>
          <w:rPr>
            <w:noProof/>
            <w:webHidden/>
          </w:rPr>
          <w:fldChar w:fldCharType="separate"/>
        </w:r>
        <w:r>
          <w:rPr>
            <w:noProof/>
            <w:webHidden/>
          </w:rPr>
          <w:t>4</w:t>
        </w:r>
        <w:r>
          <w:rPr>
            <w:noProof/>
            <w:webHidden/>
          </w:rPr>
          <w:fldChar w:fldCharType="end"/>
        </w:r>
      </w:hyperlink>
    </w:p>
    <w:p w14:paraId="1698FC48" w14:textId="77777777" w:rsidR="00147A6F" w:rsidRDefault="00147A6F">
      <w:pPr>
        <w:pStyle w:val="TDC2"/>
        <w:tabs>
          <w:tab w:val="right" w:leader="dot" w:pos="9016"/>
        </w:tabs>
        <w:rPr>
          <w:noProof/>
        </w:rPr>
      </w:pPr>
      <w:hyperlink w:anchor="_Toc243680957" w:history="1">
        <w:r w:rsidRPr="001C4039">
          <w:rPr>
            <w:rStyle w:val="Hipervnculo"/>
            <w:noProof/>
          </w:rPr>
          <w:t>1.2 Alineación estratégica</w:t>
        </w:r>
        <w:r>
          <w:rPr>
            <w:noProof/>
            <w:webHidden/>
          </w:rPr>
          <w:tab/>
        </w:r>
        <w:r>
          <w:rPr>
            <w:noProof/>
            <w:webHidden/>
          </w:rPr>
          <w:fldChar w:fldCharType="begin"/>
        </w:r>
        <w:r>
          <w:rPr>
            <w:noProof/>
            <w:webHidden/>
          </w:rPr>
          <w:instrText xml:space="preserve"> PAGEREF _Toc243680957 \h </w:instrText>
        </w:r>
        <w:r>
          <w:rPr>
            <w:noProof/>
            <w:webHidden/>
          </w:rPr>
        </w:r>
        <w:r>
          <w:rPr>
            <w:noProof/>
            <w:webHidden/>
          </w:rPr>
          <w:fldChar w:fldCharType="separate"/>
        </w:r>
        <w:r>
          <w:rPr>
            <w:noProof/>
            <w:webHidden/>
          </w:rPr>
          <w:t>5</w:t>
        </w:r>
        <w:r>
          <w:rPr>
            <w:noProof/>
            <w:webHidden/>
          </w:rPr>
          <w:fldChar w:fldCharType="end"/>
        </w:r>
      </w:hyperlink>
    </w:p>
    <w:p w14:paraId="06130883" w14:textId="77777777" w:rsidR="00147A6F" w:rsidRDefault="00147A6F">
      <w:pPr>
        <w:pStyle w:val="TDC1"/>
        <w:tabs>
          <w:tab w:val="right" w:leader="dot" w:pos="9016"/>
        </w:tabs>
        <w:rPr>
          <w:noProof/>
        </w:rPr>
      </w:pPr>
      <w:hyperlink w:anchor="_Toc243680958" w:history="1">
        <w:r w:rsidRPr="001C4039">
          <w:rPr>
            <w:rStyle w:val="Hipervnculo"/>
            <w:noProof/>
          </w:rPr>
          <w:t>2. Objetivos del proyecto</w:t>
        </w:r>
        <w:r>
          <w:rPr>
            <w:noProof/>
            <w:webHidden/>
          </w:rPr>
          <w:tab/>
        </w:r>
        <w:r>
          <w:rPr>
            <w:noProof/>
            <w:webHidden/>
          </w:rPr>
          <w:fldChar w:fldCharType="begin"/>
        </w:r>
        <w:r>
          <w:rPr>
            <w:noProof/>
            <w:webHidden/>
          </w:rPr>
          <w:instrText xml:space="preserve"> PAGEREF _Toc243680958 \h </w:instrText>
        </w:r>
        <w:r>
          <w:rPr>
            <w:noProof/>
            <w:webHidden/>
          </w:rPr>
        </w:r>
        <w:r>
          <w:rPr>
            <w:noProof/>
            <w:webHidden/>
          </w:rPr>
          <w:fldChar w:fldCharType="separate"/>
        </w:r>
        <w:r>
          <w:rPr>
            <w:noProof/>
            <w:webHidden/>
          </w:rPr>
          <w:t>5</w:t>
        </w:r>
        <w:r>
          <w:rPr>
            <w:noProof/>
            <w:webHidden/>
          </w:rPr>
          <w:fldChar w:fldCharType="end"/>
        </w:r>
      </w:hyperlink>
    </w:p>
    <w:p w14:paraId="233A3F77" w14:textId="77777777" w:rsidR="00147A6F" w:rsidRDefault="00147A6F">
      <w:pPr>
        <w:pStyle w:val="TDC2"/>
        <w:tabs>
          <w:tab w:val="right" w:leader="dot" w:pos="9016"/>
        </w:tabs>
        <w:rPr>
          <w:noProof/>
        </w:rPr>
      </w:pPr>
      <w:hyperlink w:anchor="_Toc243680959" w:history="1">
        <w:r w:rsidRPr="001C4039">
          <w:rPr>
            <w:rStyle w:val="Hipervnculo"/>
            <w:noProof/>
          </w:rPr>
          <w:t>2.1 Objetivo general</w:t>
        </w:r>
        <w:r>
          <w:rPr>
            <w:noProof/>
            <w:webHidden/>
          </w:rPr>
          <w:tab/>
        </w:r>
        <w:r>
          <w:rPr>
            <w:noProof/>
            <w:webHidden/>
          </w:rPr>
          <w:fldChar w:fldCharType="begin"/>
        </w:r>
        <w:r>
          <w:rPr>
            <w:noProof/>
            <w:webHidden/>
          </w:rPr>
          <w:instrText xml:space="preserve"> PAGEREF _Toc243680959 \h </w:instrText>
        </w:r>
        <w:r>
          <w:rPr>
            <w:noProof/>
            <w:webHidden/>
          </w:rPr>
        </w:r>
        <w:r>
          <w:rPr>
            <w:noProof/>
            <w:webHidden/>
          </w:rPr>
          <w:fldChar w:fldCharType="separate"/>
        </w:r>
        <w:r>
          <w:rPr>
            <w:noProof/>
            <w:webHidden/>
          </w:rPr>
          <w:t>5</w:t>
        </w:r>
        <w:r>
          <w:rPr>
            <w:noProof/>
            <w:webHidden/>
          </w:rPr>
          <w:fldChar w:fldCharType="end"/>
        </w:r>
      </w:hyperlink>
    </w:p>
    <w:p w14:paraId="0CA182B6" w14:textId="77777777" w:rsidR="00147A6F" w:rsidRDefault="00147A6F">
      <w:pPr>
        <w:pStyle w:val="TDC2"/>
        <w:tabs>
          <w:tab w:val="right" w:leader="dot" w:pos="9016"/>
        </w:tabs>
        <w:rPr>
          <w:noProof/>
        </w:rPr>
      </w:pPr>
      <w:hyperlink w:anchor="_Toc243680960" w:history="1">
        <w:r w:rsidRPr="001C4039">
          <w:rPr>
            <w:rStyle w:val="Hipervnculo"/>
            <w:noProof/>
          </w:rPr>
          <w:t>2.2 Objetivos específicos (SMART)</w:t>
        </w:r>
        <w:r>
          <w:rPr>
            <w:noProof/>
            <w:webHidden/>
          </w:rPr>
          <w:tab/>
        </w:r>
        <w:r>
          <w:rPr>
            <w:noProof/>
            <w:webHidden/>
          </w:rPr>
          <w:fldChar w:fldCharType="begin"/>
        </w:r>
        <w:r>
          <w:rPr>
            <w:noProof/>
            <w:webHidden/>
          </w:rPr>
          <w:instrText xml:space="preserve"> PAGEREF _Toc243680960 \h </w:instrText>
        </w:r>
        <w:r>
          <w:rPr>
            <w:noProof/>
            <w:webHidden/>
          </w:rPr>
        </w:r>
        <w:r>
          <w:rPr>
            <w:noProof/>
            <w:webHidden/>
          </w:rPr>
          <w:fldChar w:fldCharType="separate"/>
        </w:r>
        <w:r>
          <w:rPr>
            <w:noProof/>
            <w:webHidden/>
          </w:rPr>
          <w:t>5</w:t>
        </w:r>
        <w:r>
          <w:rPr>
            <w:noProof/>
            <w:webHidden/>
          </w:rPr>
          <w:fldChar w:fldCharType="end"/>
        </w:r>
      </w:hyperlink>
    </w:p>
    <w:p w14:paraId="2B2048B9" w14:textId="77777777" w:rsidR="00147A6F" w:rsidRDefault="00147A6F">
      <w:pPr>
        <w:pStyle w:val="TDC1"/>
        <w:tabs>
          <w:tab w:val="right" w:leader="dot" w:pos="9016"/>
        </w:tabs>
        <w:rPr>
          <w:noProof/>
        </w:rPr>
      </w:pPr>
      <w:hyperlink w:anchor="_Toc243680961" w:history="1">
        <w:r w:rsidRPr="001C4039">
          <w:rPr>
            <w:rStyle w:val="Hipervnculo"/>
            <w:noProof/>
          </w:rPr>
          <w:t>3. Alcance de alto nivel</w:t>
        </w:r>
        <w:r>
          <w:rPr>
            <w:noProof/>
            <w:webHidden/>
          </w:rPr>
          <w:tab/>
        </w:r>
        <w:r>
          <w:rPr>
            <w:noProof/>
            <w:webHidden/>
          </w:rPr>
          <w:fldChar w:fldCharType="begin"/>
        </w:r>
        <w:r>
          <w:rPr>
            <w:noProof/>
            <w:webHidden/>
          </w:rPr>
          <w:instrText xml:space="preserve"> PAGEREF _Toc243680961 \h </w:instrText>
        </w:r>
        <w:r>
          <w:rPr>
            <w:noProof/>
            <w:webHidden/>
          </w:rPr>
        </w:r>
        <w:r>
          <w:rPr>
            <w:noProof/>
            <w:webHidden/>
          </w:rPr>
          <w:fldChar w:fldCharType="separate"/>
        </w:r>
        <w:r>
          <w:rPr>
            <w:noProof/>
            <w:webHidden/>
          </w:rPr>
          <w:t>6</w:t>
        </w:r>
        <w:r>
          <w:rPr>
            <w:noProof/>
            <w:webHidden/>
          </w:rPr>
          <w:fldChar w:fldCharType="end"/>
        </w:r>
      </w:hyperlink>
    </w:p>
    <w:p w14:paraId="1092BB6D" w14:textId="77777777" w:rsidR="00147A6F" w:rsidRDefault="00147A6F">
      <w:pPr>
        <w:pStyle w:val="TDC2"/>
        <w:tabs>
          <w:tab w:val="right" w:leader="dot" w:pos="9016"/>
        </w:tabs>
        <w:rPr>
          <w:noProof/>
        </w:rPr>
      </w:pPr>
      <w:hyperlink w:anchor="_Toc243680962" w:history="1">
        <w:r w:rsidRPr="001C4039">
          <w:rPr>
            <w:rStyle w:val="Hipervnculo"/>
            <w:noProof/>
          </w:rPr>
          <w:t>3.1 Dentro del alcance</w:t>
        </w:r>
        <w:r>
          <w:rPr>
            <w:noProof/>
            <w:webHidden/>
          </w:rPr>
          <w:tab/>
        </w:r>
        <w:r>
          <w:rPr>
            <w:noProof/>
            <w:webHidden/>
          </w:rPr>
          <w:fldChar w:fldCharType="begin"/>
        </w:r>
        <w:r>
          <w:rPr>
            <w:noProof/>
            <w:webHidden/>
          </w:rPr>
          <w:instrText xml:space="preserve"> PAGEREF _Toc243680962 \h </w:instrText>
        </w:r>
        <w:r>
          <w:rPr>
            <w:noProof/>
            <w:webHidden/>
          </w:rPr>
        </w:r>
        <w:r>
          <w:rPr>
            <w:noProof/>
            <w:webHidden/>
          </w:rPr>
          <w:fldChar w:fldCharType="separate"/>
        </w:r>
        <w:r>
          <w:rPr>
            <w:noProof/>
            <w:webHidden/>
          </w:rPr>
          <w:t>6</w:t>
        </w:r>
        <w:r>
          <w:rPr>
            <w:noProof/>
            <w:webHidden/>
          </w:rPr>
          <w:fldChar w:fldCharType="end"/>
        </w:r>
      </w:hyperlink>
    </w:p>
    <w:p w14:paraId="682CEC62" w14:textId="77777777" w:rsidR="00147A6F" w:rsidRDefault="00147A6F">
      <w:pPr>
        <w:pStyle w:val="TDC2"/>
        <w:tabs>
          <w:tab w:val="right" w:leader="dot" w:pos="9016"/>
        </w:tabs>
        <w:rPr>
          <w:noProof/>
        </w:rPr>
      </w:pPr>
      <w:hyperlink w:anchor="_Toc243680963" w:history="1">
        <w:r w:rsidRPr="001C4039">
          <w:rPr>
            <w:rStyle w:val="Hipervnculo"/>
            <w:noProof/>
          </w:rPr>
          <w:t>3.2 Fuera del alcance</w:t>
        </w:r>
        <w:r>
          <w:rPr>
            <w:noProof/>
            <w:webHidden/>
          </w:rPr>
          <w:tab/>
        </w:r>
        <w:r>
          <w:rPr>
            <w:noProof/>
            <w:webHidden/>
          </w:rPr>
          <w:fldChar w:fldCharType="begin"/>
        </w:r>
        <w:r>
          <w:rPr>
            <w:noProof/>
            <w:webHidden/>
          </w:rPr>
          <w:instrText xml:space="preserve"> PAGEREF _Toc243680963 \h </w:instrText>
        </w:r>
        <w:r>
          <w:rPr>
            <w:noProof/>
            <w:webHidden/>
          </w:rPr>
        </w:r>
        <w:r>
          <w:rPr>
            <w:noProof/>
            <w:webHidden/>
          </w:rPr>
          <w:fldChar w:fldCharType="separate"/>
        </w:r>
        <w:r>
          <w:rPr>
            <w:noProof/>
            <w:webHidden/>
          </w:rPr>
          <w:t>6</w:t>
        </w:r>
        <w:r>
          <w:rPr>
            <w:noProof/>
            <w:webHidden/>
          </w:rPr>
          <w:fldChar w:fldCharType="end"/>
        </w:r>
      </w:hyperlink>
    </w:p>
    <w:p w14:paraId="1E7556C0" w14:textId="77777777" w:rsidR="00147A6F" w:rsidRDefault="00147A6F">
      <w:pPr>
        <w:pStyle w:val="TDC1"/>
        <w:tabs>
          <w:tab w:val="right" w:leader="dot" w:pos="9016"/>
        </w:tabs>
        <w:rPr>
          <w:noProof/>
        </w:rPr>
      </w:pPr>
      <w:hyperlink w:anchor="_Toc243680964" w:history="1">
        <w:r w:rsidRPr="001C4039">
          <w:rPr>
            <w:rStyle w:val="Hipervnculo"/>
            <w:noProof/>
          </w:rPr>
          <w:t>4. Entregables y criterios de aceptación</w:t>
        </w:r>
        <w:r>
          <w:rPr>
            <w:noProof/>
            <w:webHidden/>
          </w:rPr>
          <w:tab/>
        </w:r>
        <w:r>
          <w:rPr>
            <w:noProof/>
            <w:webHidden/>
          </w:rPr>
          <w:fldChar w:fldCharType="begin"/>
        </w:r>
        <w:r>
          <w:rPr>
            <w:noProof/>
            <w:webHidden/>
          </w:rPr>
          <w:instrText xml:space="preserve"> PAGEREF _Toc243680964 \h </w:instrText>
        </w:r>
        <w:r>
          <w:rPr>
            <w:noProof/>
            <w:webHidden/>
          </w:rPr>
        </w:r>
        <w:r>
          <w:rPr>
            <w:noProof/>
            <w:webHidden/>
          </w:rPr>
          <w:fldChar w:fldCharType="separate"/>
        </w:r>
        <w:r>
          <w:rPr>
            <w:noProof/>
            <w:webHidden/>
          </w:rPr>
          <w:t>6</w:t>
        </w:r>
        <w:r>
          <w:rPr>
            <w:noProof/>
            <w:webHidden/>
          </w:rPr>
          <w:fldChar w:fldCharType="end"/>
        </w:r>
      </w:hyperlink>
    </w:p>
    <w:p w14:paraId="168DD3DA" w14:textId="77777777" w:rsidR="00147A6F" w:rsidRDefault="00147A6F">
      <w:pPr>
        <w:pStyle w:val="TDC1"/>
        <w:tabs>
          <w:tab w:val="right" w:leader="dot" w:pos="9016"/>
        </w:tabs>
        <w:rPr>
          <w:noProof/>
        </w:rPr>
      </w:pPr>
      <w:hyperlink w:anchor="_Toc243680965" w:history="1">
        <w:r w:rsidRPr="001C4039">
          <w:rPr>
            <w:rStyle w:val="Hipervnculo"/>
            <w:noProof/>
          </w:rPr>
          <w:t>5. Hitos principales</w:t>
        </w:r>
        <w:r>
          <w:rPr>
            <w:noProof/>
            <w:webHidden/>
          </w:rPr>
          <w:tab/>
        </w:r>
        <w:r>
          <w:rPr>
            <w:noProof/>
            <w:webHidden/>
          </w:rPr>
          <w:fldChar w:fldCharType="begin"/>
        </w:r>
        <w:r>
          <w:rPr>
            <w:noProof/>
            <w:webHidden/>
          </w:rPr>
          <w:instrText xml:space="preserve"> PAGEREF _Toc243680965 \h </w:instrText>
        </w:r>
        <w:r>
          <w:rPr>
            <w:noProof/>
            <w:webHidden/>
          </w:rPr>
        </w:r>
        <w:r>
          <w:rPr>
            <w:noProof/>
            <w:webHidden/>
          </w:rPr>
          <w:fldChar w:fldCharType="separate"/>
        </w:r>
        <w:r>
          <w:rPr>
            <w:noProof/>
            <w:webHidden/>
          </w:rPr>
          <w:t>7</w:t>
        </w:r>
        <w:r>
          <w:rPr>
            <w:noProof/>
            <w:webHidden/>
          </w:rPr>
          <w:fldChar w:fldCharType="end"/>
        </w:r>
      </w:hyperlink>
    </w:p>
    <w:p w14:paraId="5A050C57" w14:textId="77777777" w:rsidR="00147A6F" w:rsidRDefault="00147A6F">
      <w:pPr>
        <w:pStyle w:val="TDC1"/>
        <w:tabs>
          <w:tab w:val="right" w:leader="dot" w:pos="9016"/>
        </w:tabs>
        <w:rPr>
          <w:noProof/>
        </w:rPr>
      </w:pPr>
      <w:hyperlink w:anchor="_Toc243680966" w:history="1">
        <w:r w:rsidRPr="001C4039">
          <w:rPr>
            <w:rStyle w:val="Hipervnculo"/>
            <w:noProof/>
          </w:rPr>
          <w:t>6. Presupuesto y valorización</w:t>
        </w:r>
        <w:r>
          <w:rPr>
            <w:noProof/>
            <w:webHidden/>
          </w:rPr>
          <w:tab/>
        </w:r>
        <w:r>
          <w:rPr>
            <w:noProof/>
            <w:webHidden/>
          </w:rPr>
          <w:fldChar w:fldCharType="begin"/>
        </w:r>
        <w:r>
          <w:rPr>
            <w:noProof/>
            <w:webHidden/>
          </w:rPr>
          <w:instrText xml:space="preserve"> PAGEREF _Toc243680966 \h </w:instrText>
        </w:r>
        <w:r>
          <w:rPr>
            <w:noProof/>
            <w:webHidden/>
          </w:rPr>
        </w:r>
        <w:r>
          <w:rPr>
            <w:noProof/>
            <w:webHidden/>
          </w:rPr>
          <w:fldChar w:fldCharType="separate"/>
        </w:r>
        <w:r>
          <w:rPr>
            <w:noProof/>
            <w:webHidden/>
          </w:rPr>
          <w:t>7</w:t>
        </w:r>
        <w:r>
          <w:rPr>
            <w:noProof/>
            <w:webHidden/>
          </w:rPr>
          <w:fldChar w:fldCharType="end"/>
        </w:r>
      </w:hyperlink>
    </w:p>
    <w:p w14:paraId="0EB73DA6" w14:textId="77777777" w:rsidR="00147A6F" w:rsidRDefault="00147A6F">
      <w:pPr>
        <w:pStyle w:val="TDC1"/>
        <w:tabs>
          <w:tab w:val="right" w:leader="dot" w:pos="9016"/>
        </w:tabs>
        <w:rPr>
          <w:noProof/>
        </w:rPr>
      </w:pPr>
      <w:hyperlink w:anchor="_Toc243680967" w:history="1">
        <w:r w:rsidRPr="001C4039">
          <w:rPr>
            <w:rStyle w:val="Hipervnculo"/>
            <w:noProof/>
          </w:rPr>
          <w:t>7. Supuestos y restricciones</w:t>
        </w:r>
        <w:r>
          <w:rPr>
            <w:noProof/>
            <w:webHidden/>
          </w:rPr>
          <w:tab/>
        </w:r>
        <w:r>
          <w:rPr>
            <w:noProof/>
            <w:webHidden/>
          </w:rPr>
          <w:fldChar w:fldCharType="begin"/>
        </w:r>
        <w:r>
          <w:rPr>
            <w:noProof/>
            <w:webHidden/>
          </w:rPr>
          <w:instrText xml:space="preserve"> PAGEREF _Toc243680967 \h </w:instrText>
        </w:r>
        <w:r>
          <w:rPr>
            <w:noProof/>
            <w:webHidden/>
          </w:rPr>
        </w:r>
        <w:r>
          <w:rPr>
            <w:noProof/>
            <w:webHidden/>
          </w:rPr>
          <w:fldChar w:fldCharType="separate"/>
        </w:r>
        <w:r>
          <w:rPr>
            <w:noProof/>
            <w:webHidden/>
          </w:rPr>
          <w:t>8</w:t>
        </w:r>
        <w:r>
          <w:rPr>
            <w:noProof/>
            <w:webHidden/>
          </w:rPr>
          <w:fldChar w:fldCharType="end"/>
        </w:r>
      </w:hyperlink>
    </w:p>
    <w:p w14:paraId="26C4CD31" w14:textId="77777777" w:rsidR="00147A6F" w:rsidRDefault="00147A6F">
      <w:pPr>
        <w:pStyle w:val="TDC1"/>
        <w:tabs>
          <w:tab w:val="right" w:leader="dot" w:pos="9016"/>
        </w:tabs>
        <w:rPr>
          <w:noProof/>
        </w:rPr>
      </w:pPr>
      <w:hyperlink w:anchor="_Toc243680968" w:history="1">
        <w:r w:rsidRPr="001C4039">
          <w:rPr>
            <w:rStyle w:val="Hipervnculo"/>
            <w:noProof/>
          </w:rPr>
          <w:t>8. Interesados y equipo</w:t>
        </w:r>
        <w:r>
          <w:rPr>
            <w:noProof/>
            <w:webHidden/>
          </w:rPr>
          <w:tab/>
        </w:r>
        <w:r>
          <w:rPr>
            <w:noProof/>
            <w:webHidden/>
          </w:rPr>
          <w:fldChar w:fldCharType="begin"/>
        </w:r>
        <w:r>
          <w:rPr>
            <w:noProof/>
            <w:webHidden/>
          </w:rPr>
          <w:instrText xml:space="preserve"> PAGEREF _Toc243680968 \h </w:instrText>
        </w:r>
        <w:r>
          <w:rPr>
            <w:noProof/>
            <w:webHidden/>
          </w:rPr>
        </w:r>
        <w:r>
          <w:rPr>
            <w:noProof/>
            <w:webHidden/>
          </w:rPr>
          <w:fldChar w:fldCharType="separate"/>
        </w:r>
        <w:r>
          <w:rPr>
            <w:noProof/>
            <w:webHidden/>
          </w:rPr>
          <w:t>8</w:t>
        </w:r>
        <w:r>
          <w:rPr>
            <w:noProof/>
            <w:webHidden/>
          </w:rPr>
          <w:fldChar w:fldCharType="end"/>
        </w:r>
      </w:hyperlink>
    </w:p>
    <w:p w14:paraId="67009A01" w14:textId="77777777" w:rsidR="00147A6F" w:rsidRDefault="00147A6F">
      <w:pPr>
        <w:pStyle w:val="TDC1"/>
        <w:tabs>
          <w:tab w:val="right" w:leader="dot" w:pos="9016"/>
        </w:tabs>
        <w:rPr>
          <w:noProof/>
        </w:rPr>
      </w:pPr>
      <w:hyperlink w:anchor="_Toc243680969" w:history="1">
        <w:r w:rsidRPr="001C4039">
          <w:rPr>
            <w:rStyle w:val="Hipervnculo"/>
            <w:noProof/>
          </w:rPr>
          <w:t>9. Riesgos de alto nivel</w:t>
        </w:r>
        <w:r>
          <w:rPr>
            <w:noProof/>
            <w:webHidden/>
          </w:rPr>
          <w:tab/>
        </w:r>
        <w:r>
          <w:rPr>
            <w:noProof/>
            <w:webHidden/>
          </w:rPr>
          <w:fldChar w:fldCharType="begin"/>
        </w:r>
        <w:r>
          <w:rPr>
            <w:noProof/>
            <w:webHidden/>
          </w:rPr>
          <w:instrText xml:space="preserve"> PAGEREF _Toc243680969 \h </w:instrText>
        </w:r>
        <w:r>
          <w:rPr>
            <w:noProof/>
            <w:webHidden/>
          </w:rPr>
        </w:r>
        <w:r>
          <w:rPr>
            <w:noProof/>
            <w:webHidden/>
          </w:rPr>
          <w:fldChar w:fldCharType="separate"/>
        </w:r>
        <w:r>
          <w:rPr>
            <w:noProof/>
            <w:webHidden/>
          </w:rPr>
          <w:t>9</w:t>
        </w:r>
        <w:r>
          <w:rPr>
            <w:noProof/>
            <w:webHidden/>
          </w:rPr>
          <w:fldChar w:fldCharType="end"/>
        </w:r>
      </w:hyperlink>
    </w:p>
    <w:p w14:paraId="1D2103F6" w14:textId="77777777" w:rsidR="00147A6F" w:rsidRDefault="00147A6F">
      <w:pPr>
        <w:pStyle w:val="TDC1"/>
        <w:tabs>
          <w:tab w:val="right" w:leader="dot" w:pos="9016"/>
        </w:tabs>
        <w:rPr>
          <w:noProof/>
        </w:rPr>
      </w:pPr>
      <w:hyperlink w:anchor="_Toc243680970" w:history="1">
        <w:r w:rsidRPr="001C4039">
          <w:rPr>
            <w:rStyle w:val="Hipervnculo"/>
            <w:noProof/>
          </w:rPr>
          <w:t>10. Autoridad del jefe de proyecto y criterios de cierre</w:t>
        </w:r>
        <w:r>
          <w:rPr>
            <w:noProof/>
            <w:webHidden/>
          </w:rPr>
          <w:tab/>
        </w:r>
        <w:r>
          <w:rPr>
            <w:noProof/>
            <w:webHidden/>
          </w:rPr>
          <w:fldChar w:fldCharType="begin"/>
        </w:r>
        <w:r>
          <w:rPr>
            <w:noProof/>
            <w:webHidden/>
          </w:rPr>
          <w:instrText xml:space="preserve"> PAGEREF _Toc243680970 \h </w:instrText>
        </w:r>
        <w:r>
          <w:rPr>
            <w:noProof/>
            <w:webHidden/>
          </w:rPr>
        </w:r>
        <w:r>
          <w:rPr>
            <w:noProof/>
            <w:webHidden/>
          </w:rPr>
          <w:fldChar w:fldCharType="separate"/>
        </w:r>
        <w:r>
          <w:rPr>
            <w:noProof/>
            <w:webHidden/>
          </w:rPr>
          <w:t>9</w:t>
        </w:r>
        <w:r>
          <w:rPr>
            <w:noProof/>
            <w:webHidden/>
          </w:rPr>
          <w:fldChar w:fldCharType="end"/>
        </w:r>
      </w:hyperlink>
    </w:p>
    <w:p w14:paraId="16A1C7EA" w14:textId="77777777" w:rsidR="00147A6F" w:rsidRDefault="00147A6F">
      <w:pPr>
        <w:pStyle w:val="TDC1"/>
        <w:tabs>
          <w:tab w:val="right" w:leader="dot" w:pos="9016"/>
        </w:tabs>
        <w:rPr>
          <w:noProof/>
        </w:rPr>
      </w:pPr>
      <w:hyperlink w:anchor="_Toc243680971" w:history="1">
        <w:r w:rsidRPr="001C4039">
          <w:rPr>
            <w:rStyle w:val="Hipervnculo"/>
            <w:noProof/>
          </w:rPr>
          <w:t>11. Aprobaciones</w:t>
        </w:r>
        <w:r>
          <w:rPr>
            <w:noProof/>
            <w:webHidden/>
          </w:rPr>
          <w:tab/>
        </w:r>
        <w:r>
          <w:rPr>
            <w:noProof/>
            <w:webHidden/>
          </w:rPr>
          <w:fldChar w:fldCharType="begin"/>
        </w:r>
        <w:r>
          <w:rPr>
            <w:noProof/>
            <w:webHidden/>
          </w:rPr>
          <w:instrText xml:space="preserve"> PAGEREF _Toc243680971 \h </w:instrText>
        </w:r>
        <w:r>
          <w:rPr>
            <w:noProof/>
            <w:webHidden/>
          </w:rPr>
        </w:r>
        <w:r>
          <w:rPr>
            <w:noProof/>
            <w:webHidden/>
          </w:rPr>
          <w:fldChar w:fldCharType="separate"/>
        </w:r>
        <w:r>
          <w:rPr>
            <w:noProof/>
            <w:webHidden/>
          </w:rPr>
          <w:t>10</w:t>
        </w:r>
        <w:r>
          <w:rPr>
            <w:noProof/>
            <w:webHidden/>
          </w:rPr>
          <w:fldChar w:fldCharType="end"/>
        </w:r>
      </w:hyperlink>
    </w:p>
    <w:p w14:paraId="577F23CA" w14:textId="77777777" w:rsidR="00962A67" w:rsidRDefault="00000000">
      <w:pPr>
        <w:tabs>
          <w:tab w:val="right" w:leader="dot" w:pos="9026"/>
        </w:tabs>
        <w:spacing w:before="100" w:after="20" w:line="264" w:lineRule="auto"/>
        <w:jc w:val="left"/>
      </w:pPr>
      <w:r>
        <w:fldChar w:fldCharType="end"/>
      </w:r>
    </w:p>
    <w:p w14:paraId="438CD6AC" w14:textId="77777777" w:rsidR="00962A67" w:rsidRDefault="00000000">
      <w:r>
        <w:br w:type="page"/>
      </w:r>
    </w:p>
    <w:p w14:paraId="0D14599B" w14:textId="77777777" w:rsidR="00962A67" w:rsidRDefault="00000000">
      <w:pPr>
        <w:pStyle w:val="Ttulo1"/>
      </w:pPr>
      <w:bookmarkStart w:id="0" w:name="_Toc243680954"/>
      <w:r>
        <w:lastRenderedPageBreak/>
        <w:t>Control del documento</w:t>
      </w:r>
      <w:bookmarkEnd w:id="0"/>
    </w:p>
    <w:p w14:paraId="60BE4FF8" w14:textId="77777777" w:rsidR="00962A67" w:rsidRDefault="00000000">
      <w:pPr>
        <w:pStyle w:val="Descripcin"/>
        <w:keepNext/>
      </w:pPr>
      <w:r>
        <w:t>Tabla 1 – Datos de control</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94"/>
        <w:gridCol w:w="6520"/>
      </w:tblGrid>
      <w:tr w:rsidR="00962A67" w14:paraId="1A33B538" w14:textId="77777777">
        <w:trPr>
          <w:jc w:val="center"/>
        </w:trPr>
        <w:tc>
          <w:tcPr>
            <w:tcW w:w="2494" w:type="dxa"/>
            <w:shd w:val="clear" w:color="auto" w:fill="DCE6F1"/>
          </w:tcPr>
          <w:p w14:paraId="000ED3EF" w14:textId="77777777" w:rsidR="00962A67" w:rsidRDefault="00000000">
            <w:pPr>
              <w:spacing w:before="40" w:after="40" w:line="240" w:lineRule="auto"/>
              <w:jc w:val="left"/>
            </w:pPr>
            <w:r>
              <w:rPr>
                <w:b/>
                <w:color w:val="1A3C5E"/>
                <w:sz w:val="17"/>
              </w:rPr>
              <w:t>Código del documento</w:t>
            </w:r>
          </w:p>
        </w:tc>
        <w:tc>
          <w:tcPr>
            <w:tcW w:w="6520" w:type="dxa"/>
          </w:tcPr>
          <w:p w14:paraId="53E52E72" w14:textId="77777777" w:rsidR="00962A67" w:rsidRDefault="00000000">
            <w:pPr>
              <w:spacing w:before="40" w:after="40" w:line="240" w:lineRule="auto"/>
              <w:jc w:val="left"/>
            </w:pPr>
            <w:r>
              <w:rPr>
                <w:sz w:val="17"/>
              </w:rPr>
              <w:t>AC-DOC-01</w:t>
            </w:r>
          </w:p>
        </w:tc>
      </w:tr>
      <w:tr w:rsidR="00962A67" w14:paraId="176B412A" w14:textId="77777777">
        <w:trPr>
          <w:jc w:val="center"/>
        </w:trPr>
        <w:tc>
          <w:tcPr>
            <w:tcW w:w="2494" w:type="dxa"/>
            <w:shd w:val="clear" w:color="auto" w:fill="DCE6F1"/>
          </w:tcPr>
          <w:p w14:paraId="4CBBD260" w14:textId="77777777" w:rsidR="00962A67" w:rsidRDefault="00000000">
            <w:pPr>
              <w:spacing w:before="40" w:after="40" w:line="240" w:lineRule="auto"/>
              <w:jc w:val="left"/>
            </w:pPr>
            <w:r>
              <w:rPr>
                <w:b/>
                <w:color w:val="1A3C5E"/>
                <w:sz w:val="17"/>
              </w:rPr>
              <w:t>Proyecto</w:t>
            </w:r>
          </w:p>
        </w:tc>
        <w:tc>
          <w:tcPr>
            <w:tcW w:w="6520" w:type="dxa"/>
          </w:tcPr>
          <w:p w14:paraId="5C828D15" w14:textId="77777777" w:rsidR="00962A67" w:rsidRDefault="00000000">
            <w:pPr>
              <w:spacing w:before="40" w:after="40" w:line="240" w:lineRule="auto"/>
              <w:jc w:val="left"/>
            </w:pPr>
            <w:r>
              <w:rPr>
                <w:sz w:val="17"/>
              </w:rPr>
              <w:t>AuroraCare – Plataforma móvil de estimulación cognitiva para adultos mayores (HCH-DIDECO-2026-001)</w:t>
            </w:r>
          </w:p>
        </w:tc>
      </w:tr>
      <w:tr w:rsidR="00962A67" w14:paraId="38DF6D77" w14:textId="77777777">
        <w:trPr>
          <w:jc w:val="center"/>
        </w:trPr>
        <w:tc>
          <w:tcPr>
            <w:tcW w:w="2494" w:type="dxa"/>
            <w:shd w:val="clear" w:color="auto" w:fill="DCE6F1"/>
          </w:tcPr>
          <w:p w14:paraId="08AF9644" w14:textId="77777777" w:rsidR="00962A67" w:rsidRDefault="00000000">
            <w:pPr>
              <w:spacing w:before="40" w:after="40" w:line="240" w:lineRule="auto"/>
              <w:jc w:val="left"/>
            </w:pPr>
            <w:r>
              <w:rPr>
                <w:b/>
                <w:color w:val="1A3C5E"/>
                <w:sz w:val="17"/>
              </w:rPr>
              <w:t>Versión</w:t>
            </w:r>
          </w:p>
        </w:tc>
        <w:tc>
          <w:tcPr>
            <w:tcW w:w="6520" w:type="dxa"/>
          </w:tcPr>
          <w:p w14:paraId="53247669" w14:textId="77777777" w:rsidR="00962A67" w:rsidRDefault="00000000">
            <w:pPr>
              <w:spacing w:before="40" w:after="40" w:line="240" w:lineRule="auto"/>
              <w:jc w:val="left"/>
            </w:pPr>
            <w:r>
              <w:rPr>
                <w:sz w:val="17"/>
              </w:rPr>
              <w:t>2.0</w:t>
            </w:r>
          </w:p>
        </w:tc>
      </w:tr>
      <w:tr w:rsidR="00962A67" w14:paraId="4EEC1DE1" w14:textId="77777777">
        <w:trPr>
          <w:jc w:val="center"/>
        </w:trPr>
        <w:tc>
          <w:tcPr>
            <w:tcW w:w="2494" w:type="dxa"/>
            <w:shd w:val="clear" w:color="auto" w:fill="DCE6F1"/>
          </w:tcPr>
          <w:p w14:paraId="6E774778" w14:textId="77777777" w:rsidR="00962A67" w:rsidRDefault="00000000">
            <w:pPr>
              <w:spacing w:before="40" w:after="40" w:line="240" w:lineRule="auto"/>
              <w:jc w:val="left"/>
            </w:pPr>
            <w:r>
              <w:rPr>
                <w:b/>
                <w:color w:val="1A3C5E"/>
                <w:sz w:val="17"/>
              </w:rPr>
              <w:t>Fecha de emisión</w:t>
            </w:r>
          </w:p>
        </w:tc>
        <w:tc>
          <w:tcPr>
            <w:tcW w:w="6520" w:type="dxa"/>
          </w:tcPr>
          <w:p w14:paraId="70FDAD3E" w14:textId="77777777" w:rsidR="00962A67" w:rsidRDefault="00000000">
            <w:pPr>
              <w:spacing w:before="40" w:after="40" w:line="240" w:lineRule="auto"/>
              <w:jc w:val="left"/>
            </w:pPr>
            <w:r>
              <w:rPr>
                <w:sz w:val="17"/>
              </w:rPr>
              <w:t>23-10-2026</w:t>
            </w:r>
          </w:p>
        </w:tc>
      </w:tr>
      <w:tr w:rsidR="00962A67" w14:paraId="7407384E" w14:textId="77777777">
        <w:trPr>
          <w:jc w:val="center"/>
        </w:trPr>
        <w:tc>
          <w:tcPr>
            <w:tcW w:w="2494" w:type="dxa"/>
            <w:shd w:val="clear" w:color="auto" w:fill="DCE6F1"/>
          </w:tcPr>
          <w:p w14:paraId="53433267" w14:textId="77777777" w:rsidR="00962A67" w:rsidRDefault="00000000">
            <w:pPr>
              <w:spacing w:before="40" w:after="40" w:line="240" w:lineRule="auto"/>
              <w:jc w:val="left"/>
            </w:pPr>
            <w:r>
              <w:rPr>
                <w:b/>
                <w:color w:val="1A3C5E"/>
                <w:sz w:val="17"/>
              </w:rPr>
              <w:t>Elaborado por</w:t>
            </w:r>
          </w:p>
        </w:tc>
        <w:tc>
          <w:tcPr>
            <w:tcW w:w="6520" w:type="dxa"/>
          </w:tcPr>
          <w:p w14:paraId="53F18850" w14:textId="77777777" w:rsidR="00962A67" w:rsidRDefault="00000000">
            <w:pPr>
              <w:spacing w:before="40" w:after="40" w:line="240" w:lineRule="auto"/>
              <w:jc w:val="left"/>
            </w:pPr>
            <w:r>
              <w:rPr>
                <w:sz w:val="17"/>
              </w:rPr>
              <w:t>Daniela Castillo, Benjamín Valle y Eduardo Villanueva</w:t>
            </w:r>
          </w:p>
        </w:tc>
      </w:tr>
      <w:tr w:rsidR="00962A67" w14:paraId="4D9F5C45" w14:textId="77777777">
        <w:trPr>
          <w:jc w:val="center"/>
        </w:trPr>
        <w:tc>
          <w:tcPr>
            <w:tcW w:w="2494" w:type="dxa"/>
            <w:shd w:val="clear" w:color="auto" w:fill="DCE6F1"/>
          </w:tcPr>
          <w:p w14:paraId="540800F8" w14:textId="77777777" w:rsidR="00962A67" w:rsidRDefault="00000000">
            <w:pPr>
              <w:spacing w:before="40" w:after="40" w:line="240" w:lineRule="auto"/>
              <w:jc w:val="left"/>
            </w:pPr>
            <w:r>
              <w:rPr>
                <w:b/>
                <w:color w:val="1A3C5E"/>
                <w:sz w:val="17"/>
              </w:rPr>
              <w:t>Revisión técnica</w:t>
            </w:r>
          </w:p>
        </w:tc>
        <w:tc>
          <w:tcPr>
            <w:tcW w:w="6520" w:type="dxa"/>
          </w:tcPr>
          <w:p w14:paraId="521A14DE" w14:textId="77777777" w:rsidR="00962A67" w:rsidRDefault="00000000">
            <w:pPr>
              <w:spacing w:before="40" w:after="40" w:line="240" w:lineRule="auto"/>
              <w:jc w:val="left"/>
            </w:pPr>
            <w:r>
              <w:rPr>
                <w:sz w:val="17"/>
              </w:rPr>
              <w:t>Daniela Castillo</w:t>
            </w:r>
          </w:p>
        </w:tc>
      </w:tr>
      <w:tr w:rsidR="00962A67" w14:paraId="5684CF36" w14:textId="77777777">
        <w:trPr>
          <w:jc w:val="center"/>
        </w:trPr>
        <w:tc>
          <w:tcPr>
            <w:tcW w:w="2494" w:type="dxa"/>
            <w:shd w:val="clear" w:color="auto" w:fill="DCE6F1"/>
          </w:tcPr>
          <w:p w14:paraId="75A391D0" w14:textId="77777777" w:rsidR="00962A67" w:rsidRDefault="00000000">
            <w:pPr>
              <w:spacing w:before="40" w:after="40" w:line="240" w:lineRule="auto"/>
              <w:jc w:val="left"/>
            </w:pPr>
            <w:r>
              <w:rPr>
                <w:b/>
                <w:color w:val="1A3C5E"/>
                <w:sz w:val="17"/>
              </w:rPr>
              <w:t>Aprobación</w:t>
            </w:r>
          </w:p>
        </w:tc>
        <w:tc>
          <w:tcPr>
            <w:tcW w:w="6520" w:type="dxa"/>
          </w:tcPr>
          <w:p w14:paraId="1F1DD518" w14:textId="77777777" w:rsidR="00962A67" w:rsidRDefault="00000000">
            <w:pPr>
              <w:spacing w:before="40" w:after="40" w:line="240" w:lineRule="auto"/>
              <w:jc w:val="left"/>
            </w:pPr>
            <w:r>
              <w:rPr>
                <w:sz w:val="17"/>
              </w:rPr>
              <w:t>Sandra Carreño, Directora DIDECO – Municipalidad de Huechuraba</w:t>
            </w:r>
          </w:p>
        </w:tc>
      </w:tr>
      <w:tr w:rsidR="00962A67" w14:paraId="1F9FE9A3" w14:textId="77777777">
        <w:trPr>
          <w:jc w:val="center"/>
        </w:trPr>
        <w:tc>
          <w:tcPr>
            <w:tcW w:w="2494" w:type="dxa"/>
            <w:shd w:val="clear" w:color="auto" w:fill="DCE6F1"/>
          </w:tcPr>
          <w:p w14:paraId="400E2E1F" w14:textId="77777777" w:rsidR="00962A67" w:rsidRDefault="00000000">
            <w:pPr>
              <w:spacing w:before="40" w:after="40" w:line="240" w:lineRule="auto"/>
              <w:jc w:val="left"/>
            </w:pPr>
            <w:r>
              <w:rPr>
                <w:b/>
                <w:color w:val="1A3C5E"/>
                <w:sz w:val="17"/>
              </w:rPr>
              <w:t>Estado</w:t>
            </w:r>
          </w:p>
        </w:tc>
        <w:tc>
          <w:tcPr>
            <w:tcW w:w="6520" w:type="dxa"/>
          </w:tcPr>
          <w:p w14:paraId="7B0C3D7D" w14:textId="77777777" w:rsidR="00962A67" w:rsidRDefault="00000000">
            <w:pPr>
              <w:spacing w:before="40" w:after="40" w:line="240" w:lineRule="auto"/>
              <w:jc w:val="left"/>
            </w:pPr>
            <w:r>
              <w:rPr>
                <w:sz w:val="17"/>
              </w:rPr>
              <w:t>Emitido para revisión</w:t>
            </w:r>
          </w:p>
        </w:tc>
      </w:tr>
      <w:tr w:rsidR="00962A67" w14:paraId="05475841" w14:textId="77777777">
        <w:trPr>
          <w:jc w:val="center"/>
        </w:trPr>
        <w:tc>
          <w:tcPr>
            <w:tcW w:w="2494" w:type="dxa"/>
            <w:shd w:val="clear" w:color="auto" w:fill="DCE6F1"/>
          </w:tcPr>
          <w:p w14:paraId="54D2C40B" w14:textId="77777777" w:rsidR="00962A67" w:rsidRDefault="00000000">
            <w:pPr>
              <w:spacing w:before="40" w:after="40" w:line="240" w:lineRule="auto"/>
              <w:jc w:val="left"/>
            </w:pPr>
            <w:r>
              <w:rPr>
                <w:b/>
                <w:color w:val="1A3C5E"/>
                <w:sz w:val="17"/>
              </w:rPr>
              <w:t>Clasificación</w:t>
            </w:r>
          </w:p>
        </w:tc>
        <w:tc>
          <w:tcPr>
            <w:tcW w:w="6520" w:type="dxa"/>
          </w:tcPr>
          <w:p w14:paraId="34B7ABD2" w14:textId="77777777" w:rsidR="00962A67" w:rsidRDefault="00000000">
            <w:pPr>
              <w:spacing w:before="40" w:after="40" w:line="240" w:lineRule="auto"/>
              <w:jc w:val="left"/>
            </w:pPr>
            <w:r>
              <w:rPr>
                <w:sz w:val="17"/>
              </w:rPr>
              <w:t>Documento académico y privado. Uso interno del equipo, la docencia y la contraparte institucional.</w:t>
            </w:r>
          </w:p>
        </w:tc>
      </w:tr>
    </w:tbl>
    <w:p w14:paraId="1D117B99" w14:textId="77777777" w:rsidR="00962A67" w:rsidRDefault="00962A67">
      <w:pPr>
        <w:spacing w:after="80"/>
      </w:pPr>
    </w:p>
    <w:p w14:paraId="42BF6915" w14:textId="77777777" w:rsidR="00962A67" w:rsidRDefault="00000000">
      <w:pPr>
        <w:pStyle w:val="Descripcin"/>
        <w:keepNext/>
      </w:pPr>
      <w:r>
        <w:t>Tabla 2 – Historial de versiones del documento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21"/>
        <w:gridCol w:w="1474"/>
        <w:gridCol w:w="4933"/>
        <w:gridCol w:w="1587"/>
      </w:tblGrid>
      <w:tr w:rsidR="00962A67" w14:paraId="55E161A4" w14:textId="77777777">
        <w:trPr>
          <w:cantSplit/>
          <w:tblHeader/>
          <w:jc w:val="center"/>
        </w:trPr>
        <w:tc>
          <w:tcPr>
            <w:tcW w:w="1020" w:type="dxa"/>
            <w:shd w:val="clear" w:color="auto" w:fill="1A3C5E"/>
          </w:tcPr>
          <w:p w14:paraId="442F35ED" w14:textId="77777777" w:rsidR="00962A67" w:rsidRDefault="00000000">
            <w:pPr>
              <w:spacing w:before="40" w:after="40" w:line="240" w:lineRule="auto"/>
              <w:jc w:val="center"/>
            </w:pPr>
            <w:r>
              <w:rPr>
                <w:b/>
                <w:color w:val="FFFFFF"/>
                <w:sz w:val="16"/>
              </w:rPr>
              <w:t>Versión</w:t>
            </w:r>
          </w:p>
        </w:tc>
        <w:tc>
          <w:tcPr>
            <w:tcW w:w="1474" w:type="dxa"/>
            <w:shd w:val="clear" w:color="auto" w:fill="1A3C5E"/>
          </w:tcPr>
          <w:p w14:paraId="6234A322" w14:textId="77777777" w:rsidR="00962A67" w:rsidRDefault="00000000">
            <w:pPr>
              <w:spacing w:before="40" w:after="40" w:line="240" w:lineRule="auto"/>
              <w:jc w:val="center"/>
            </w:pPr>
            <w:r>
              <w:rPr>
                <w:b/>
                <w:color w:val="FFFFFF"/>
                <w:sz w:val="16"/>
              </w:rPr>
              <w:t>Fecha</w:t>
            </w:r>
          </w:p>
        </w:tc>
        <w:tc>
          <w:tcPr>
            <w:tcW w:w="4932" w:type="dxa"/>
            <w:shd w:val="clear" w:color="auto" w:fill="1A3C5E"/>
          </w:tcPr>
          <w:p w14:paraId="1863279F" w14:textId="77777777" w:rsidR="00962A67" w:rsidRDefault="00000000">
            <w:pPr>
              <w:spacing w:before="40" w:after="40" w:line="240" w:lineRule="auto"/>
              <w:jc w:val="center"/>
            </w:pPr>
            <w:r>
              <w:rPr>
                <w:b/>
                <w:color w:val="FFFFFF"/>
                <w:sz w:val="16"/>
              </w:rPr>
              <w:t>Descripción del cambio</w:t>
            </w:r>
          </w:p>
        </w:tc>
        <w:tc>
          <w:tcPr>
            <w:tcW w:w="1587" w:type="dxa"/>
            <w:shd w:val="clear" w:color="auto" w:fill="1A3C5E"/>
          </w:tcPr>
          <w:p w14:paraId="2EF3B131" w14:textId="77777777" w:rsidR="00962A67" w:rsidRDefault="00000000">
            <w:pPr>
              <w:spacing w:before="40" w:after="40" w:line="240" w:lineRule="auto"/>
              <w:jc w:val="center"/>
            </w:pPr>
            <w:r>
              <w:rPr>
                <w:b/>
                <w:color w:val="FFFFFF"/>
                <w:sz w:val="16"/>
              </w:rPr>
              <w:t>Autor</w:t>
            </w:r>
          </w:p>
        </w:tc>
      </w:tr>
      <w:tr w:rsidR="00962A67" w14:paraId="3CFF7E0A" w14:textId="77777777">
        <w:trPr>
          <w:cantSplit/>
          <w:jc w:val="center"/>
        </w:trPr>
        <w:tc>
          <w:tcPr>
            <w:tcW w:w="1020" w:type="dxa"/>
            <w:shd w:val="clear" w:color="auto" w:fill="FFFFFF"/>
          </w:tcPr>
          <w:p w14:paraId="426BBD4D" w14:textId="77777777" w:rsidR="00962A67" w:rsidRDefault="00000000">
            <w:pPr>
              <w:spacing w:before="40" w:after="40" w:line="240" w:lineRule="auto"/>
              <w:jc w:val="left"/>
            </w:pPr>
            <w:r>
              <w:rPr>
                <w:sz w:val="16"/>
              </w:rPr>
              <w:t>1.0</w:t>
            </w:r>
          </w:p>
        </w:tc>
        <w:tc>
          <w:tcPr>
            <w:tcW w:w="1474" w:type="dxa"/>
            <w:shd w:val="clear" w:color="auto" w:fill="FFFFFF"/>
          </w:tcPr>
          <w:p w14:paraId="3A49FBF4" w14:textId="77777777" w:rsidR="00962A67" w:rsidRDefault="00000000">
            <w:pPr>
              <w:spacing w:before="40" w:after="40" w:line="240" w:lineRule="auto"/>
              <w:jc w:val="left"/>
            </w:pPr>
            <w:r>
              <w:rPr>
                <w:sz w:val="16"/>
              </w:rPr>
              <w:t>08-2026</w:t>
            </w:r>
          </w:p>
        </w:tc>
        <w:tc>
          <w:tcPr>
            <w:tcW w:w="4932" w:type="dxa"/>
            <w:shd w:val="clear" w:color="auto" w:fill="FFFFFF"/>
          </w:tcPr>
          <w:p w14:paraId="43539655" w14:textId="77777777" w:rsidR="00962A67" w:rsidRDefault="00000000">
            <w:pPr>
              <w:spacing w:before="40" w:after="40" w:line="240" w:lineRule="auto"/>
              <w:jc w:val="left"/>
            </w:pPr>
            <w:r>
              <w:rPr>
                <w:sz w:val="16"/>
              </w:rPr>
              <w:t>Acta inicial del proyecto (alcance de 3 juegos, 17 semanas)</w:t>
            </w:r>
          </w:p>
        </w:tc>
        <w:tc>
          <w:tcPr>
            <w:tcW w:w="1587" w:type="dxa"/>
            <w:shd w:val="clear" w:color="auto" w:fill="FFFFFF"/>
          </w:tcPr>
          <w:p w14:paraId="78BB1AC9" w14:textId="77777777" w:rsidR="00962A67" w:rsidRDefault="00000000">
            <w:pPr>
              <w:spacing w:before="40" w:after="40" w:line="240" w:lineRule="auto"/>
              <w:jc w:val="left"/>
            </w:pPr>
            <w:r>
              <w:rPr>
                <w:sz w:val="16"/>
              </w:rPr>
              <w:t>Equipo AuroraCare</w:t>
            </w:r>
          </w:p>
        </w:tc>
      </w:tr>
      <w:tr w:rsidR="00962A67" w14:paraId="52B73218" w14:textId="77777777">
        <w:trPr>
          <w:cantSplit/>
          <w:jc w:val="center"/>
        </w:trPr>
        <w:tc>
          <w:tcPr>
            <w:tcW w:w="1020" w:type="dxa"/>
            <w:shd w:val="clear" w:color="auto" w:fill="F2F2F2"/>
          </w:tcPr>
          <w:p w14:paraId="30932A90" w14:textId="77777777" w:rsidR="00962A67" w:rsidRDefault="00000000">
            <w:pPr>
              <w:spacing w:before="40" w:after="40" w:line="240" w:lineRule="auto"/>
              <w:jc w:val="left"/>
            </w:pPr>
            <w:r>
              <w:rPr>
                <w:sz w:val="16"/>
              </w:rPr>
              <w:t>2.0</w:t>
            </w:r>
          </w:p>
        </w:tc>
        <w:tc>
          <w:tcPr>
            <w:tcW w:w="1474" w:type="dxa"/>
            <w:shd w:val="clear" w:color="auto" w:fill="F2F2F2"/>
          </w:tcPr>
          <w:p w14:paraId="18D4A37E" w14:textId="77777777" w:rsidR="00962A67" w:rsidRDefault="00000000">
            <w:pPr>
              <w:spacing w:before="40" w:after="40" w:line="240" w:lineRule="auto"/>
              <w:jc w:val="left"/>
            </w:pPr>
            <w:r>
              <w:rPr>
                <w:sz w:val="16"/>
              </w:rPr>
              <w:t>23-10-2026</w:t>
            </w:r>
          </w:p>
        </w:tc>
        <w:tc>
          <w:tcPr>
            <w:tcW w:w="4932" w:type="dxa"/>
            <w:shd w:val="clear" w:color="auto" w:fill="F2F2F2"/>
          </w:tcPr>
          <w:p w14:paraId="3090CFB2" w14:textId="77777777" w:rsidR="00962A67" w:rsidRDefault="00000000">
            <w:pPr>
              <w:spacing w:before="40" w:after="40" w:line="240" w:lineRule="auto"/>
              <w:jc w:val="left"/>
            </w:pPr>
            <w:r>
              <w:rPr>
                <w:sz w:val="16"/>
              </w:rPr>
              <w:t>Actualización de la línea base: 9 juegos, 16 semanas, presupuesto valorizado, ruta crítica y riesgos cuantificados (CC-001)</w:t>
            </w:r>
          </w:p>
        </w:tc>
        <w:tc>
          <w:tcPr>
            <w:tcW w:w="1587" w:type="dxa"/>
            <w:shd w:val="clear" w:color="auto" w:fill="F2F2F2"/>
          </w:tcPr>
          <w:p w14:paraId="3E7CBEF9" w14:textId="77777777" w:rsidR="00962A67" w:rsidRDefault="00000000">
            <w:pPr>
              <w:spacing w:before="40" w:after="40" w:line="240" w:lineRule="auto"/>
              <w:jc w:val="left"/>
            </w:pPr>
            <w:r>
              <w:rPr>
                <w:sz w:val="16"/>
              </w:rPr>
              <w:t>Equipo AuroraCare</w:t>
            </w:r>
          </w:p>
        </w:tc>
      </w:tr>
    </w:tbl>
    <w:p w14:paraId="5909A22D" w14:textId="77777777" w:rsidR="00962A67" w:rsidRDefault="00962A67">
      <w:pPr>
        <w:spacing w:after="80"/>
      </w:pPr>
    </w:p>
    <w:p w14:paraId="619F81EB" w14:textId="77777777" w:rsidR="00962A67" w:rsidRDefault="00000000">
      <w:pPr>
        <w:pStyle w:val="Ttulo1"/>
      </w:pPr>
      <w:bookmarkStart w:id="1" w:name="_Toc243680955"/>
      <w:r>
        <w:t>1. Propósito y justificación</w:t>
      </w:r>
      <w:bookmarkEnd w:id="1"/>
    </w:p>
    <w:p w14:paraId="3F4811F4" w14:textId="77777777" w:rsidR="00962A67" w:rsidRDefault="00000000">
      <w:r>
        <w:t xml:space="preserve">El presente documento autoriza formalmente el proyecto </w:t>
      </w:r>
      <w:r>
        <w:rPr>
          <w:b/>
        </w:rPr>
        <w:t>AuroraCare – Plataforma móvil de estimulación cognitiva para adultos mayores</w:t>
      </w:r>
      <w:r>
        <w:t xml:space="preserve"> (HCH-DIDECO-2026-001), define su alcance, objetivos, entregables, presupuesto, hitos y equipo, y otorga a la líder técnica la autoridad para gestionar los recursos asignados. Reemplaza el Acta v1.0 de agosto de 2026 e incorpora las decisiones de alcance tomadas durante los Sprints 0 a 2.</w:t>
      </w:r>
    </w:p>
    <w:p w14:paraId="4AE5819A" w14:textId="77777777" w:rsidR="00962A67" w:rsidRDefault="00000000">
      <w:pPr>
        <w:pStyle w:val="Ttulo2"/>
      </w:pPr>
      <w:bookmarkStart w:id="2" w:name="_Toc243680956"/>
      <w:r>
        <w:t>1.1 Problema y oportunidad</w:t>
      </w:r>
      <w:bookmarkEnd w:id="2"/>
    </w:p>
    <w:p w14:paraId="61A9C11E" w14:textId="77777777" w:rsidR="00962A67" w:rsidRDefault="00000000">
      <w:r>
        <w:t>Las personas mayores de la comuna de Huechuraba participan en talleres y programas de la DIDECO, pero la municipalidad no dispone de una herramienta propia que les permita ejercitar de manera regular la memoria, la atención y la motricidad, ni que oriente a sus familias sobre la evolución del bienestar cognitivo. Las soluciones comerciales existentes no están pensadas para el contexto chileno, no están en español simple y, en muchos casos, recopilan datos personales sin controles claros.</w:t>
      </w:r>
    </w:p>
    <w:p w14:paraId="48628360" w14:textId="77777777" w:rsidR="00962A67" w:rsidRDefault="00000000">
      <w:r>
        <w:t xml:space="preserve">AuroraCare propone una aplicación móvil de bienestar y apoyo preventivo: estimula, registra tendencias en el tiempo y las comunica de manera comprensible al adulto mayor y, solo si él lo </w:t>
      </w:r>
      <w:r>
        <w:lastRenderedPageBreak/>
        <w:t xml:space="preserve">decide, a su cuidador. </w:t>
      </w:r>
      <w:r>
        <w:rPr>
          <w:b/>
        </w:rPr>
        <w:t>No es un dispositivo médico, no realiza diagnósticos y no reemplaza a un profesional de la salud.</w:t>
      </w:r>
    </w:p>
    <w:p w14:paraId="0656CDCC" w14:textId="77777777" w:rsidR="00962A67" w:rsidRDefault="00000000">
      <w:pPr>
        <w:pStyle w:val="Ttulo2"/>
      </w:pPr>
      <w:bookmarkStart w:id="3" w:name="_Toc243680957"/>
      <w:r>
        <w:t>1.2 Alineación estratégica</w:t>
      </w:r>
      <w:bookmarkEnd w:id="3"/>
    </w:p>
    <w:p w14:paraId="4B21CF5E" w14:textId="77777777" w:rsidR="00962A67" w:rsidRDefault="00000000">
      <w:pPr>
        <w:pStyle w:val="Listaconvietas"/>
      </w:pPr>
      <w:r>
        <w:rPr>
          <w:b/>
        </w:rPr>
        <w:t>Municipalidad:</w:t>
      </w:r>
      <w:r>
        <w:t xml:space="preserve"> refuerza las acciones de envejecimiento activo de la DIDECO con una herramienta propia y transferible.</w:t>
      </w:r>
    </w:p>
    <w:p w14:paraId="6B1D3531" w14:textId="77777777" w:rsidR="00962A67" w:rsidRDefault="00000000">
      <w:pPr>
        <w:pStyle w:val="Listaconvietas"/>
      </w:pPr>
      <w:r>
        <w:rPr>
          <w:b/>
        </w:rPr>
        <w:t>Duoc UC:</w:t>
      </w:r>
      <w:r>
        <w:t xml:space="preserve"> constituye la Actividad Práctica Terminal (APT) de la carrera, con foco en gestión, arquitectura, calidad y privacidad.</w:t>
      </w:r>
    </w:p>
    <w:p w14:paraId="5A8E9628" w14:textId="77777777" w:rsidR="00962A67" w:rsidRDefault="00000000">
      <w:pPr>
        <w:pStyle w:val="Listaconvietas"/>
      </w:pPr>
      <w:r>
        <w:rPr>
          <w:b/>
        </w:rPr>
        <w:t>Marco legal:</w:t>
      </w:r>
      <w:r>
        <w:t xml:space="preserve"> diseñada bajo Privacy by Design para la Ley N.º 21.719 de protección de datos personales.</w:t>
      </w:r>
    </w:p>
    <w:p w14:paraId="2B235207" w14:textId="77777777" w:rsidR="00962A67" w:rsidRDefault="00000000">
      <w:pPr>
        <w:pStyle w:val="Ttulo1"/>
      </w:pPr>
      <w:bookmarkStart w:id="4" w:name="_Toc243680958"/>
      <w:r>
        <w:t>2. Objetivos del proyecto</w:t>
      </w:r>
      <w:bookmarkEnd w:id="4"/>
    </w:p>
    <w:p w14:paraId="050E93B0" w14:textId="77777777" w:rsidR="00962A67" w:rsidRDefault="00000000">
      <w:pPr>
        <w:pStyle w:val="Ttulo2"/>
      </w:pPr>
      <w:bookmarkStart w:id="5" w:name="_Toc243680959"/>
      <w:r>
        <w:t>2.1 Objetivo general</w:t>
      </w:r>
      <w:bookmarkEnd w:id="5"/>
    </w:p>
    <w:p w14:paraId="1B4482CF" w14:textId="77777777" w:rsidR="00962A67" w:rsidRDefault="00000000">
      <w:r>
        <w:t>Diseñar, desarrollar, validar y transferir a la DIDECO de Huechuraba, entre el 31 de agosto de 2026 y el 20 de diciembre de 2026, una aplicación móvil Android de bienestar cognitivo con nueve juegos, seguimiento de tendencias explicable y vínculo opcional con un cuidador, cumpliendo principios de privacidad y accesibilidad, con un presupuesto de $5.260.200 y 800 horas de esfuerzo.</w:t>
      </w:r>
    </w:p>
    <w:p w14:paraId="2E5AF7B2" w14:textId="77777777" w:rsidR="00962A67" w:rsidRDefault="00000000">
      <w:pPr>
        <w:pStyle w:val="Ttulo2"/>
      </w:pPr>
      <w:bookmarkStart w:id="6" w:name="_Toc243680960"/>
      <w:r>
        <w:t>2.2 Objetivos específicos (SMART)</w:t>
      </w:r>
      <w:bookmarkEnd w:id="6"/>
    </w:p>
    <w:p w14:paraId="72DD3FDA" w14:textId="77777777" w:rsidR="00962A67" w:rsidRDefault="00000000">
      <w:pPr>
        <w:pStyle w:val="Descripcin"/>
        <w:keepNext/>
      </w:pPr>
      <w:r>
        <w:t>Tabla 3 – Objetivos específicos y medidas de éxito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81"/>
        <w:gridCol w:w="3912"/>
        <w:gridCol w:w="3175"/>
        <w:gridCol w:w="1247"/>
      </w:tblGrid>
      <w:tr w:rsidR="00962A67" w14:paraId="3E30957D" w14:textId="77777777">
        <w:trPr>
          <w:cantSplit/>
          <w:tblHeader/>
          <w:jc w:val="center"/>
        </w:trPr>
        <w:tc>
          <w:tcPr>
            <w:tcW w:w="680" w:type="dxa"/>
            <w:shd w:val="clear" w:color="auto" w:fill="1A3C5E"/>
          </w:tcPr>
          <w:p w14:paraId="2CE78662" w14:textId="77777777" w:rsidR="00962A67" w:rsidRDefault="00000000">
            <w:pPr>
              <w:spacing w:before="40" w:after="40" w:line="240" w:lineRule="auto"/>
              <w:jc w:val="center"/>
            </w:pPr>
            <w:r>
              <w:rPr>
                <w:b/>
                <w:color w:val="FFFFFF"/>
                <w:sz w:val="16"/>
              </w:rPr>
              <w:t>N.º</w:t>
            </w:r>
          </w:p>
        </w:tc>
        <w:tc>
          <w:tcPr>
            <w:tcW w:w="3912" w:type="dxa"/>
            <w:shd w:val="clear" w:color="auto" w:fill="1A3C5E"/>
          </w:tcPr>
          <w:p w14:paraId="491B1E90" w14:textId="77777777" w:rsidR="00962A67" w:rsidRDefault="00000000">
            <w:pPr>
              <w:spacing w:before="40" w:after="40" w:line="240" w:lineRule="auto"/>
              <w:jc w:val="center"/>
            </w:pPr>
            <w:r>
              <w:rPr>
                <w:b/>
                <w:color w:val="FFFFFF"/>
                <w:sz w:val="16"/>
              </w:rPr>
              <w:t>Objetivo</w:t>
            </w:r>
          </w:p>
        </w:tc>
        <w:tc>
          <w:tcPr>
            <w:tcW w:w="3175" w:type="dxa"/>
            <w:shd w:val="clear" w:color="auto" w:fill="1A3C5E"/>
          </w:tcPr>
          <w:p w14:paraId="307066A9" w14:textId="77777777" w:rsidR="00962A67" w:rsidRDefault="00000000">
            <w:pPr>
              <w:spacing w:before="40" w:after="40" w:line="240" w:lineRule="auto"/>
              <w:jc w:val="center"/>
            </w:pPr>
            <w:r>
              <w:rPr>
                <w:b/>
                <w:color w:val="FFFFFF"/>
                <w:sz w:val="16"/>
              </w:rPr>
              <w:t>Medida de éxito</w:t>
            </w:r>
          </w:p>
        </w:tc>
        <w:tc>
          <w:tcPr>
            <w:tcW w:w="1247" w:type="dxa"/>
            <w:shd w:val="clear" w:color="auto" w:fill="1A3C5E"/>
          </w:tcPr>
          <w:p w14:paraId="631F2DE5" w14:textId="77777777" w:rsidR="00962A67" w:rsidRDefault="00000000">
            <w:pPr>
              <w:spacing w:before="40" w:after="40" w:line="240" w:lineRule="auto"/>
              <w:jc w:val="center"/>
            </w:pPr>
            <w:r>
              <w:rPr>
                <w:b/>
                <w:color w:val="FFFFFF"/>
                <w:sz w:val="16"/>
              </w:rPr>
              <w:t>Plazo</w:t>
            </w:r>
          </w:p>
        </w:tc>
      </w:tr>
      <w:tr w:rsidR="00962A67" w14:paraId="3BBEF59D" w14:textId="77777777">
        <w:trPr>
          <w:cantSplit/>
          <w:jc w:val="center"/>
        </w:trPr>
        <w:tc>
          <w:tcPr>
            <w:tcW w:w="680" w:type="dxa"/>
            <w:shd w:val="clear" w:color="auto" w:fill="FFFFFF"/>
          </w:tcPr>
          <w:p w14:paraId="68E3BA71" w14:textId="77777777" w:rsidR="00962A67" w:rsidRDefault="00000000">
            <w:pPr>
              <w:spacing w:before="40" w:after="40" w:line="240" w:lineRule="auto"/>
              <w:jc w:val="left"/>
            </w:pPr>
            <w:r>
              <w:rPr>
                <w:sz w:val="16"/>
              </w:rPr>
              <w:t>OE1</w:t>
            </w:r>
          </w:p>
        </w:tc>
        <w:tc>
          <w:tcPr>
            <w:tcW w:w="3912" w:type="dxa"/>
            <w:shd w:val="clear" w:color="auto" w:fill="FFFFFF"/>
          </w:tcPr>
          <w:p w14:paraId="03747FAF" w14:textId="77777777" w:rsidR="00962A67" w:rsidRDefault="00000000">
            <w:pPr>
              <w:spacing w:before="40" w:after="40" w:line="240" w:lineRule="auto"/>
              <w:jc w:val="left"/>
            </w:pPr>
            <w:r>
              <w:rPr>
                <w:sz w:val="16"/>
              </w:rPr>
              <w:t>Implementar nueve juegos en tres dominios (memoria, atención, motricidad) con tres niveles elegidos por la persona</w:t>
            </w:r>
          </w:p>
        </w:tc>
        <w:tc>
          <w:tcPr>
            <w:tcW w:w="3175" w:type="dxa"/>
            <w:shd w:val="clear" w:color="auto" w:fill="FFFFFF"/>
          </w:tcPr>
          <w:p w14:paraId="27530F01" w14:textId="77777777" w:rsidR="00962A67" w:rsidRDefault="00000000">
            <w:pPr>
              <w:spacing w:before="40" w:after="40" w:line="240" w:lineRule="auto"/>
              <w:jc w:val="left"/>
            </w:pPr>
            <w:r>
              <w:rPr>
                <w:sz w:val="16"/>
              </w:rPr>
              <w:t>9 juegos operativos con métricas capturadas</w:t>
            </w:r>
          </w:p>
        </w:tc>
        <w:tc>
          <w:tcPr>
            <w:tcW w:w="1247" w:type="dxa"/>
            <w:shd w:val="clear" w:color="auto" w:fill="FFFFFF"/>
          </w:tcPr>
          <w:p w14:paraId="38735635" w14:textId="77777777" w:rsidR="00962A67" w:rsidRDefault="00000000">
            <w:pPr>
              <w:spacing w:before="40" w:after="40" w:line="240" w:lineRule="auto"/>
              <w:jc w:val="left"/>
            </w:pPr>
            <w:r>
              <w:rPr>
                <w:sz w:val="16"/>
              </w:rPr>
              <w:t>13-11-2026</w:t>
            </w:r>
          </w:p>
        </w:tc>
      </w:tr>
      <w:tr w:rsidR="00962A67" w14:paraId="36590C8D" w14:textId="77777777">
        <w:trPr>
          <w:cantSplit/>
          <w:jc w:val="center"/>
        </w:trPr>
        <w:tc>
          <w:tcPr>
            <w:tcW w:w="680" w:type="dxa"/>
            <w:shd w:val="clear" w:color="auto" w:fill="F2F2F2"/>
          </w:tcPr>
          <w:p w14:paraId="27E15104" w14:textId="77777777" w:rsidR="00962A67" w:rsidRDefault="00000000">
            <w:pPr>
              <w:spacing w:before="40" w:after="40" w:line="240" w:lineRule="auto"/>
              <w:jc w:val="left"/>
            </w:pPr>
            <w:r>
              <w:rPr>
                <w:sz w:val="16"/>
              </w:rPr>
              <w:t>OE2</w:t>
            </w:r>
          </w:p>
        </w:tc>
        <w:tc>
          <w:tcPr>
            <w:tcW w:w="3912" w:type="dxa"/>
            <w:shd w:val="clear" w:color="auto" w:fill="F2F2F2"/>
          </w:tcPr>
          <w:p w14:paraId="09EDDD26" w14:textId="77777777" w:rsidR="00962A67" w:rsidRDefault="00000000">
            <w:pPr>
              <w:spacing w:before="40" w:after="40" w:line="240" w:lineRule="auto"/>
              <w:jc w:val="left"/>
            </w:pPr>
            <w:r>
              <w:rPr>
                <w:sz w:val="16"/>
              </w:rPr>
              <w:t>Construir un análisis local, determinístico y explicable de tendencias a 28 días</w:t>
            </w:r>
          </w:p>
        </w:tc>
        <w:tc>
          <w:tcPr>
            <w:tcW w:w="3175" w:type="dxa"/>
            <w:shd w:val="clear" w:color="auto" w:fill="F2F2F2"/>
          </w:tcPr>
          <w:p w14:paraId="0549B45B" w14:textId="77777777" w:rsidR="00962A67" w:rsidRDefault="00000000">
            <w:pPr>
              <w:spacing w:before="40" w:after="40" w:line="240" w:lineRule="auto"/>
              <w:jc w:val="left"/>
            </w:pPr>
            <w:r>
              <w:rPr>
                <w:sz w:val="16"/>
              </w:rPr>
              <w:t>Casos de prueba de SCORING aprobados al 100%</w:t>
            </w:r>
          </w:p>
        </w:tc>
        <w:tc>
          <w:tcPr>
            <w:tcW w:w="1247" w:type="dxa"/>
            <w:shd w:val="clear" w:color="auto" w:fill="F2F2F2"/>
          </w:tcPr>
          <w:p w14:paraId="7798A75A" w14:textId="46CECFB5" w:rsidR="00962A67" w:rsidRDefault="008D4223">
            <w:pPr>
              <w:spacing w:before="40" w:after="40" w:line="240" w:lineRule="auto"/>
              <w:jc w:val="left"/>
            </w:pPr>
            <w:r>
              <w:rPr>
                <w:sz w:val="16"/>
              </w:rPr>
              <w:t>13-11-2026</w:t>
            </w:r>
          </w:p>
        </w:tc>
      </w:tr>
      <w:tr w:rsidR="00962A67" w14:paraId="71B96815" w14:textId="77777777">
        <w:trPr>
          <w:cantSplit/>
          <w:jc w:val="center"/>
        </w:trPr>
        <w:tc>
          <w:tcPr>
            <w:tcW w:w="680" w:type="dxa"/>
            <w:shd w:val="clear" w:color="auto" w:fill="FFFFFF"/>
          </w:tcPr>
          <w:p w14:paraId="1143436F" w14:textId="77777777" w:rsidR="00962A67" w:rsidRDefault="00000000">
            <w:pPr>
              <w:spacing w:before="40" w:after="40" w:line="240" w:lineRule="auto"/>
              <w:jc w:val="left"/>
            </w:pPr>
            <w:r>
              <w:rPr>
                <w:sz w:val="16"/>
              </w:rPr>
              <w:t>OE3</w:t>
            </w:r>
          </w:p>
        </w:tc>
        <w:tc>
          <w:tcPr>
            <w:tcW w:w="3912" w:type="dxa"/>
            <w:shd w:val="clear" w:color="auto" w:fill="FFFFFF"/>
          </w:tcPr>
          <w:p w14:paraId="5C7EB45E" w14:textId="77777777" w:rsidR="00962A67" w:rsidRDefault="00000000">
            <w:pPr>
              <w:spacing w:before="40" w:after="40" w:line="240" w:lineRule="auto"/>
              <w:jc w:val="left"/>
            </w:pPr>
            <w:r>
              <w:rPr>
                <w:sz w:val="16"/>
              </w:rPr>
              <w:t>Permitir al cuidador ver el estado del adulto mayor solo con su vínculo voluntario por QR</w:t>
            </w:r>
          </w:p>
        </w:tc>
        <w:tc>
          <w:tcPr>
            <w:tcW w:w="3175" w:type="dxa"/>
            <w:shd w:val="clear" w:color="auto" w:fill="FFFFFF"/>
          </w:tcPr>
          <w:p w14:paraId="03DA5916" w14:textId="77777777" w:rsidR="00962A67" w:rsidRDefault="00000000">
            <w:pPr>
              <w:spacing w:before="40" w:after="40" w:line="240" w:lineRule="auto"/>
              <w:jc w:val="left"/>
            </w:pPr>
            <w:r>
              <w:rPr>
                <w:sz w:val="16"/>
              </w:rPr>
              <w:t>Flujos F7–F9 y F11 aprobados; sin acceso sin vínculo</w:t>
            </w:r>
          </w:p>
        </w:tc>
        <w:tc>
          <w:tcPr>
            <w:tcW w:w="1247" w:type="dxa"/>
            <w:shd w:val="clear" w:color="auto" w:fill="FFFFFF"/>
          </w:tcPr>
          <w:p w14:paraId="6A9859C9" w14:textId="77777777" w:rsidR="00962A67" w:rsidRDefault="00000000">
            <w:pPr>
              <w:spacing w:before="40" w:after="40" w:line="240" w:lineRule="auto"/>
              <w:jc w:val="left"/>
            </w:pPr>
            <w:r>
              <w:rPr>
                <w:sz w:val="16"/>
              </w:rPr>
              <w:t>13-11-2026</w:t>
            </w:r>
          </w:p>
        </w:tc>
      </w:tr>
      <w:tr w:rsidR="00962A67" w14:paraId="6CB47CD2" w14:textId="77777777">
        <w:trPr>
          <w:cantSplit/>
          <w:jc w:val="center"/>
        </w:trPr>
        <w:tc>
          <w:tcPr>
            <w:tcW w:w="680" w:type="dxa"/>
            <w:shd w:val="clear" w:color="auto" w:fill="F2F2F2"/>
          </w:tcPr>
          <w:p w14:paraId="70DAD554" w14:textId="77777777" w:rsidR="00962A67" w:rsidRDefault="00000000">
            <w:pPr>
              <w:spacing w:before="40" w:after="40" w:line="240" w:lineRule="auto"/>
              <w:jc w:val="left"/>
            </w:pPr>
            <w:r>
              <w:rPr>
                <w:sz w:val="16"/>
              </w:rPr>
              <w:t>OE4</w:t>
            </w:r>
          </w:p>
        </w:tc>
        <w:tc>
          <w:tcPr>
            <w:tcW w:w="3912" w:type="dxa"/>
            <w:shd w:val="clear" w:color="auto" w:fill="F2F2F2"/>
          </w:tcPr>
          <w:p w14:paraId="1636E058" w14:textId="77777777" w:rsidR="00962A67" w:rsidRDefault="00000000">
            <w:pPr>
              <w:spacing w:before="40" w:after="40" w:line="240" w:lineRule="auto"/>
              <w:jc w:val="left"/>
            </w:pPr>
            <w:r>
              <w:rPr>
                <w:sz w:val="16"/>
              </w:rPr>
              <w:t>Aplicar Privacy by Design y los derechos ARCO</w:t>
            </w:r>
          </w:p>
        </w:tc>
        <w:tc>
          <w:tcPr>
            <w:tcW w:w="3175" w:type="dxa"/>
            <w:shd w:val="clear" w:color="auto" w:fill="F2F2F2"/>
          </w:tcPr>
          <w:p w14:paraId="524947F0" w14:textId="77777777" w:rsidR="00962A67" w:rsidRDefault="00000000">
            <w:pPr>
              <w:spacing w:before="40" w:after="40" w:line="240" w:lineRule="auto"/>
              <w:jc w:val="left"/>
            </w:pPr>
            <w:r>
              <w:rPr>
                <w:sz w:val="16"/>
              </w:rPr>
              <w:t>Revisión de privacidad sin observaciones críticas</w:t>
            </w:r>
          </w:p>
        </w:tc>
        <w:tc>
          <w:tcPr>
            <w:tcW w:w="1247" w:type="dxa"/>
            <w:shd w:val="clear" w:color="auto" w:fill="F2F2F2"/>
          </w:tcPr>
          <w:p w14:paraId="6059B653" w14:textId="77777777" w:rsidR="00962A67" w:rsidRDefault="00000000">
            <w:pPr>
              <w:spacing w:before="40" w:after="40" w:line="240" w:lineRule="auto"/>
              <w:jc w:val="left"/>
            </w:pPr>
            <w:r>
              <w:rPr>
                <w:sz w:val="16"/>
              </w:rPr>
              <w:t>04-12-2026</w:t>
            </w:r>
          </w:p>
        </w:tc>
      </w:tr>
      <w:tr w:rsidR="00962A67" w14:paraId="486F6B25" w14:textId="77777777">
        <w:trPr>
          <w:cantSplit/>
          <w:jc w:val="center"/>
        </w:trPr>
        <w:tc>
          <w:tcPr>
            <w:tcW w:w="680" w:type="dxa"/>
            <w:shd w:val="clear" w:color="auto" w:fill="FFFFFF"/>
          </w:tcPr>
          <w:p w14:paraId="632568FE" w14:textId="77777777" w:rsidR="00962A67" w:rsidRDefault="00000000">
            <w:pPr>
              <w:spacing w:before="40" w:after="40" w:line="240" w:lineRule="auto"/>
              <w:jc w:val="left"/>
            </w:pPr>
            <w:r>
              <w:rPr>
                <w:sz w:val="16"/>
              </w:rPr>
              <w:t>OE5</w:t>
            </w:r>
          </w:p>
        </w:tc>
        <w:tc>
          <w:tcPr>
            <w:tcW w:w="3912" w:type="dxa"/>
            <w:shd w:val="clear" w:color="auto" w:fill="FFFFFF"/>
          </w:tcPr>
          <w:p w14:paraId="2D39B6E9" w14:textId="77777777" w:rsidR="00962A67" w:rsidRDefault="00000000">
            <w:pPr>
              <w:spacing w:before="40" w:after="40" w:line="240" w:lineRule="auto"/>
              <w:jc w:val="left"/>
            </w:pPr>
            <w:r>
              <w:rPr>
                <w:sz w:val="16"/>
              </w:rPr>
              <w:t>Publicar la aplicación en Google Play y transferirla a DIDECO</w:t>
            </w:r>
          </w:p>
        </w:tc>
        <w:tc>
          <w:tcPr>
            <w:tcW w:w="3175" w:type="dxa"/>
            <w:shd w:val="clear" w:color="auto" w:fill="FFFFFF"/>
          </w:tcPr>
          <w:p w14:paraId="1A2ACBEF" w14:textId="77777777" w:rsidR="00962A67" w:rsidRDefault="00000000">
            <w:pPr>
              <w:spacing w:before="40" w:after="40" w:line="240" w:lineRule="auto"/>
              <w:jc w:val="left"/>
            </w:pPr>
            <w:r>
              <w:rPr>
                <w:sz w:val="16"/>
              </w:rPr>
              <w:t>App en producción y acta de entrega firmada</w:t>
            </w:r>
          </w:p>
        </w:tc>
        <w:tc>
          <w:tcPr>
            <w:tcW w:w="1247" w:type="dxa"/>
            <w:shd w:val="clear" w:color="auto" w:fill="FFFFFF"/>
          </w:tcPr>
          <w:p w14:paraId="76DE47A5" w14:textId="77777777" w:rsidR="00962A67" w:rsidRDefault="00000000">
            <w:pPr>
              <w:spacing w:before="40" w:after="40" w:line="240" w:lineRule="auto"/>
              <w:jc w:val="left"/>
            </w:pPr>
            <w:r>
              <w:rPr>
                <w:sz w:val="16"/>
              </w:rPr>
              <w:t>20-12-2026</w:t>
            </w:r>
          </w:p>
        </w:tc>
      </w:tr>
      <w:tr w:rsidR="00962A67" w14:paraId="13EAB3BA" w14:textId="77777777">
        <w:trPr>
          <w:cantSplit/>
          <w:jc w:val="center"/>
        </w:trPr>
        <w:tc>
          <w:tcPr>
            <w:tcW w:w="680" w:type="dxa"/>
            <w:shd w:val="clear" w:color="auto" w:fill="F2F2F2"/>
          </w:tcPr>
          <w:p w14:paraId="756E3AFD" w14:textId="77777777" w:rsidR="00962A67" w:rsidRDefault="00000000">
            <w:pPr>
              <w:spacing w:before="40" w:after="40" w:line="240" w:lineRule="auto"/>
              <w:jc w:val="left"/>
            </w:pPr>
            <w:r>
              <w:rPr>
                <w:sz w:val="16"/>
              </w:rPr>
              <w:t>OE6</w:t>
            </w:r>
          </w:p>
        </w:tc>
        <w:tc>
          <w:tcPr>
            <w:tcW w:w="3912" w:type="dxa"/>
            <w:shd w:val="clear" w:color="auto" w:fill="F2F2F2"/>
          </w:tcPr>
          <w:p w14:paraId="20D9DFDE" w14:textId="77777777" w:rsidR="00962A67" w:rsidRDefault="00000000">
            <w:pPr>
              <w:spacing w:before="40" w:after="40" w:line="240" w:lineRule="auto"/>
              <w:jc w:val="left"/>
            </w:pPr>
            <w:r>
              <w:rPr>
                <w:sz w:val="16"/>
              </w:rPr>
              <w:t>Validar usabilidad con adultos mayores reales</w:t>
            </w:r>
          </w:p>
        </w:tc>
        <w:tc>
          <w:tcPr>
            <w:tcW w:w="3175" w:type="dxa"/>
            <w:shd w:val="clear" w:color="auto" w:fill="F2F2F2"/>
          </w:tcPr>
          <w:p w14:paraId="616E06F6" w14:textId="77777777" w:rsidR="00962A67" w:rsidRDefault="00000000">
            <w:pPr>
              <w:spacing w:before="40" w:after="40" w:line="240" w:lineRule="auto"/>
              <w:jc w:val="left"/>
            </w:pPr>
            <w:r>
              <w:rPr>
                <w:sz w:val="16"/>
              </w:rPr>
              <w:t>3 sesiones; ≥ 80% completa registro y primera sesión</w:t>
            </w:r>
          </w:p>
        </w:tc>
        <w:tc>
          <w:tcPr>
            <w:tcW w:w="1247" w:type="dxa"/>
            <w:shd w:val="clear" w:color="auto" w:fill="F2F2F2"/>
          </w:tcPr>
          <w:p w14:paraId="550DF7DD" w14:textId="77777777" w:rsidR="00962A67" w:rsidRDefault="00000000">
            <w:pPr>
              <w:spacing w:before="40" w:after="40" w:line="240" w:lineRule="auto"/>
              <w:jc w:val="left"/>
            </w:pPr>
            <w:r>
              <w:rPr>
                <w:sz w:val="16"/>
              </w:rPr>
              <w:t>27-11-2026</w:t>
            </w:r>
          </w:p>
        </w:tc>
      </w:tr>
      <w:tr w:rsidR="00962A67" w14:paraId="4C2160E1" w14:textId="77777777">
        <w:trPr>
          <w:cantSplit/>
          <w:jc w:val="center"/>
        </w:trPr>
        <w:tc>
          <w:tcPr>
            <w:tcW w:w="680" w:type="dxa"/>
            <w:shd w:val="clear" w:color="auto" w:fill="FFFFFF"/>
          </w:tcPr>
          <w:p w14:paraId="2DFDA343" w14:textId="77777777" w:rsidR="00962A67" w:rsidRDefault="00000000">
            <w:pPr>
              <w:spacing w:before="40" w:after="40" w:line="240" w:lineRule="auto"/>
              <w:jc w:val="left"/>
            </w:pPr>
            <w:r>
              <w:rPr>
                <w:sz w:val="16"/>
              </w:rPr>
              <w:t>OE7</w:t>
            </w:r>
          </w:p>
        </w:tc>
        <w:tc>
          <w:tcPr>
            <w:tcW w:w="3912" w:type="dxa"/>
            <w:shd w:val="clear" w:color="auto" w:fill="FFFFFF"/>
          </w:tcPr>
          <w:p w14:paraId="766D201F" w14:textId="77777777" w:rsidR="00962A67" w:rsidRDefault="00000000">
            <w:pPr>
              <w:spacing w:before="40" w:after="40" w:line="240" w:lineRule="auto"/>
              <w:jc w:val="left"/>
            </w:pPr>
            <w:r>
              <w:rPr>
                <w:sz w:val="16"/>
              </w:rPr>
              <w:t>Mantener el proyecto dentro del presupuesto y el calendario</w:t>
            </w:r>
          </w:p>
        </w:tc>
        <w:tc>
          <w:tcPr>
            <w:tcW w:w="3175" w:type="dxa"/>
            <w:shd w:val="clear" w:color="auto" w:fill="FFFFFF"/>
          </w:tcPr>
          <w:p w14:paraId="53763CD9" w14:textId="77777777" w:rsidR="00962A67" w:rsidRDefault="00000000">
            <w:pPr>
              <w:spacing w:before="40" w:after="40" w:line="240" w:lineRule="auto"/>
              <w:jc w:val="left"/>
            </w:pPr>
            <w:r>
              <w:rPr>
                <w:sz w:val="16"/>
              </w:rPr>
              <w:t>CPI y SPI ≥ 0,90; costo final ≤ $5.260.200</w:t>
            </w:r>
          </w:p>
        </w:tc>
        <w:tc>
          <w:tcPr>
            <w:tcW w:w="1247" w:type="dxa"/>
            <w:shd w:val="clear" w:color="auto" w:fill="FFFFFF"/>
          </w:tcPr>
          <w:p w14:paraId="7A0926C6" w14:textId="77777777" w:rsidR="00962A67" w:rsidRDefault="00000000">
            <w:pPr>
              <w:spacing w:before="40" w:after="40" w:line="240" w:lineRule="auto"/>
              <w:jc w:val="left"/>
            </w:pPr>
            <w:r>
              <w:rPr>
                <w:sz w:val="16"/>
              </w:rPr>
              <w:t>20-12-2026</w:t>
            </w:r>
          </w:p>
        </w:tc>
      </w:tr>
    </w:tbl>
    <w:p w14:paraId="378E879B" w14:textId="77777777" w:rsidR="00962A67" w:rsidRDefault="00962A67">
      <w:pPr>
        <w:spacing w:after="80"/>
      </w:pPr>
    </w:p>
    <w:p w14:paraId="71F5266A" w14:textId="77777777" w:rsidR="00962A67" w:rsidRDefault="00000000">
      <w:pPr>
        <w:pStyle w:val="Ttulo1"/>
      </w:pPr>
      <w:bookmarkStart w:id="7" w:name="_Toc243680961"/>
      <w:r>
        <w:lastRenderedPageBreak/>
        <w:t>3. Alcance de alto nivel</w:t>
      </w:r>
      <w:bookmarkEnd w:id="7"/>
    </w:p>
    <w:p w14:paraId="64CF99EE" w14:textId="77777777" w:rsidR="00962A67" w:rsidRDefault="00000000">
      <w:pPr>
        <w:pStyle w:val="Ttulo2"/>
      </w:pPr>
      <w:bookmarkStart w:id="8" w:name="_Toc243680962"/>
      <w:r>
        <w:t>3.1 Dentro del alcance</w:t>
      </w:r>
      <w:bookmarkEnd w:id="8"/>
    </w:p>
    <w:p w14:paraId="0B512F2F" w14:textId="77777777" w:rsidR="00962A67" w:rsidRDefault="00000000">
      <w:pPr>
        <w:pStyle w:val="Listaconvietas"/>
      </w:pPr>
      <w:r>
        <w:t>Aplicación móvil Android (Flutter) para adulto mayor y cuidador, con identidad, modos 2 y 3, nueve juegos, respiración guiada y progreso personal.</w:t>
      </w:r>
    </w:p>
    <w:p w14:paraId="448BCAE2" w14:textId="77777777" w:rsidR="00962A67" w:rsidRDefault="00000000">
      <w:pPr>
        <w:pStyle w:val="Listaconvietas"/>
      </w:pPr>
      <w:r>
        <w:t>Vínculo mediante QR generado por el adulto mayor, panel del cuidador, notificación por tendencia sostenida y reporte PDF local.</w:t>
      </w:r>
    </w:p>
    <w:p w14:paraId="41F30B68" w14:textId="77777777" w:rsidR="00962A67" w:rsidRDefault="00000000">
      <w:pPr>
        <w:pStyle w:val="Listaconvietas"/>
      </w:pPr>
      <w:r>
        <w:t>Servicio de análisis en FastAPI (scoring y generación de texto del reporte) y proyecto Firebase con reglas de seguridad.</w:t>
      </w:r>
    </w:p>
    <w:p w14:paraId="24095D50" w14:textId="77777777" w:rsidR="00962A67" w:rsidRDefault="00000000">
      <w:pPr>
        <w:pStyle w:val="Listaconvietas"/>
      </w:pPr>
      <w:r>
        <w:t>Derechos ARCO desde la aplicación, desvinculación inmediata y cancelación de cuenta.</w:t>
      </w:r>
    </w:p>
    <w:p w14:paraId="164D9950" w14:textId="77777777" w:rsidR="00962A67" w:rsidRDefault="00000000">
      <w:pPr>
        <w:pStyle w:val="Listaconvietas"/>
      </w:pPr>
      <w:r>
        <w:t>Prototipo Figma, documentación técnica, manuales, publicación en Google Play y transferencia a DIDECO.</w:t>
      </w:r>
    </w:p>
    <w:p w14:paraId="39FF3DF9" w14:textId="77777777" w:rsidR="00962A67" w:rsidRDefault="00000000">
      <w:pPr>
        <w:pStyle w:val="Ttulo2"/>
      </w:pPr>
      <w:bookmarkStart w:id="9" w:name="_Toc243680963"/>
      <w:r>
        <w:t>3.2 Fuera del alcance</w:t>
      </w:r>
      <w:bookmarkEnd w:id="9"/>
    </w:p>
    <w:p w14:paraId="0FF93DDF" w14:textId="77777777" w:rsidR="00962A67" w:rsidRDefault="00000000">
      <w:pPr>
        <w:pStyle w:val="Listaconvietas"/>
      </w:pPr>
      <w:r>
        <w:rPr>
          <w:b/>
        </w:rPr>
        <w:t>RN-17 a RN-20:</w:t>
      </w:r>
      <w:r>
        <w:t xml:space="preserve"> rotación de juegos por temporada, rol activo del cuidador en juegos, versión iOS y panel web, e instrumentos diagnósticos licenciados.</w:t>
      </w:r>
    </w:p>
    <w:p w14:paraId="67C74144" w14:textId="77777777" w:rsidR="00962A67" w:rsidRDefault="00000000">
      <w:pPr>
        <w:pStyle w:val="Listaconvietas"/>
      </w:pPr>
      <w:r>
        <w:t>Diagnóstico, tratamiento, telemedicina o integración con fichas clínicas.</w:t>
      </w:r>
    </w:p>
    <w:p w14:paraId="621FC2D0" w14:textId="77777777" w:rsidR="00962A67" w:rsidRDefault="00000000">
      <w:pPr>
        <w:pStyle w:val="Listaconvietas"/>
      </w:pPr>
      <w:r>
        <w:t>Soporte y mantención posteriores a la transferencia (se acordarán por separado con DIDECO).</w:t>
      </w:r>
    </w:p>
    <w:p w14:paraId="7781A217" w14:textId="77777777" w:rsidR="00962A67" w:rsidRDefault="00000000">
      <w:pPr>
        <w:pStyle w:val="Ttulo1"/>
      </w:pPr>
      <w:bookmarkStart w:id="10" w:name="_Toc243680964"/>
      <w:r>
        <w:t>4. Entregables y criterios de aceptación</w:t>
      </w:r>
      <w:bookmarkEnd w:id="10"/>
    </w:p>
    <w:p w14:paraId="43344836" w14:textId="77777777" w:rsidR="00962A67" w:rsidRDefault="00000000">
      <w:pPr>
        <w:pStyle w:val="Descripcin"/>
        <w:keepNext/>
      </w:pPr>
      <w:r>
        <w:t>Tabla 4 – Entregables del proyecto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24"/>
        <w:gridCol w:w="3402"/>
        <w:gridCol w:w="3515"/>
        <w:gridCol w:w="1474"/>
      </w:tblGrid>
      <w:tr w:rsidR="00962A67" w14:paraId="74A7882F" w14:textId="77777777">
        <w:trPr>
          <w:cantSplit/>
          <w:tblHeader/>
          <w:jc w:val="center"/>
        </w:trPr>
        <w:tc>
          <w:tcPr>
            <w:tcW w:w="624" w:type="dxa"/>
            <w:shd w:val="clear" w:color="auto" w:fill="1A3C5E"/>
          </w:tcPr>
          <w:p w14:paraId="47C32332" w14:textId="77777777" w:rsidR="00962A67" w:rsidRDefault="00000000">
            <w:pPr>
              <w:spacing w:before="40" w:after="40" w:line="240" w:lineRule="auto"/>
              <w:jc w:val="center"/>
            </w:pPr>
            <w:r>
              <w:rPr>
                <w:b/>
                <w:color w:val="FFFFFF"/>
                <w:sz w:val="16"/>
              </w:rPr>
              <w:t>Cód.</w:t>
            </w:r>
          </w:p>
        </w:tc>
        <w:tc>
          <w:tcPr>
            <w:tcW w:w="3402" w:type="dxa"/>
            <w:shd w:val="clear" w:color="auto" w:fill="1A3C5E"/>
          </w:tcPr>
          <w:p w14:paraId="242A1E5E" w14:textId="77777777" w:rsidR="00962A67" w:rsidRDefault="00000000">
            <w:pPr>
              <w:spacing w:before="40" w:after="40" w:line="240" w:lineRule="auto"/>
              <w:jc w:val="center"/>
            </w:pPr>
            <w:r>
              <w:rPr>
                <w:b/>
                <w:color w:val="FFFFFF"/>
                <w:sz w:val="16"/>
              </w:rPr>
              <w:t>Entregable</w:t>
            </w:r>
          </w:p>
        </w:tc>
        <w:tc>
          <w:tcPr>
            <w:tcW w:w="3515" w:type="dxa"/>
            <w:shd w:val="clear" w:color="auto" w:fill="1A3C5E"/>
          </w:tcPr>
          <w:p w14:paraId="7EDBB085" w14:textId="77777777" w:rsidR="00962A67" w:rsidRDefault="00000000">
            <w:pPr>
              <w:spacing w:before="40" w:after="40" w:line="240" w:lineRule="auto"/>
              <w:jc w:val="center"/>
            </w:pPr>
            <w:r>
              <w:rPr>
                <w:b/>
                <w:color w:val="FFFFFF"/>
                <w:sz w:val="16"/>
              </w:rPr>
              <w:t>Criterio de aceptación</w:t>
            </w:r>
          </w:p>
        </w:tc>
        <w:tc>
          <w:tcPr>
            <w:tcW w:w="1474" w:type="dxa"/>
            <w:shd w:val="clear" w:color="auto" w:fill="1A3C5E"/>
          </w:tcPr>
          <w:p w14:paraId="4D0FDD3F" w14:textId="77777777" w:rsidR="00962A67" w:rsidRDefault="00000000">
            <w:pPr>
              <w:spacing w:before="40" w:after="40" w:line="240" w:lineRule="auto"/>
              <w:jc w:val="center"/>
            </w:pPr>
            <w:r>
              <w:rPr>
                <w:b/>
                <w:color w:val="FFFFFF"/>
                <w:sz w:val="16"/>
              </w:rPr>
              <w:t>Fecha objetivo</w:t>
            </w:r>
          </w:p>
        </w:tc>
      </w:tr>
      <w:tr w:rsidR="00962A67" w14:paraId="01E4109D" w14:textId="77777777">
        <w:trPr>
          <w:cantSplit/>
          <w:jc w:val="center"/>
        </w:trPr>
        <w:tc>
          <w:tcPr>
            <w:tcW w:w="624" w:type="dxa"/>
            <w:shd w:val="clear" w:color="auto" w:fill="FFFFFF"/>
          </w:tcPr>
          <w:p w14:paraId="5A206C28" w14:textId="77777777" w:rsidR="00962A67" w:rsidRDefault="00000000">
            <w:pPr>
              <w:spacing w:before="40" w:after="40" w:line="240" w:lineRule="auto"/>
              <w:jc w:val="left"/>
            </w:pPr>
            <w:r>
              <w:rPr>
                <w:sz w:val="16"/>
              </w:rPr>
              <w:t>E1</w:t>
            </w:r>
          </w:p>
        </w:tc>
        <w:tc>
          <w:tcPr>
            <w:tcW w:w="3402" w:type="dxa"/>
            <w:shd w:val="clear" w:color="auto" w:fill="FFFFFF"/>
          </w:tcPr>
          <w:p w14:paraId="28E228C1" w14:textId="77777777" w:rsidR="00962A67" w:rsidRDefault="00000000">
            <w:pPr>
              <w:spacing w:before="40" w:after="40" w:line="240" w:lineRule="auto"/>
              <w:jc w:val="left"/>
            </w:pPr>
            <w:r>
              <w:rPr>
                <w:sz w:val="16"/>
              </w:rPr>
              <w:t>Acta de constitución y plan de gestión del proyecto</w:t>
            </w:r>
          </w:p>
        </w:tc>
        <w:tc>
          <w:tcPr>
            <w:tcW w:w="3515" w:type="dxa"/>
            <w:shd w:val="clear" w:color="auto" w:fill="FFFFFF"/>
          </w:tcPr>
          <w:p w14:paraId="07422F03" w14:textId="77777777" w:rsidR="00962A67" w:rsidRDefault="00000000">
            <w:pPr>
              <w:spacing w:before="40" w:after="40" w:line="240" w:lineRule="auto"/>
              <w:jc w:val="left"/>
            </w:pPr>
            <w:r>
              <w:rPr>
                <w:sz w:val="16"/>
              </w:rPr>
              <w:t>Documentos aprobados por la contraparte</w:t>
            </w:r>
          </w:p>
        </w:tc>
        <w:tc>
          <w:tcPr>
            <w:tcW w:w="1474" w:type="dxa"/>
            <w:shd w:val="clear" w:color="auto" w:fill="FFFFFF"/>
          </w:tcPr>
          <w:p w14:paraId="111230BA" w14:textId="77777777" w:rsidR="00962A67" w:rsidRDefault="00000000">
            <w:pPr>
              <w:spacing w:before="40" w:after="40" w:line="240" w:lineRule="auto"/>
              <w:jc w:val="left"/>
            </w:pPr>
            <w:r>
              <w:rPr>
                <w:sz w:val="16"/>
              </w:rPr>
              <w:t>11-09-2026</w:t>
            </w:r>
          </w:p>
        </w:tc>
      </w:tr>
      <w:tr w:rsidR="00962A67" w14:paraId="1C95E19E" w14:textId="77777777">
        <w:trPr>
          <w:cantSplit/>
          <w:jc w:val="center"/>
        </w:trPr>
        <w:tc>
          <w:tcPr>
            <w:tcW w:w="624" w:type="dxa"/>
            <w:shd w:val="clear" w:color="auto" w:fill="F2F2F2"/>
          </w:tcPr>
          <w:p w14:paraId="255DFDA0" w14:textId="77777777" w:rsidR="00962A67" w:rsidRDefault="00000000">
            <w:pPr>
              <w:spacing w:before="40" w:after="40" w:line="240" w:lineRule="auto"/>
              <w:jc w:val="left"/>
            </w:pPr>
            <w:r>
              <w:rPr>
                <w:sz w:val="16"/>
              </w:rPr>
              <w:t>E2</w:t>
            </w:r>
          </w:p>
        </w:tc>
        <w:tc>
          <w:tcPr>
            <w:tcW w:w="3402" w:type="dxa"/>
            <w:shd w:val="clear" w:color="auto" w:fill="F2F2F2"/>
          </w:tcPr>
          <w:p w14:paraId="21D7AB83" w14:textId="77777777" w:rsidR="00962A67" w:rsidRDefault="00000000">
            <w:pPr>
              <w:spacing w:before="40" w:after="40" w:line="240" w:lineRule="auto"/>
              <w:jc w:val="left"/>
            </w:pPr>
            <w:r>
              <w:rPr>
                <w:sz w:val="16"/>
              </w:rPr>
              <w:t>Documentación de arquitectura, flujos de usuario y scoring (ARCHITECTURE, USER_FLOWS, SCORING)</w:t>
            </w:r>
          </w:p>
        </w:tc>
        <w:tc>
          <w:tcPr>
            <w:tcW w:w="3515" w:type="dxa"/>
            <w:shd w:val="clear" w:color="auto" w:fill="F2F2F2"/>
          </w:tcPr>
          <w:p w14:paraId="69DB7689" w14:textId="77777777" w:rsidR="00962A67" w:rsidRDefault="00000000">
            <w:pPr>
              <w:spacing w:before="40" w:after="40" w:line="240" w:lineRule="auto"/>
              <w:jc w:val="left"/>
            </w:pPr>
            <w:r>
              <w:rPr>
                <w:sz w:val="16"/>
              </w:rPr>
              <w:t>Versiones vigentes publicadas en el repositorio académico</w:t>
            </w:r>
          </w:p>
        </w:tc>
        <w:tc>
          <w:tcPr>
            <w:tcW w:w="1474" w:type="dxa"/>
            <w:shd w:val="clear" w:color="auto" w:fill="F2F2F2"/>
          </w:tcPr>
          <w:p w14:paraId="235F5D95" w14:textId="77777777" w:rsidR="00962A67" w:rsidRDefault="00000000">
            <w:pPr>
              <w:spacing w:before="40" w:after="40" w:line="240" w:lineRule="auto"/>
              <w:jc w:val="left"/>
            </w:pPr>
            <w:r>
              <w:rPr>
                <w:sz w:val="16"/>
              </w:rPr>
              <w:t>23-10-2026</w:t>
            </w:r>
          </w:p>
        </w:tc>
      </w:tr>
      <w:tr w:rsidR="00962A67" w14:paraId="30473C44" w14:textId="77777777">
        <w:trPr>
          <w:cantSplit/>
          <w:jc w:val="center"/>
        </w:trPr>
        <w:tc>
          <w:tcPr>
            <w:tcW w:w="624" w:type="dxa"/>
            <w:shd w:val="clear" w:color="auto" w:fill="FFFFFF"/>
          </w:tcPr>
          <w:p w14:paraId="3CFD1EA0" w14:textId="77777777" w:rsidR="00962A67" w:rsidRDefault="00000000">
            <w:pPr>
              <w:spacing w:before="40" w:after="40" w:line="240" w:lineRule="auto"/>
              <w:jc w:val="left"/>
            </w:pPr>
            <w:r>
              <w:rPr>
                <w:sz w:val="16"/>
              </w:rPr>
              <w:t>E3</w:t>
            </w:r>
          </w:p>
        </w:tc>
        <w:tc>
          <w:tcPr>
            <w:tcW w:w="3402" w:type="dxa"/>
            <w:shd w:val="clear" w:color="auto" w:fill="FFFFFF"/>
          </w:tcPr>
          <w:p w14:paraId="558CAAC1" w14:textId="77777777" w:rsidR="00962A67" w:rsidRDefault="00000000">
            <w:pPr>
              <w:spacing w:before="40" w:after="40" w:line="240" w:lineRule="auto"/>
              <w:jc w:val="left"/>
            </w:pPr>
            <w:r>
              <w:rPr>
                <w:sz w:val="16"/>
              </w:rPr>
              <w:t>Prototipo de alta fidelidad en Figma (24 pantallas)</w:t>
            </w:r>
          </w:p>
        </w:tc>
        <w:tc>
          <w:tcPr>
            <w:tcW w:w="3515" w:type="dxa"/>
            <w:shd w:val="clear" w:color="auto" w:fill="FFFFFF"/>
          </w:tcPr>
          <w:p w14:paraId="107F84A9" w14:textId="77777777" w:rsidR="00962A67" w:rsidRDefault="00000000">
            <w:pPr>
              <w:spacing w:before="40" w:after="40" w:line="240" w:lineRule="auto"/>
              <w:jc w:val="left"/>
            </w:pPr>
            <w:r>
              <w:rPr>
                <w:sz w:val="16"/>
              </w:rPr>
              <w:t>Prototipo navegable revisado con DIDECO</w:t>
            </w:r>
          </w:p>
        </w:tc>
        <w:tc>
          <w:tcPr>
            <w:tcW w:w="1474" w:type="dxa"/>
            <w:shd w:val="clear" w:color="auto" w:fill="FFFFFF"/>
          </w:tcPr>
          <w:p w14:paraId="0710F302" w14:textId="77777777" w:rsidR="00962A67" w:rsidRDefault="00000000">
            <w:pPr>
              <w:spacing w:before="40" w:after="40" w:line="240" w:lineRule="auto"/>
              <w:jc w:val="left"/>
            </w:pPr>
            <w:r>
              <w:rPr>
                <w:sz w:val="16"/>
              </w:rPr>
              <w:t>23-10-2026</w:t>
            </w:r>
          </w:p>
        </w:tc>
      </w:tr>
      <w:tr w:rsidR="00962A67" w14:paraId="36A8E7CE" w14:textId="77777777">
        <w:trPr>
          <w:cantSplit/>
          <w:jc w:val="center"/>
        </w:trPr>
        <w:tc>
          <w:tcPr>
            <w:tcW w:w="624" w:type="dxa"/>
            <w:shd w:val="clear" w:color="auto" w:fill="F2F2F2"/>
          </w:tcPr>
          <w:p w14:paraId="37DFBA72" w14:textId="77777777" w:rsidR="00962A67" w:rsidRDefault="00000000">
            <w:pPr>
              <w:spacing w:before="40" w:after="40" w:line="240" w:lineRule="auto"/>
              <w:jc w:val="left"/>
            </w:pPr>
            <w:r>
              <w:rPr>
                <w:sz w:val="16"/>
              </w:rPr>
              <w:t>E4</w:t>
            </w:r>
          </w:p>
        </w:tc>
        <w:tc>
          <w:tcPr>
            <w:tcW w:w="3402" w:type="dxa"/>
            <w:shd w:val="clear" w:color="auto" w:fill="F2F2F2"/>
          </w:tcPr>
          <w:p w14:paraId="1D0074AB" w14:textId="77777777" w:rsidR="00962A67" w:rsidRDefault="00000000">
            <w:pPr>
              <w:spacing w:before="40" w:after="40" w:line="240" w:lineRule="auto"/>
              <w:jc w:val="left"/>
            </w:pPr>
            <w:r>
              <w:rPr>
                <w:sz w:val="16"/>
              </w:rPr>
              <w:t>Aplicación móvil Android con nueve juegos y módulos de adulto mayor y cuidador</w:t>
            </w:r>
          </w:p>
        </w:tc>
        <w:tc>
          <w:tcPr>
            <w:tcW w:w="3515" w:type="dxa"/>
            <w:shd w:val="clear" w:color="auto" w:fill="F2F2F2"/>
          </w:tcPr>
          <w:p w14:paraId="35888203" w14:textId="77777777" w:rsidR="00962A67" w:rsidRDefault="00000000">
            <w:pPr>
              <w:spacing w:before="40" w:after="40" w:line="240" w:lineRule="auto"/>
              <w:jc w:val="left"/>
            </w:pPr>
            <w:r>
              <w:rPr>
                <w:sz w:val="16"/>
              </w:rPr>
              <w:t>Todos los casos de uso UC01–UC16 aprobados en pruebas de aceptación</w:t>
            </w:r>
          </w:p>
        </w:tc>
        <w:tc>
          <w:tcPr>
            <w:tcW w:w="1474" w:type="dxa"/>
            <w:shd w:val="clear" w:color="auto" w:fill="F2F2F2"/>
          </w:tcPr>
          <w:p w14:paraId="50F08847" w14:textId="77777777" w:rsidR="00962A67" w:rsidRDefault="00000000">
            <w:pPr>
              <w:spacing w:before="40" w:after="40" w:line="240" w:lineRule="auto"/>
              <w:jc w:val="left"/>
            </w:pPr>
            <w:r>
              <w:rPr>
                <w:sz w:val="16"/>
              </w:rPr>
              <w:t>13-11-2026</w:t>
            </w:r>
          </w:p>
        </w:tc>
      </w:tr>
      <w:tr w:rsidR="00962A67" w14:paraId="6A0FF823" w14:textId="77777777">
        <w:trPr>
          <w:cantSplit/>
          <w:jc w:val="center"/>
        </w:trPr>
        <w:tc>
          <w:tcPr>
            <w:tcW w:w="624" w:type="dxa"/>
            <w:shd w:val="clear" w:color="auto" w:fill="FFFFFF"/>
          </w:tcPr>
          <w:p w14:paraId="08D1A5C7" w14:textId="77777777" w:rsidR="00962A67" w:rsidRDefault="00000000">
            <w:pPr>
              <w:spacing w:before="40" w:after="40" w:line="240" w:lineRule="auto"/>
              <w:jc w:val="left"/>
            </w:pPr>
            <w:r>
              <w:rPr>
                <w:sz w:val="16"/>
              </w:rPr>
              <w:t>E5</w:t>
            </w:r>
          </w:p>
        </w:tc>
        <w:tc>
          <w:tcPr>
            <w:tcW w:w="3402" w:type="dxa"/>
            <w:shd w:val="clear" w:color="auto" w:fill="FFFFFF"/>
          </w:tcPr>
          <w:p w14:paraId="6DD171E5" w14:textId="77777777" w:rsidR="00962A67" w:rsidRDefault="00000000">
            <w:pPr>
              <w:spacing w:before="40" w:after="40" w:line="240" w:lineRule="auto"/>
              <w:jc w:val="left"/>
            </w:pPr>
            <w:r>
              <w:rPr>
                <w:sz w:val="16"/>
              </w:rPr>
              <w:t>Servicio de análisis (FastAPI) con scoring y generación de reporte</w:t>
            </w:r>
          </w:p>
        </w:tc>
        <w:tc>
          <w:tcPr>
            <w:tcW w:w="3515" w:type="dxa"/>
            <w:shd w:val="clear" w:color="auto" w:fill="FFFFFF"/>
          </w:tcPr>
          <w:p w14:paraId="170B5DA6" w14:textId="77777777" w:rsidR="00962A67" w:rsidRDefault="00000000">
            <w:pPr>
              <w:spacing w:before="40" w:after="40" w:line="240" w:lineRule="auto"/>
              <w:jc w:val="left"/>
            </w:pPr>
            <w:r>
              <w:rPr>
                <w:sz w:val="16"/>
              </w:rPr>
              <w:t>Pruebas unitarias del scoring con los casos de SCORING §4.2 aprobadas</w:t>
            </w:r>
          </w:p>
        </w:tc>
        <w:tc>
          <w:tcPr>
            <w:tcW w:w="1474" w:type="dxa"/>
            <w:shd w:val="clear" w:color="auto" w:fill="FFFFFF"/>
          </w:tcPr>
          <w:p w14:paraId="2A145BBC" w14:textId="77777777" w:rsidR="00962A67" w:rsidRDefault="00000000">
            <w:pPr>
              <w:spacing w:before="40" w:after="40" w:line="240" w:lineRule="auto"/>
              <w:jc w:val="left"/>
            </w:pPr>
            <w:r>
              <w:rPr>
                <w:sz w:val="16"/>
              </w:rPr>
              <w:t>23-10-2026</w:t>
            </w:r>
          </w:p>
        </w:tc>
      </w:tr>
      <w:tr w:rsidR="00962A67" w14:paraId="2F6A8DEA" w14:textId="77777777">
        <w:trPr>
          <w:cantSplit/>
          <w:jc w:val="center"/>
        </w:trPr>
        <w:tc>
          <w:tcPr>
            <w:tcW w:w="624" w:type="dxa"/>
            <w:shd w:val="clear" w:color="auto" w:fill="F2F2F2"/>
          </w:tcPr>
          <w:p w14:paraId="01AF4371" w14:textId="77777777" w:rsidR="00962A67" w:rsidRDefault="00000000">
            <w:pPr>
              <w:spacing w:before="40" w:after="40" w:line="240" w:lineRule="auto"/>
              <w:jc w:val="left"/>
            </w:pPr>
            <w:r>
              <w:rPr>
                <w:sz w:val="16"/>
              </w:rPr>
              <w:t>E6</w:t>
            </w:r>
          </w:p>
        </w:tc>
        <w:tc>
          <w:tcPr>
            <w:tcW w:w="3402" w:type="dxa"/>
            <w:shd w:val="clear" w:color="auto" w:fill="F2F2F2"/>
          </w:tcPr>
          <w:p w14:paraId="3BBAE8AB" w14:textId="77777777" w:rsidR="00962A67" w:rsidRDefault="00000000">
            <w:pPr>
              <w:spacing w:before="40" w:after="40" w:line="240" w:lineRule="auto"/>
              <w:jc w:val="left"/>
            </w:pPr>
            <w:r>
              <w:rPr>
                <w:sz w:val="16"/>
              </w:rPr>
              <w:t>Informe de usabilidad con tres sesiones de adultos mayores</w:t>
            </w:r>
          </w:p>
        </w:tc>
        <w:tc>
          <w:tcPr>
            <w:tcW w:w="3515" w:type="dxa"/>
            <w:shd w:val="clear" w:color="auto" w:fill="F2F2F2"/>
          </w:tcPr>
          <w:p w14:paraId="0C7CBED2" w14:textId="77777777" w:rsidR="00962A67" w:rsidRDefault="00000000">
            <w:pPr>
              <w:spacing w:before="40" w:after="40" w:line="240" w:lineRule="auto"/>
              <w:jc w:val="left"/>
            </w:pPr>
            <w:r>
              <w:rPr>
                <w:sz w:val="16"/>
              </w:rPr>
              <w:t>Tres sesiones documentadas con hallazgos y mejoras</w:t>
            </w:r>
          </w:p>
        </w:tc>
        <w:tc>
          <w:tcPr>
            <w:tcW w:w="1474" w:type="dxa"/>
            <w:shd w:val="clear" w:color="auto" w:fill="F2F2F2"/>
          </w:tcPr>
          <w:p w14:paraId="28B1287A" w14:textId="77777777" w:rsidR="00962A67" w:rsidRDefault="00000000">
            <w:pPr>
              <w:spacing w:before="40" w:after="40" w:line="240" w:lineRule="auto"/>
              <w:jc w:val="left"/>
            </w:pPr>
            <w:r>
              <w:rPr>
                <w:sz w:val="16"/>
              </w:rPr>
              <w:t>27-11-2026</w:t>
            </w:r>
          </w:p>
        </w:tc>
      </w:tr>
      <w:tr w:rsidR="00962A67" w14:paraId="0A57113D" w14:textId="77777777">
        <w:trPr>
          <w:cantSplit/>
          <w:jc w:val="center"/>
        </w:trPr>
        <w:tc>
          <w:tcPr>
            <w:tcW w:w="624" w:type="dxa"/>
            <w:shd w:val="clear" w:color="auto" w:fill="FFFFFF"/>
          </w:tcPr>
          <w:p w14:paraId="25D30953" w14:textId="77777777" w:rsidR="00962A67" w:rsidRDefault="00000000">
            <w:pPr>
              <w:spacing w:before="40" w:after="40" w:line="240" w:lineRule="auto"/>
              <w:jc w:val="left"/>
            </w:pPr>
            <w:r>
              <w:rPr>
                <w:sz w:val="16"/>
              </w:rPr>
              <w:t>E7</w:t>
            </w:r>
          </w:p>
        </w:tc>
        <w:tc>
          <w:tcPr>
            <w:tcW w:w="3402" w:type="dxa"/>
            <w:shd w:val="clear" w:color="auto" w:fill="FFFFFF"/>
          </w:tcPr>
          <w:p w14:paraId="2C197B49" w14:textId="77777777" w:rsidR="00962A67" w:rsidRDefault="00000000">
            <w:pPr>
              <w:spacing w:before="40" w:after="40" w:line="240" w:lineRule="auto"/>
              <w:jc w:val="left"/>
            </w:pPr>
            <w:r>
              <w:rPr>
                <w:sz w:val="16"/>
              </w:rPr>
              <w:t>Aplicación publicada en Google Play</w:t>
            </w:r>
          </w:p>
        </w:tc>
        <w:tc>
          <w:tcPr>
            <w:tcW w:w="3515" w:type="dxa"/>
            <w:shd w:val="clear" w:color="auto" w:fill="FFFFFF"/>
          </w:tcPr>
          <w:p w14:paraId="689B79F5" w14:textId="77777777" w:rsidR="00962A67" w:rsidRDefault="00000000">
            <w:pPr>
              <w:spacing w:before="40" w:after="40" w:line="240" w:lineRule="auto"/>
              <w:jc w:val="left"/>
            </w:pPr>
            <w:r>
              <w:rPr>
                <w:sz w:val="16"/>
              </w:rPr>
              <w:t>Aplicación disponible en producción</w:t>
            </w:r>
          </w:p>
        </w:tc>
        <w:tc>
          <w:tcPr>
            <w:tcW w:w="1474" w:type="dxa"/>
            <w:shd w:val="clear" w:color="auto" w:fill="FFFFFF"/>
          </w:tcPr>
          <w:p w14:paraId="2FA28F0F" w14:textId="77777777" w:rsidR="00962A67" w:rsidRDefault="00000000">
            <w:pPr>
              <w:spacing w:before="40" w:after="40" w:line="240" w:lineRule="auto"/>
              <w:jc w:val="left"/>
            </w:pPr>
            <w:r>
              <w:rPr>
                <w:sz w:val="16"/>
              </w:rPr>
              <w:t>11-12-2026</w:t>
            </w:r>
          </w:p>
        </w:tc>
      </w:tr>
      <w:tr w:rsidR="00962A67" w14:paraId="2BA1ED6A" w14:textId="77777777">
        <w:trPr>
          <w:cantSplit/>
          <w:jc w:val="center"/>
        </w:trPr>
        <w:tc>
          <w:tcPr>
            <w:tcW w:w="624" w:type="dxa"/>
            <w:shd w:val="clear" w:color="auto" w:fill="F2F2F2"/>
          </w:tcPr>
          <w:p w14:paraId="493CFC05" w14:textId="77777777" w:rsidR="00962A67" w:rsidRDefault="00000000">
            <w:pPr>
              <w:spacing w:before="40" w:after="40" w:line="240" w:lineRule="auto"/>
              <w:jc w:val="left"/>
            </w:pPr>
            <w:r>
              <w:rPr>
                <w:sz w:val="16"/>
              </w:rPr>
              <w:t>E8</w:t>
            </w:r>
          </w:p>
        </w:tc>
        <w:tc>
          <w:tcPr>
            <w:tcW w:w="3402" w:type="dxa"/>
            <w:shd w:val="clear" w:color="auto" w:fill="F2F2F2"/>
          </w:tcPr>
          <w:p w14:paraId="439D21C2" w14:textId="77777777" w:rsidR="00962A67" w:rsidRDefault="00000000">
            <w:pPr>
              <w:spacing w:before="40" w:after="40" w:line="240" w:lineRule="auto"/>
              <w:jc w:val="left"/>
            </w:pPr>
            <w:r>
              <w:rPr>
                <w:sz w:val="16"/>
              </w:rPr>
              <w:t>Documentación técnica y manuales (instalación, usuario, técnico)</w:t>
            </w:r>
          </w:p>
        </w:tc>
        <w:tc>
          <w:tcPr>
            <w:tcW w:w="3515" w:type="dxa"/>
            <w:shd w:val="clear" w:color="auto" w:fill="F2F2F2"/>
          </w:tcPr>
          <w:p w14:paraId="7E24F66D" w14:textId="77777777" w:rsidR="00962A67" w:rsidRDefault="00000000">
            <w:pPr>
              <w:spacing w:before="40" w:after="40" w:line="240" w:lineRule="auto"/>
              <w:jc w:val="left"/>
            </w:pPr>
            <w:r>
              <w:rPr>
                <w:sz w:val="16"/>
              </w:rPr>
              <w:t>Validación por un tercero que instala sin ayuda</w:t>
            </w:r>
          </w:p>
        </w:tc>
        <w:tc>
          <w:tcPr>
            <w:tcW w:w="1474" w:type="dxa"/>
            <w:shd w:val="clear" w:color="auto" w:fill="F2F2F2"/>
          </w:tcPr>
          <w:p w14:paraId="6B0EA377" w14:textId="77777777" w:rsidR="00962A67" w:rsidRDefault="00000000">
            <w:pPr>
              <w:spacing w:before="40" w:after="40" w:line="240" w:lineRule="auto"/>
              <w:jc w:val="left"/>
            </w:pPr>
            <w:r>
              <w:rPr>
                <w:sz w:val="16"/>
              </w:rPr>
              <w:t>18-12-2026</w:t>
            </w:r>
          </w:p>
        </w:tc>
      </w:tr>
      <w:tr w:rsidR="00962A67" w14:paraId="57359FDE" w14:textId="77777777">
        <w:trPr>
          <w:cantSplit/>
          <w:jc w:val="center"/>
        </w:trPr>
        <w:tc>
          <w:tcPr>
            <w:tcW w:w="624" w:type="dxa"/>
            <w:shd w:val="clear" w:color="auto" w:fill="FFFFFF"/>
          </w:tcPr>
          <w:p w14:paraId="7E1DC59C" w14:textId="77777777" w:rsidR="00962A67" w:rsidRDefault="00000000">
            <w:pPr>
              <w:spacing w:before="40" w:after="40" w:line="240" w:lineRule="auto"/>
              <w:jc w:val="left"/>
            </w:pPr>
            <w:r>
              <w:rPr>
                <w:sz w:val="16"/>
              </w:rPr>
              <w:t>E9</w:t>
            </w:r>
          </w:p>
        </w:tc>
        <w:tc>
          <w:tcPr>
            <w:tcW w:w="3402" w:type="dxa"/>
            <w:shd w:val="clear" w:color="auto" w:fill="FFFFFF"/>
          </w:tcPr>
          <w:p w14:paraId="5732E429" w14:textId="77777777" w:rsidR="00962A67" w:rsidRDefault="00000000">
            <w:pPr>
              <w:spacing w:before="40" w:after="40" w:line="240" w:lineRule="auto"/>
              <w:jc w:val="left"/>
            </w:pPr>
            <w:r>
              <w:rPr>
                <w:sz w:val="16"/>
              </w:rPr>
              <w:t>Transferencia a DIDECO y defensa APT</w:t>
            </w:r>
          </w:p>
        </w:tc>
        <w:tc>
          <w:tcPr>
            <w:tcW w:w="3515" w:type="dxa"/>
            <w:shd w:val="clear" w:color="auto" w:fill="FFFFFF"/>
          </w:tcPr>
          <w:p w14:paraId="5667E7B6" w14:textId="77777777" w:rsidR="00962A67" w:rsidRDefault="00000000">
            <w:pPr>
              <w:spacing w:before="40" w:after="40" w:line="240" w:lineRule="auto"/>
              <w:jc w:val="left"/>
            </w:pPr>
            <w:r>
              <w:rPr>
                <w:sz w:val="16"/>
              </w:rPr>
              <w:t>Acta de entrega firmada y defensa realizada</w:t>
            </w:r>
          </w:p>
        </w:tc>
        <w:tc>
          <w:tcPr>
            <w:tcW w:w="1474" w:type="dxa"/>
            <w:shd w:val="clear" w:color="auto" w:fill="FFFFFF"/>
          </w:tcPr>
          <w:p w14:paraId="6B3123C1" w14:textId="77777777" w:rsidR="00962A67" w:rsidRDefault="00000000">
            <w:pPr>
              <w:spacing w:before="40" w:after="40" w:line="240" w:lineRule="auto"/>
              <w:jc w:val="left"/>
            </w:pPr>
            <w:r>
              <w:rPr>
                <w:sz w:val="16"/>
              </w:rPr>
              <w:t>20-12-2026</w:t>
            </w:r>
          </w:p>
        </w:tc>
      </w:tr>
    </w:tbl>
    <w:p w14:paraId="3F42F21F" w14:textId="77777777" w:rsidR="00962A67" w:rsidRDefault="00962A67">
      <w:pPr>
        <w:spacing w:after="80"/>
      </w:pPr>
    </w:p>
    <w:p w14:paraId="064F6D60" w14:textId="77777777" w:rsidR="00962A67" w:rsidRDefault="00000000">
      <w:pPr>
        <w:pStyle w:val="Ttulo1"/>
      </w:pPr>
      <w:bookmarkStart w:id="11" w:name="_Toc243680965"/>
      <w:r>
        <w:t>5. Hitos principales</w:t>
      </w:r>
      <w:bookmarkEnd w:id="11"/>
    </w:p>
    <w:p w14:paraId="3023B4BF" w14:textId="77777777" w:rsidR="00962A67" w:rsidRDefault="00000000">
      <w:pPr>
        <w:pStyle w:val="Descripcin"/>
        <w:keepNext/>
      </w:pPr>
      <w:r>
        <w:t>Tabla 5 – Hitos del proyecto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80"/>
        <w:gridCol w:w="4877"/>
        <w:gridCol w:w="1587"/>
        <w:gridCol w:w="1871"/>
      </w:tblGrid>
      <w:tr w:rsidR="00962A67" w14:paraId="091A3498" w14:textId="77777777">
        <w:trPr>
          <w:cantSplit/>
          <w:tblHeader/>
          <w:jc w:val="center"/>
        </w:trPr>
        <w:tc>
          <w:tcPr>
            <w:tcW w:w="680" w:type="dxa"/>
            <w:shd w:val="clear" w:color="auto" w:fill="1A3C5E"/>
          </w:tcPr>
          <w:p w14:paraId="64D9D80E" w14:textId="77777777" w:rsidR="00962A67" w:rsidRDefault="00000000">
            <w:pPr>
              <w:spacing w:before="40" w:after="40" w:line="240" w:lineRule="auto"/>
              <w:jc w:val="center"/>
            </w:pPr>
            <w:r>
              <w:rPr>
                <w:b/>
                <w:color w:val="FFFFFF"/>
                <w:sz w:val="16"/>
              </w:rPr>
              <w:t>Cód.</w:t>
            </w:r>
          </w:p>
        </w:tc>
        <w:tc>
          <w:tcPr>
            <w:tcW w:w="4876" w:type="dxa"/>
            <w:shd w:val="clear" w:color="auto" w:fill="1A3C5E"/>
          </w:tcPr>
          <w:p w14:paraId="144274AB" w14:textId="77777777" w:rsidR="00962A67" w:rsidRDefault="00000000">
            <w:pPr>
              <w:spacing w:before="40" w:after="40" w:line="240" w:lineRule="auto"/>
              <w:jc w:val="center"/>
            </w:pPr>
            <w:r>
              <w:rPr>
                <w:b/>
                <w:color w:val="FFFFFF"/>
                <w:sz w:val="16"/>
              </w:rPr>
              <w:t>Hito</w:t>
            </w:r>
          </w:p>
        </w:tc>
        <w:tc>
          <w:tcPr>
            <w:tcW w:w="1587" w:type="dxa"/>
            <w:shd w:val="clear" w:color="auto" w:fill="1A3C5E"/>
          </w:tcPr>
          <w:p w14:paraId="548286F5" w14:textId="77777777" w:rsidR="00962A67" w:rsidRDefault="00000000">
            <w:pPr>
              <w:spacing w:before="40" w:after="40" w:line="240" w:lineRule="auto"/>
              <w:jc w:val="center"/>
            </w:pPr>
            <w:r>
              <w:rPr>
                <w:b/>
                <w:color w:val="FFFFFF"/>
                <w:sz w:val="16"/>
              </w:rPr>
              <w:t>Fecha</w:t>
            </w:r>
          </w:p>
        </w:tc>
        <w:tc>
          <w:tcPr>
            <w:tcW w:w="1871" w:type="dxa"/>
            <w:shd w:val="clear" w:color="auto" w:fill="1A3C5E"/>
          </w:tcPr>
          <w:p w14:paraId="2E803FBE" w14:textId="77777777" w:rsidR="00962A67" w:rsidRDefault="00000000">
            <w:pPr>
              <w:spacing w:before="40" w:after="40" w:line="240" w:lineRule="auto"/>
              <w:jc w:val="center"/>
            </w:pPr>
            <w:r>
              <w:rPr>
                <w:b/>
                <w:color w:val="FFFFFF"/>
                <w:sz w:val="16"/>
              </w:rPr>
              <w:t>Estado al 23-10-2026</w:t>
            </w:r>
          </w:p>
        </w:tc>
      </w:tr>
      <w:tr w:rsidR="00962A67" w14:paraId="7499AD31" w14:textId="77777777">
        <w:trPr>
          <w:cantSplit/>
          <w:jc w:val="center"/>
        </w:trPr>
        <w:tc>
          <w:tcPr>
            <w:tcW w:w="680" w:type="dxa"/>
            <w:shd w:val="clear" w:color="auto" w:fill="FFFFFF"/>
          </w:tcPr>
          <w:p w14:paraId="4D605328" w14:textId="77777777" w:rsidR="00962A67" w:rsidRDefault="00000000">
            <w:pPr>
              <w:spacing w:before="40" w:after="40" w:line="240" w:lineRule="auto"/>
              <w:jc w:val="left"/>
            </w:pPr>
            <w:r>
              <w:rPr>
                <w:sz w:val="16"/>
              </w:rPr>
              <w:t>H1</w:t>
            </w:r>
          </w:p>
        </w:tc>
        <w:tc>
          <w:tcPr>
            <w:tcW w:w="4876" w:type="dxa"/>
            <w:shd w:val="clear" w:color="auto" w:fill="FFFFFF"/>
          </w:tcPr>
          <w:p w14:paraId="0362F842" w14:textId="77777777" w:rsidR="00962A67" w:rsidRDefault="00000000">
            <w:pPr>
              <w:spacing w:before="40" w:after="40" w:line="240" w:lineRule="auto"/>
              <w:jc w:val="left"/>
            </w:pPr>
            <w:r>
              <w:rPr>
                <w:sz w:val="16"/>
              </w:rPr>
              <w:t>Spike técnico Flutter–FastAPI–OpenAI validado</w:t>
            </w:r>
          </w:p>
        </w:tc>
        <w:tc>
          <w:tcPr>
            <w:tcW w:w="1587" w:type="dxa"/>
            <w:shd w:val="clear" w:color="auto" w:fill="FFFFFF"/>
          </w:tcPr>
          <w:p w14:paraId="06DA9D79" w14:textId="77777777" w:rsidR="00962A67" w:rsidRDefault="00000000">
            <w:pPr>
              <w:spacing w:before="40" w:after="40" w:line="240" w:lineRule="auto"/>
              <w:jc w:val="left"/>
            </w:pPr>
            <w:r>
              <w:rPr>
                <w:sz w:val="16"/>
              </w:rPr>
              <w:t>04-09-2026</w:t>
            </w:r>
          </w:p>
        </w:tc>
        <w:tc>
          <w:tcPr>
            <w:tcW w:w="1871" w:type="dxa"/>
            <w:shd w:val="clear" w:color="auto" w:fill="FFFFFF"/>
          </w:tcPr>
          <w:p w14:paraId="0BD7E5DB" w14:textId="77777777" w:rsidR="00962A67" w:rsidRDefault="00000000">
            <w:pPr>
              <w:spacing w:before="40" w:after="40" w:line="240" w:lineRule="auto"/>
              <w:jc w:val="left"/>
            </w:pPr>
            <w:r>
              <w:rPr>
                <w:sz w:val="16"/>
              </w:rPr>
              <w:t>Cumplido</w:t>
            </w:r>
          </w:p>
        </w:tc>
      </w:tr>
      <w:tr w:rsidR="00962A67" w14:paraId="55534060" w14:textId="77777777">
        <w:trPr>
          <w:cantSplit/>
          <w:jc w:val="center"/>
        </w:trPr>
        <w:tc>
          <w:tcPr>
            <w:tcW w:w="680" w:type="dxa"/>
            <w:shd w:val="clear" w:color="auto" w:fill="F2F2F2"/>
          </w:tcPr>
          <w:p w14:paraId="46961834" w14:textId="77777777" w:rsidR="00962A67" w:rsidRDefault="00000000">
            <w:pPr>
              <w:spacing w:before="40" w:after="40" w:line="240" w:lineRule="auto"/>
              <w:jc w:val="left"/>
            </w:pPr>
            <w:r>
              <w:rPr>
                <w:sz w:val="16"/>
              </w:rPr>
              <w:t>H2</w:t>
            </w:r>
          </w:p>
        </w:tc>
        <w:tc>
          <w:tcPr>
            <w:tcW w:w="4876" w:type="dxa"/>
            <w:shd w:val="clear" w:color="auto" w:fill="F2F2F2"/>
          </w:tcPr>
          <w:p w14:paraId="072B4FD9" w14:textId="77777777" w:rsidR="00962A67" w:rsidRDefault="00000000">
            <w:pPr>
              <w:spacing w:before="40" w:after="40" w:line="240" w:lineRule="auto"/>
              <w:jc w:val="left"/>
            </w:pPr>
            <w:r>
              <w:rPr>
                <w:sz w:val="16"/>
              </w:rPr>
              <w:t>Fin Sprint 1: identidad y modos (F1–F3) y scoring v1.0</w:t>
            </w:r>
          </w:p>
        </w:tc>
        <w:tc>
          <w:tcPr>
            <w:tcW w:w="1587" w:type="dxa"/>
            <w:shd w:val="clear" w:color="auto" w:fill="F2F2F2"/>
          </w:tcPr>
          <w:p w14:paraId="23A2D9DA" w14:textId="2031FE54" w:rsidR="00962A67" w:rsidRDefault="00000000">
            <w:pPr>
              <w:spacing w:before="40" w:after="40" w:line="240" w:lineRule="auto"/>
              <w:jc w:val="left"/>
            </w:pPr>
            <w:r>
              <w:rPr>
                <w:sz w:val="16"/>
              </w:rPr>
              <w:t>0</w:t>
            </w:r>
            <w:r w:rsidR="008D4223">
              <w:rPr>
                <w:sz w:val="16"/>
              </w:rPr>
              <w:t>7-09</w:t>
            </w:r>
            <w:r>
              <w:rPr>
                <w:sz w:val="16"/>
              </w:rPr>
              <w:t>-2026</w:t>
            </w:r>
          </w:p>
        </w:tc>
        <w:tc>
          <w:tcPr>
            <w:tcW w:w="1871" w:type="dxa"/>
            <w:shd w:val="clear" w:color="auto" w:fill="F2F2F2"/>
          </w:tcPr>
          <w:p w14:paraId="398C4581" w14:textId="66FBC990" w:rsidR="00962A67" w:rsidRDefault="00000000">
            <w:pPr>
              <w:spacing w:before="40" w:after="40" w:line="240" w:lineRule="auto"/>
              <w:jc w:val="left"/>
            </w:pPr>
            <w:r>
              <w:rPr>
                <w:sz w:val="16"/>
              </w:rPr>
              <w:t>Cumplido</w:t>
            </w:r>
          </w:p>
        </w:tc>
      </w:tr>
      <w:tr w:rsidR="00962A67" w14:paraId="0A2678CF" w14:textId="77777777">
        <w:trPr>
          <w:cantSplit/>
          <w:jc w:val="center"/>
        </w:trPr>
        <w:tc>
          <w:tcPr>
            <w:tcW w:w="680" w:type="dxa"/>
            <w:shd w:val="clear" w:color="auto" w:fill="FFFFFF"/>
          </w:tcPr>
          <w:p w14:paraId="75D98CE5" w14:textId="77777777" w:rsidR="00962A67" w:rsidRDefault="00000000">
            <w:pPr>
              <w:spacing w:before="40" w:after="40" w:line="240" w:lineRule="auto"/>
              <w:jc w:val="left"/>
            </w:pPr>
            <w:r>
              <w:rPr>
                <w:sz w:val="16"/>
              </w:rPr>
              <w:t>H3</w:t>
            </w:r>
          </w:p>
        </w:tc>
        <w:tc>
          <w:tcPr>
            <w:tcW w:w="4876" w:type="dxa"/>
            <w:shd w:val="clear" w:color="auto" w:fill="FFFFFF"/>
          </w:tcPr>
          <w:p w14:paraId="35FF2E38" w14:textId="77777777" w:rsidR="00962A67" w:rsidRDefault="00000000">
            <w:pPr>
              <w:spacing w:before="40" w:after="40" w:line="240" w:lineRule="auto"/>
              <w:jc w:val="left"/>
            </w:pPr>
            <w:r>
              <w:rPr>
                <w:sz w:val="16"/>
              </w:rPr>
              <w:t>Fin Sprint 2: prototipo Figma cerrado y analizador con scoring v1.1</w:t>
            </w:r>
          </w:p>
        </w:tc>
        <w:tc>
          <w:tcPr>
            <w:tcW w:w="1587" w:type="dxa"/>
            <w:shd w:val="clear" w:color="auto" w:fill="FFFFFF"/>
          </w:tcPr>
          <w:p w14:paraId="199CEBF1" w14:textId="379B2D35" w:rsidR="00962A67" w:rsidRDefault="008D4223">
            <w:pPr>
              <w:spacing w:before="40" w:after="40" w:line="240" w:lineRule="auto"/>
              <w:jc w:val="left"/>
            </w:pPr>
            <w:r>
              <w:rPr>
                <w:sz w:val="16"/>
              </w:rPr>
              <w:t>30</w:t>
            </w:r>
            <w:r w:rsidR="00000000">
              <w:rPr>
                <w:sz w:val="16"/>
              </w:rPr>
              <w:t>-</w:t>
            </w:r>
            <w:r>
              <w:rPr>
                <w:sz w:val="16"/>
              </w:rPr>
              <w:t>09</w:t>
            </w:r>
            <w:r w:rsidR="00000000">
              <w:rPr>
                <w:sz w:val="16"/>
              </w:rPr>
              <w:t>-2026</w:t>
            </w:r>
          </w:p>
        </w:tc>
        <w:tc>
          <w:tcPr>
            <w:tcW w:w="1871" w:type="dxa"/>
            <w:shd w:val="clear" w:color="auto" w:fill="FFFFFF"/>
          </w:tcPr>
          <w:p w14:paraId="34144EF9" w14:textId="37DA7B50" w:rsidR="00962A67" w:rsidRDefault="008D4223">
            <w:pPr>
              <w:spacing w:before="40" w:after="40" w:line="240" w:lineRule="auto"/>
              <w:jc w:val="left"/>
            </w:pPr>
            <w:r>
              <w:rPr>
                <w:sz w:val="16"/>
              </w:rPr>
              <w:t>Cumplido</w:t>
            </w:r>
          </w:p>
        </w:tc>
      </w:tr>
      <w:tr w:rsidR="00962A67" w14:paraId="42A634EF" w14:textId="77777777">
        <w:trPr>
          <w:cantSplit/>
          <w:jc w:val="center"/>
        </w:trPr>
        <w:tc>
          <w:tcPr>
            <w:tcW w:w="680" w:type="dxa"/>
            <w:shd w:val="clear" w:color="auto" w:fill="F2F2F2"/>
          </w:tcPr>
          <w:p w14:paraId="00F54238" w14:textId="77777777" w:rsidR="00962A67" w:rsidRDefault="00000000">
            <w:pPr>
              <w:spacing w:before="40" w:after="40" w:line="240" w:lineRule="auto"/>
              <w:jc w:val="left"/>
            </w:pPr>
            <w:r>
              <w:rPr>
                <w:sz w:val="16"/>
              </w:rPr>
              <w:t>H4</w:t>
            </w:r>
          </w:p>
        </w:tc>
        <w:tc>
          <w:tcPr>
            <w:tcW w:w="4876" w:type="dxa"/>
            <w:shd w:val="clear" w:color="auto" w:fill="F2F2F2"/>
          </w:tcPr>
          <w:p w14:paraId="5BFA077A" w14:textId="77777777" w:rsidR="00962A67" w:rsidRDefault="00000000">
            <w:pPr>
              <w:spacing w:before="40" w:after="40" w:line="240" w:lineRule="auto"/>
              <w:jc w:val="left"/>
            </w:pPr>
            <w:r>
              <w:rPr>
                <w:sz w:val="16"/>
              </w:rPr>
              <w:t>Fin Sprint 3: nueve juegos, módulo cuidador y apertura de prueba cerrada</w:t>
            </w:r>
          </w:p>
        </w:tc>
        <w:tc>
          <w:tcPr>
            <w:tcW w:w="1587" w:type="dxa"/>
            <w:shd w:val="clear" w:color="auto" w:fill="F2F2F2"/>
          </w:tcPr>
          <w:p w14:paraId="21FDC8D0" w14:textId="4A6795A7" w:rsidR="00962A67" w:rsidRDefault="008D4223">
            <w:pPr>
              <w:spacing w:before="40" w:after="40" w:line="240" w:lineRule="auto"/>
              <w:jc w:val="left"/>
            </w:pPr>
            <w:r>
              <w:rPr>
                <w:sz w:val="16"/>
              </w:rPr>
              <w:t>25</w:t>
            </w:r>
            <w:r w:rsidR="00000000">
              <w:rPr>
                <w:sz w:val="16"/>
              </w:rPr>
              <w:t>-1</w:t>
            </w:r>
            <w:r>
              <w:rPr>
                <w:sz w:val="16"/>
              </w:rPr>
              <w:t>0</w:t>
            </w:r>
            <w:r w:rsidR="00000000">
              <w:rPr>
                <w:sz w:val="16"/>
              </w:rPr>
              <w:t>-2026</w:t>
            </w:r>
          </w:p>
        </w:tc>
        <w:tc>
          <w:tcPr>
            <w:tcW w:w="1871" w:type="dxa"/>
            <w:shd w:val="clear" w:color="auto" w:fill="F2F2F2"/>
          </w:tcPr>
          <w:p w14:paraId="200D8B50" w14:textId="75185907" w:rsidR="00962A67" w:rsidRDefault="008D4223">
            <w:pPr>
              <w:spacing w:before="40" w:after="40" w:line="240" w:lineRule="auto"/>
              <w:jc w:val="left"/>
            </w:pPr>
            <w:r>
              <w:rPr>
                <w:sz w:val="16"/>
              </w:rPr>
              <w:t>En revision</w:t>
            </w:r>
          </w:p>
        </w:tc>
      </w:tr>
      <w:tr w:rsidR="00962A67" w14:paraId="40F48AEB" w14:textId="77777777">
        <w:trPr>
          <w:cantSplit/>
          <w:jc w:val="center"/>
        </w:trPr>
        <w:tc>
          <w:tcPr>
            <w:tcW w:w="680" w:type="dxa"/>
            <w:shd w:val="clear" w:color="auto" w:fill="FFFFFF"/>
          </w:tcPr>
          <w:p w14:paraId="7D49897D" w14:textId="77777777" w:rsidR="00962A67" w:rsidRDefault="00000000">
            <w:pPr>
              <w:spacing w:before="40" w:after="40" w:line="240" w:lineRule="auto"/>
              <w:jc w:val="left"/>
            </w:pPr>
            <w:r>
              <w:rPr>
                <w:sz w:val="16"/>
              </w:rPr>
              <w:t>H5</w:t>
            </w:r>
          </w:p>
        </w:tc>
        <w:tc>
          <w:tcPr>
            <w:tcW w:w="4876" w:type="dxa"/>
            <w:shd w:val="clear" w:color="auto" w:fill="FFFFFF"/>
          </w:tcPr>
          <w:p w14:paraId="092C8A5B" w14:textId="77777777" w:rsidR="00962A67" w:rsidRDefault="00000000">
            <w:pPr>
              <w:spacing w:before="40" w:after="40" w:line="240" w:lineRule="auto"/>
              <w:jc w:val="left"/>
            </w:pPr>
            <w:r>
              <w:rPr>
                <w:sz w:val="16"/>
              </w:rPr>
              <w:t>Fin de la prueba cerrada y sesiones con adultos mayores</w:t>
            </w:r>
          </w:p>
        </w:tc>
        <w:tc>
          <w:tcPr>
            <w:tcW w:w="1587" w:type="dxa"/>
            <w:shd w:val="clear" w:color="auto" w:fill="FFFFFF"/>
          </w:tcPr>
          <w:p w14:paraId="0CC487F9" w14:textId="77777777" w:rsidR="00962A67" w:rsidRDefault="00000000">
            <w:pPr>
              <w:spacing w:before="40" w:after="40" w:line="240" w:lineRule="auto"/>
              <w:jc w:val="left"/>
            </w:pPr>
            <w:r>
              <w:rPr>
                <w:sz w:val="16"/>
              </w:rPr>
              <w:t>27-11-2026</w:t>
            </w:r>
          </w:p>
        </w:tc>
        <w:tc>
          <w:tcPr>
            <w:tcW w:w="1871" w:type="dxa"/>
            <w:shd w:val="clear" w:color="auto" w:fill="FFFFFF"/>
          </w:tcPr>
          <w:p w14:paraId="6AA116CC" w14:textId="77777777" w:rsidR="00962A67" w:rsidRDefault="00000000">
            <w:pPr>
              <w:spacing w:before="40" w:after="40" w:line="240" w:lineRule="auto"/>
              <w:jc w:val="left"/>
            </w:pPr>
            <w:r>
              <w:rPr>
                <w:sz w:val="16"/>
              </w:rPr>
              <w:t>Planificado</w:t>
            </w:r>
          </w:p>
        </w:tc>
      </w:tr>
      <w:tr w:rsidR="00962A67" w14:paraId="2516B9EB" w14:textId="77777777">
        <w:trPr>
          <w:cantSplit/>
          <w:jc w:val="center"/>
        </w:trPr>
        <w:tc>
          <w:tcPr>
            <w:tcW w:w="680" w:type="dxa"/>
            <w:shd w:val="clear" w:color="auto" w:fill="F2F2F2"/>
          </w:tcPr>
          <w:p w14:paraId="0082280D" w14:textId="77777777" w:rsidR="00962A67" w:rsidRDefault="00000000">
            <w:pPr>
              <w:spacing w:before="40" w:after="40" w:line="240" w:lineRule="auto"/>
              <w:jc w:val="left"/>
            </w:pPr>
            <w:r>
              <w:rPr>
                <w:sz w:val="16"/>
              </w:rPr>
              <w:t>H6</w:t>
            </w:r>
          </w:p>
        </w:tc>
        <w:tc>
          <w:tcPr>
            <w:tcW w:w="4876" w:type="dxa"/>
            <w:shd w:val="clear" w:color="auto" w:fill="F2F2F2"/>
          </w:tcPr>
          <w:p w14:paraId="1C472390" w14:textId="77777777" w:rsidR="00962A67" w:rsidRDefault="00000000">
            <w:pPr>
              <w:spacing w:before="40" w:after="40" w:line="240" w:lineRule="auto"/>
              <w:jc w:val="left"/>
            </w:pPr>
            <w:r>
              <w:rPr>
                <w:sz w:val="16"/>
              </w:rPr>
              <w:t>Fin Sprint 4: reporte PDF, ARCO y pulido de UX</w:t>
            </w:r>
          </w:p>
        </w:tc>
        <w:tc>
          <w:tcPr>
            <w:tcW w:w="1587" w:type="dxa"/>
            <w:shd w:val="clear" w:color="auto" w:fill="F2F2F2"/>
          </w:tcPr>
          <w:p w14:paraId="702BFE90" w14:textId="77777777" w:rsidR="00962A67" w:rsidRDefault="00000000">
            <w:pPr>
              <w:spacing w:before="40" w:after="40" w:line="240" w:lineRule="auto"/>
              <w:jc w:val="left"/>
            </w:pPr>
            <w:r>
              <w:rPr>
                <w:sz w:val="16"/>
              </w:rPr>
              <w:t>04-12-2026</w:t>
            </w:r>
          </w:p>
        </w:tc>
        <w:tc>
          <w:tcPr>
            <w:tcW w:w="1871" w:type="dxa"/>
            <w:shd w:val="clear" w:color="auto" w:fill="F2F2F2"/>
          </w:tcPr>
          <w:p w14:paraId="62D1C8F1" w14:textId="77777777" w:rsidR="00962A67" w:rsidRDefault="00000000">
            <w:pPr>
              <w:spacing w:before="40" w:after="40" w:line="240" w:lineRule="auto"/>
              <w:jc w:val="left"/>
            </w:pPr>
            <w:r>
              <w:rPr>
                <w:sz w:val="16"/>
              </w:rPr>
              <w:t>Planificado</w:t>
            </w:r>
          </w:p>
        </w:tc>
      </w:tr>
      <w:tr w:rsidR="00962A67" w14:paraId="1601E35B" w14:textId="77777777">
        <w:trPr>
          <w:cantSplit/>
          <w:jc w:val="center"/>
        </w:trPr>
        <w:tc>
          <w:tcPr>
            <w:tcW w:w="680" w:type="dxa"/>
            <w:shd w:val="clear" w:color="auto" w:fill="FFFFFF"/>
          </w:tcPr>
          <w:p w14:paraId="73E72337" w14:textId="77777777" w:rsidR="00962A67" w:rsidRDefault="00000000">
            <w:pPr>
              <w:spacing w:before="40" w:after="40" w:line="240" w:lineRule="auto"/>
              <w:jc w:val="left"/>
            </w:pPr>
            <w:r>
              <w:rPr>
                <w:sz w:val="16"/>
              </w:rPr>
              <w:t>H7</w:t>
            </w:r>
          </w:p>
        </w:tc>
        <w:tc>
          <w:tcPr>
            <w:tcW w:w="4876" w:type="dxa"/>
            <w:shd w:val="clear" w:color="auto" w:fill="FFFFFF"/>
          </w:tcPr>
          <w:p w14:paraId="053EF3B0" w14:textId="77777777" w:rsidR="00962A67" w:rsidRDefault="00000000">
            <w:pPr>
              <w:spacing w:before="40" w:after="40" w:line="240" w:lineRule="auto"/>
              <w:jc w:val="left"/>
            </w:pPr>
            <w:r>
              <w:rPr>
                <w:sz w:val="16"/>
              </w:rPr>
              <w:t>Publicación en producción en Google Play</w:t>
            </w:r>
          </w:p>
        </w:tc>
        <w:tc>
          <w:tcPr>
            <w:tcW w:w="1587" w:type="dxa"/>
            <w:shd w:val="clear" w:color="auto" w:fill="FFFFFF"/>
          </w:tcPr>
          <w:p w14:paraId="5B176068" w14:textId="77777777" w:rsidR="00962A67" w:rsidRDefault="00000000">
            <w:pPr>
              <w:spacing w:before="40" w:after="40" w:line="240" w:lineRule="auto"/>
              <w:jc w:val="left"/>
            </w:pPr>
            <w:r>
              <w:rPr>
                <w:sz w:val="16"/>
              </w:rPr>
              <w:t>11-12-2026</w:t>
            </w:r>
          </w:p>
        </w:tc>
        <w:tc>
          <w:tcPr>
            <w:tcW w:w="1871" w:type="dxa"/>
            <w:shd w:val="clear" w:color="auto" w:fill="FFFFFF"/>
          </w:tcPr>
          <w:p w14:paraId="2ADA5BD6" w14:textId="77777777" w:rsidR="00962A67" w:rsidRDefault="00000000">
            <w:pPr>
              <w:spacing w:before="40" w:after="40" w:line="240" w:lineRule="auto"/>
              <w:jc w:val="left"/>
            </w:pPr>
            <w:r>
              <w:rPr>
                <w:sz w:val="16"/>
              </w:rPr>
              <w:t>Planificado</w:t>
            </w:r>
          </w:p>
        </w:tc>
      </w:tr>
      <w:tr w:rsidR="00962A67" w14:paraId="2BA757F3" w14:textId="77777777">
        <w:trPr>
          <w:cantSplit/>
          <w:jc w:val="center"/>
        </w:trPr>
        <w:tc>
          <w:tcPr>
            <w:tcW w:w="680" w:type="dxa"/>
            <w:shd w:val="clear" w:color="auto" w:fill="F2F2F2"/>
          </w:tcPr>
          <w:p w14:paraId="617BDFE4" w14:textId="77777777" w:rsidR="00962A67" w:rsidRDefault="00000000">
            <w:pPr>
              <w:spacing w:before="40" w:after="40" w:line="240" w:lineRule="auto"/>
              <w:jc w:val="left"/>
            </w:pPr>
            <w:r>
              <w:rPr>
                <w:sz w:val="16"/>
              </w:rPr>
              <w:t>H8</w:t>
            </w:r>
          </w:p>
        </w:tc>
        <w:tc>
          <w:tcPr>
            <w:tcW w:w="4876" w:type="dxa"/>
            <w:shd w:val="clear" w:color="auto" w:fill="F2F2F2"/>
          </w:tcPr>
          <w:p w14:paraId="684912C1" w14:textId="77777777" w:rsidR="00962A67" w:rsidRDefault="00000000">
            <w:pPr>
              <w:spacing w:before="40" w:after="40" w:line="240" w:lineRule="auto"/>
              <w:jc w:val="left"/>
            </w:pPr>
            <w:r>
              <w:rPr>
                <w:sz w:val="16"/>
              </w:rPr>
              <w:t>Transferencia a DIDECO y defensa APT</w:t>
            </w:r>
          </w:p>
        </w:tc>
        <w:tc>
          <w:tcPr>
            <w:tcW w:w="1587" w:type="dxa"/>
            <w:shd w:val="clear" w:color="auto" w:fill="F2F2F2"/>
          </w:tcPr>
          <w:p w14:paraId="566169A7" w14:textId="77777777" w:rsidR="00962A67" w:rsidRDefault="00000000">
            <w:pPr>
              <w:spacing w:before="40" w:after="40" w:line="240" w:lineRule="auto"/>
              <w:jc w:val="left"/>
            </w:pPr>
            <w:r>
              <w:rPr>
                <w:sz w:val="16"/>
              </w:rPr>
              <w:t>20-12-2026</w:t>
            </w:r>
          </w:p>
        </w:tc>
        <w:tc>
          <w:tcPr>
            <w:tcW w:w="1871" w:type="dxa"/>
            <w:shd w:val="clear" w:color="auto" w:fill="F2F2F2"/>
          </w:tcPr>
          <w:p w14:paraId="721F08F3" w14:textId="77777777" w:rsidR="00962A67" w:rsidRDefault="00000000">
            <w:pPr>
              <w:spacing w:before="40" w:after="40" w:line="240" w:lineRule="auto"/>
              <w:jc w:val="left"/>
            </w:pPr>
            <w:r>
              <w:rPr>
                <w:sz w:val="16"/>
              </w:rPr>
              <w:t>Planificado</w:t>
            </w:r>
          </w:p>
        </w:tc>
      </w:tr>
    </w:tbl>
    <w:p w14:paraId="4DE5E0EA" w14:textId="77777777" w:rsidR="00962A67" w:rsidRDefault="00962A67">
      <w:pPr>
        <w:spacing w:after="80"/>
      </w:pPr>
    </w:p>
    <w:p w14:paraId="06F25078" w14:textId="77777777" w:rsidR="00962A67" w:rsidRDefault="00000000">
      <w:r>
        <w:t>Las revisiones de sprint con la contraparte se realizan el último viernes hábil de cada sprint: 11-09-2026 (S0), 02-10-2026 (S1), 23-10-2026 (S2), 13-11-2026 (S3), 04-12-2026 (S4), 18-12-2026 (S5).</w:t>
      </w:r>
    </w:p>
    <w:p w14:paraId="1905CECF" w14:textId="77777777" w:rsidR="00962A67" w:rsidRDefault="00000000">
      <w:pPr>
        <w:pStyle w:val="Ttulo1"/>
      </w:pPr>
      <w:bookmarkStart w:id="12" w:name="_Toc243680966"/>
      <w:r>
        <w:t>6. Presupuesto y valorización</w:t>
      </w:r>
      <w:bookmarkEnd w:id="12"/>
    </w:p>
    <w:p w14:paraId="0EDB8C0E" w14:textId="77777777" w:rsidR="00962A67" w:rsidRDefault="00000000">
      <w:r>
        <w:t xml:space="preserve">Por tratarse de un proyecto académico, el equipo no cobra honorarios. Para dimensionar el valor del trabajo se aplica una </w:t>
      </w:r>
      <w:r>
        <w:rPr>
          <w:b/>
        </w:rPr>
        <w:t>valorización de mercado</w:t>
      </w:r>
      <w:r>
        <w:t>: cada hora se costea con tarifas referenciales de desarrolladores en Chile. El único desembolso real es el de infraestructura.</w:t>
      </w:r>
    </w:p>
    <w:p w14:paraId="1798B90C" w14:textId="77777777" w:rsidR="00962A67" w:rsidRDefault="00000000">
      <w:pPr>
        <w:pStyle w:val="Descripcin"/>
        <w:keepNext/>
      </w:pPr>
      <w:r>
        <w:t>Tabla 6 – Costo de recursos humanos (valorización de mercado)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2608"/>
        <w:gridCol w:w="794"/>
        <w:gridCol w:w="1247"/>
        <w:gridCol w:w="1247"/>
        <w:gridCol w:w="1247"/>
      </w:tblGrid>
      <w:tr w:rsidR="00962A67" w14:paraId="3EF30C4D" w14:textId="77777777">
        <w:trPr>
          <w:cantSplit/>
          <w:tblHeader/>
          <w:jc w:val="center"/>
        </w:trPr>
        <w:tc>
          <w:tcPr>
            <w:tcW w:w="1871" w:type="dxa"/>
            <w:shd w:val="clear" w:color="auto" w:fill="1A3C5E"/>
          </w:tcPr>
          <w:p w14:paraId="58FFD188" w14:textId="77777777" w:rsidR="00962A67" w:rsidRDefault="00000000">
            <w:pPr>
              <w:spacing w:before="40" w:after="40" w:line="240" w:lineRule="auto"/>
              <w:jc w:val="center"/>
            </w:pPr>
            <w:r>
              <w:rPr>
                <w:b/>
                <w:color w:val="FFFFFF"/>
                <w:sz w:val="16"/>
              </w:rPr>
              <w:t>Integrante</w:t>
            </w:r>
          </w:p>
        </w:tc>
        <w:tc>
          <w:tcPr>
            <w:tcW w:w="2608" w:type="dxa"/>
            <w:shd w:val="clear" w:color="auto" w:fill="1A3C5E"/>
          </w:tcPr>
          <w:p w14:paraId="691635E1" w14:textId="77777777" w:rsidR="00962A67" w:rsidRDefault="00000000">
            <w:pPr>
              <w:spacing w:before="40" w:after="40" w:line="240" w:lineRule="auto"/>
              <w:jc w:val="center"/>
            </w:pPr>
            <w:r>
              <w:rPr>
                <w:b/>
                <w:color w:val="FFFFFF"/>
                <w:sz w:val="16"/>
              </w:rPr>
              <w:t>Rol</w:t>
            </w:r>
          </w:p>
        </w:tc>
        <w:tc>
          <w:tcPr>
            <w:tcW w:w="794" w:type="dxa"/>
            <w:shd w:val="clear" w:color="auto" w:fill="1A3C5E"/>
          </w:tcPr>
          <w:p w14:paraId="141DF306" w14:textId="77777777" w:rsidR="00962A67" w:rsidRDefault="00000000">
            <w:pPr>
              <w:spacing w:before="40" w:after="40" w:line="240" w:lineRule="auto"/>
              <w:jc w:val="center"/>
            </w:pPr>
            <w:r>
              <w:rPr>
                <w:b/>
                <w:color w:val="FFFFFF"/>
                <w:sz w:val="16"/>
              </w:rPr>
              <w:t>h/mes</w:t>
            </w:r>
          </w:p>
        </w:tc>
        <w:tc>
          <w:tcPr>
            <w:tcW w:w="1247" w:type="dxa"/>
            <w:shd w:val="clear" w:color="auto" w:fill="1A3C5E"/>
          </w:tcPr>
          <w:p w14:paraId="5C00F170" w14:textId="77777777" w:rsidR="00962A67" w:rsidRDefault="00000000">
            <w:pPr>
              <w:spacing w:before="40" w:after="40" w:line="240" w:lineRule="auto"/>
              <w:jc w:val="center"/>
            </w:pPr>
            <w:r>
              <w:rPr>
                <w:b/>
                <w:color w:val="FFFFFF"/>
                <w:sz w:val="16"/>
              </w:rPr>
              <w:t>Horas (4 meses)</w:t>
            </w:r>
          </w:p>
        </w:tc>
        <w:tc>
          <w:tcPr>
            <w:tcW w:w="1247" w:type="dxa"/>
            <w:shd w:val="clear" w:color="auto" w:fill="1A3C5E"/>
          </w:tcPr>
          <w:p w14:paraId="2B3B41BC" w14:textId="77777777" w:rsidR="00962A67" w:rsidRDefault="00000000">
            <w:pPr>
              <w:spacing w:before="40" w:after="40" w:line="240" w:lineRule="auto"/>
              <w:jc w:val="center"/>
            </w:pPr>
            <w:r>
              <w:rPr>
                <w:b/>
                <w:color w:val="FFFFFF"/>
                <w:sz w:val="16"/>
              </w:rPr>
              <w:t>Tarifa/h</w:t>
            </w:r>
          </w:p>
        </w:tc>
        <w:tc>
          <w:tcPr>
            <w:tcW w:w="1247" w:type="dxa"/>
            <w:shd w:val="clear" w:color="auto" w:fill="1A3C5E"/>
          </w:tcPr>
          <w:p w14:paraId="1B55A04B" w14:textId="77777777" w:rsidR="00962A67" w:rsidRDefault="00000000">
            <w:pPr>
              <w:spacing w:before="40" w:after="40" w:line="240" w:lineRule="auto"/>
              <w:jc w:val="center"/>
            </w:pPr>
            <w:r>
              <w:rPr>
                <w:b/>
                <w:color w:val="FFFFFF"/>
                <w:sz w:val="16"/>
              </w:rPr>
              <w:t>Costo</w:t>
            </w:r>
          </w:p>
        </w:tc>
      </w:tr>
      <w:tr w:rsidR="00962A67" w14:paraId="36ECC91F" w14:textId="77777777">
        <w:trPr>
          <w:cantSplit/>
          <w:jc w:val="center"/>
        </w:trPr>
        <w:tc>
          <w:tcPr>
            <w:tcW w:w="1871" w:type="dxa"/>
            <w:shd w:val="clear" w:color="auto" w:fill="FFFFFF"/>
          </w:tcPr>
          <w:p w14:paraId="0D2BC283" w14:textId="77777777" w:rsidR="00962A67" w:rsidRDefault="00000000">
            <w:pPr>
              <w:spacing w:before="40" w:after="40" w:line="240" w:lineRule="auto"/>
              <w:jc w:val="left"/>
            </w:pPr>
            <w:r>
              <w:rPr>
                <w:sz w:val="16"/>
              </w:rPr>
              <w:t>Daniela Castillo</w:t>
            </w:r>
          </w:p>
        </w:tc>
        <w:tc>
          <w:tcPr>
            <w:tcW w:w="2608" w:type="dxa"/>
            <w:shd w:val="clear" w:color="auto" w:fill="FFFFFF"/>
          </w:tcPr>
          <w:p w14:paraId="62D1DB94" w14:textId="77777777" w:rsidR="00962A67" w:rsidRDefault="00000000">
            <w:pPr>
              <w:spacing w:before="40" w:after="40" w:line="240" w:lineRule="auto"/>
              <w:jc w:val="left"/>
            </w:pPr>
            <w:r>
              <w:rPr>
                <w:sz w:val="16"/>
              </w:rPr>
              <w:t>Líder técnica y jefa de proyecto</w:t>
            </w:r>
          </w:p>
        </w:tc>
        <w:tc>
          <w:tcPr>
            <w:tcW w:w="794" w:type="dxa"/>
            <w:shd w:val="clear" w:color="auto" w:fill="FFFFFF"/>
          </w:tcPr>
          <w:p w14:paraId="27E19B41" w14:textId="77777777" w:rsidR="00962A67" w:rsidRDefault="00000000">
            <w:pPr>
              <w:spacing w:before="40" w:after="40" w:line="240" w:lineRule="auto"/>
              <w:jc w:val="left"/>
            </w:pPr>
            <w:r>
              <w:rPr>
                <w:sz w:val="16"/>
              </w:rPr>
              <w:t>80</w:t>
            </w:r>
          </w:p>
        </w:tc>
        <w:tc>
          <w:tcPr>
            <w:tcW w:w="1247" w:type="dxa"/>
            <w:shd w:val="clear" w:color="auto" w:fill="FFFFFF"/>
          </w:tcPr>
          <w:p w14:paraId="150DC1F7" w14:textId="77777777" w:rsidR="00962A67" w:rsidRDefault="00000000">
            <w:pPr>
              <w:spacing w:before="40" w:after="40" w:line="240" w:lineRule="auto"/>
              <w:jc w:val="left"/>
            </w:pPr>
            <w:r>
              <w:rPr>
                <w:sz w:val="16"/>
              </w:rPr>
              <w:t>320</w:t>
            </w:r>
          </w:p>
        </w:tc>
        <w:tc>
          <w:tcPr>
            <w:tcW w:w="1247" w:type="dxa"/>
            <w:shd w:val="clear" w:color="auto" w:fill="FFFFFF"/>
          </w:tcPr>
          <w:p w14:paraId="4BD6E0CB" w14:textId="77777777" w:rsidR="00962A67" w:rsidRDefault="00000000">
            <w:pPr>
              <w:spacing w:before="40" w:after="40" w:line="240" w:lineRule="auto"/>
              <w:jc w:val="left"/>
            </w:pPr>
            <w:r>
              <w:rPr>
                <w:sz w:val="16"/>
              </w:rPr>
              <w:t>$6.500</w:t>
            </w:r>
          </w:p>
        </w:tc>
        <w:tc>
          <w:tcPr>
            <w:tcW w:w="1247" w:type="dxa"/>
            <w:shd w:val="clear" w:color="auto" w:fill="FFFFFF"/>
          </w:tcPr>
          <w:p w14:paraId="0D7AB134" w14:textId="77777777" w:rsidR="00962A67" w:rsidRDefault="00000000">
            <w:pPr>
              <w:spacing w:before="40" w:after="40" w:line="240" w:lineRule="auto"/>
              <w:jc w:val="left"/>
            </w:pPr>
            <w:r>
              <w:rPr>
                <w:sz w:val="16"/>
              </w:rPr>
              <w:t>$2.080.000</w:t>
            </w:r>
          </w:p>
        </w:tc>
      </w:tr>
      <w:tr w:rsidR="00962A67" w14:paraId="5F489A6C" w14:textId="77777777">
        <w:trPr>
          <w:cantSplit/>
          <w:jc w:val="center"/>
        </w:trPr>
        <w:tc>
          <w:tcPr>
            <w:tcW w:w="1871" w:type="dxa"/>
            <w:shd w:val="clear" w:color="auto" w:fill="F2F2F2"/>
          </w:tcPr>
          <w:p w14:paraId="34EC6AB3" w14:textId="77777777" w:rsidR="00962A67" w:rsidRDefault="00000000">
            <w:pPr>
              <w:spacing w:before="40" w:after="40" w:line="240" w:lineRule="auto"/>
              <w:jc w:val="left"/>
            </w:pPr>
            <w:r>
              <w:rPr>
                <w:sz w:val="16"/>
              </w:rPr>
              <w:t>Benjamín Valle</w:t>
            </w:r>
          </w:p>
        </w:tc>
        <w:tc>
          <w:tcPr>
            <w:tcW w:w="2608" w:type="dxa"/>
            <w:shd w:val="clear" w:color="auto" w:fill="F2F2F2"/>
          </w:tcPr>
          <w:p w14:paraId="6CC636F5" w14:textId="77777777" w:rsidR="00962A67" w:rsidRDefault="00000000">
            <w:pPr>
              <w:spacing w:before="40" w:after="40" w:line="240" w:lineRule="auto"/>
              <w:jc w:val="left"/>
            </w:pPr>
            <w:r>
              <w:rPr>
                <w:sz w:val="16"/>
              </w:rPr>
              <w:t>Desarrollador frontend – módulo adulto mayor</w:t>
            </w:r>
          </w:p>
        </w:tc>
        <w:tc>
          <w:tcPr>
            <w:tcW w:w="794" w:type="dxa"/>
            <w:shd w:val="clear" w:color="auto" w:fill="F2F2F2"/>
          </w:tcPr>
          <w:p w14:paraId="0B373E5B" w14:textId="77777777" w:rsidR="00962A67" w:rsidRDefault="00000000">
            <w:pPr>
              <w:spacing w:before="40" w:after="40" w:line="240" w:lineRule="auto"/>
              <w:jc w:val="left"/>
            </w:pPr>
            <w:r>
              <w:rPr>
                <w:sz w:val="16"/>
              </w:rPr>
              <w:t>60</w:t>
            </w:r>
          </w:p>
        </w:tc>
        <w:tc>
          <w:tcPr>
            <w:tcW w:w="1247" w:type="dxa"/>
            <w:shd w:val="clear" w:color="auto" w:fill="F2F2F2"/>
          </w:tcPr>
          <w:p w14:paraId="615FEB5E" w14:textId="77777777" w:rsidR="00962A67" w:rsidRDefault="00000000">
            <w:pPr>
              <w:spacing w:before="40" w:after="40" w:line="240" w:lineRule="auto"/>
              <w:jc w:val="left"/>
            </w:pPr>
            <w:r>
              <w:rPr>
                <w:sz w:val="16"/>
              </w:rPr>
              <w:t>240</w:t>
            </w:r>
          </w:p>
        </w:tc>
        <w:tc>
          <w:tcPr>
            <w:tcW w:w="1247" w:type="dxa"/>
            <w:shd w:val="clear" w:color="auto" w:fill="F2F2F2"/>
          </w:tcPr>
          <w:p w14:paraId="37D56BD6" w14:textId="77777777" w:rsidR="00962A67" w:rsidRDefault="00000000">
            <w:pPr>
              <w:spacing w:before="40" w:after="40" w:line="240" w:lineRule="auto"/>
              <w:jc w:val="left"/>
            </w:pPr>
            <w:r>
              <w:rPr>
                <w:sz w:val="16"/>
              </w:rPr>
              <w:t>$5.500</w:t>
            </w:r>
          </w:p>
        </w:tc>
        <w:tc>
          <w:tcPr>
            <w:tcW w:w="1247" w:type="dxa"/>
            <w:shd w:val="clear" w:color="auto" w:fill="F2F2F2"/>
          </w:tcPr>
          <w:p w14:paraId="1196BFCB" w14:textId="77777777" w:rsidR="00962A67" w:rsidRDefault="00000000">
            <w:pPr>
              <w:spacing w:before="40" w:after="40" w:line="240" w:lineRule="auto"/>
              <w:jc w:val="left"/>
            </w:pPr>
            <w:r>
              <w:rPr>
                <w:sz w:val="16"/>
              </w:rPr>
              <w:t>$1.320.000</w:t>
            </w:r>
          </w:p>
        </w:tc>
      </w:tr>
      <w:tr w:rsidR="00962A67" w14:paraId="00CC198C" w14:textId="77777777">
        <w:trPr>
          <w:cantSplit/>
          <w:jc w:val="center"/>
        </w:trPr>
        <w:tc>
          <w:tcPr>
            <w:tcW w:w="1871" w:type="dxa"/>
            <w:shd w:val="clear" w:color="auto" w:fill="FFFFFF"/>
          </w:tcPr>
          <w:p w14:paraId="7F590C9A" w14:textId="77777777" w:rsidR="00962A67" w:rsidRDefault="00000000">
            <w:pPr>
              <w:spacing w:before="40" w:after="40" w:line="240" w:lineRule="auto"/>
              <w:jc w:val="left"/>
            </w:pPr>
            <w:r>
              <w:rPr>
                <w:sz w:val="16"/>
              </w:rPr>
              <w:t>Eduardo Villanueva</w:t>
            </w:r>
          </w:p>
        </w:tc>
        <w:tc>
          <w:tcPr>
            <w:tcW w:w="2608" w:type="dxa"/>
            <w:shd w:val="clear" w:color="auto" w:fill="FFFFFF"/>
          </w:tcPr>
          <w:p w14:paraId="16457B51" w14:textId="77777777" w:rsidR="00962A67" w:rsidRDefault="00000000">
            <w:pPr>
              <w:spacing w:before="40" w:after="40" w:line="240" w:lineRule="auto"/>
              <w:jc w:val="left"/>
            </w:pPr>
            <w:r>
              <w:rPr>
                <w:sz w:val="16"/>
              </w:rPr>
              <w:t>Desarrollador frontend y QA – módulo cuidador</w:t>
            </w:r>
          </w:p>
        </w:tc>
        <w:tc>
          <w:tcPr>
            <w:tcW w:w="794" w:type="dxa"/>
            <w:shd w:val="clear" w:color="auto" w:fill="FFFFFF"/>
          </w:tcPr>
          <w:p w14:paraId="02988036" w14:textId="77777777" w:rsidR="00962A67" w:rsidRDefault="00000000">
            <w:pPr>
              <w:spacing w:before="40" w:after="40" w:line="240" w:lineRule="auto"/>
              <w:jc w:val="left"/>
            </w:pPr>
            <w:r>
              <w:rPr>
                <w:sz w:val="16"/>
              </w:rPr>
              <w:t>60</w:t>
            </w:r>
          </w:p>
        </w:tc>
        <w:tc>
          <w:tcPr>
            <w:tcW w:w="1247" w:type="dxa"/>
            <w:shd w:val="clear" w:color="auto" w:fill="FFFFFF"/>
          </w:tcPr>
          <w:p w14:paraId="2F7B4A6B" w14:textId="77777777" w:rsidR="00962A67" w:rsidRDefault="00000000">
            <w:pPr>
              <w:spacing w:before="40" w:after="40" w:line="240" w:lineRule="auto"/>
              <w:jc w:val="left"/>
            </w:pPr>
            <w:r>
              <w:rPr>
                <w:sz w:val="16"/>
              </w:rPr>
              <w:t>240</w:t>
            </w:r>
          </w:p>
        </w:tc>
        <w:tc>
          <w:tcPr>
            <w:tcW w:w="1247" w:type="dxa"/>
            <w:shd w:val="clear" w:color="auto" w:fill="FFFFFF"/>
          </w:tcPr>
          <w:p w14:paraId="27E2CA8F" w14:textId="77777777" w:rsidR="00962A67" w:rsidRDefault="00000000">
            <w:pPr>
              <w:spacing w:before="40" w:after="40" w:line="240" w:lineRule="auto"/>
              <w:jc w:val="left"/>
            </w:pPr>
            <w:r>
              <w:rPr>
                <w:sz w:val="16"/>
              </w:rPr>
              <w:t>$5.500</w:t>
            </w:r>
          </w:p>
        </w:tc>
        <w:tc>
          <w:tcPr>
            <w:tcW w:w="1247" w:type="dxa"/>
            <w:shd w:val="clear" w:color="auto" w:fill="FFFFFF"/>
          </w:tcPr>
          <w:p w14:paraId="428198B4" w14:textId="77777777" w:rsidR="00962A67" w:rsidRDefault="00000000">
            <w:pPr>
              <w:spacing w:before="40" w:after="40" w:line="240" w:lineRule="auto"/>
              <w:jc w:val="left"/>
            </w:pPr>
            <w:r>
              <w:rPr>
                <w:sz w:val="16"/>
              </w:rPr>
              <w:t>$1.320.000</w:t>
            </w:r>
          </w:p>
        </w:tc>
      </w:tr>
      <w:tr w:rsidR="00962A67" w14:paraId="2E6D9DCD" w14:textId="77777777">
        <w:trPr>
          <w:cantSplit/>
          <w:jc w:val="center"/>
        </w:trPr>
        <w:tc>
          <w:tcPr>
            <w:tcW w:w="1871" w:type="dxa"/>
            <w:shd w:val="clear" w:color="auto" w:fill="F2F2F2"/>
          </w:tcPr>
          <w:p w14:paraId="30FCAF68" w14:textId="77777777" w:rsidR="00962A67" w:rsidRDefault="00000000">
            <w:pPr>
              <w:spacing w:before="40" w:after="40" w:line="240" w:lineRule="auto"/>
              <w:jc w:val="left"/>
            </w:pPr>
            <w:r>
              <w:rPr>
                <w:sz w:val="16"/>
              </w:rPr>
              <w:t>Total recursos humanos</w:t>
            </w:r>
          </w:p>
        </w:tc>
        <w:tc>
          <w:tcPr>
            <w:tcW w:w="2608" w:type="dxa"/>
            <w:shd w:val="clear" w:color="auto" w:fill="F2F2F2"/>
          </w:tcPr>
          <w:p w14:paraId="68E1EE50" w14:textId="77777777" w:rsidR="00962A67" w:rsidRDefault="00962A67">
            <w:pPr>
              <w:spacing w:before="40" w:after="40" w:line="240" w:lineRule="auto"/>
              <w:jc w:val="left"/>
            </w:pPr>
          </w:p>
        </w:tc>
        <w:tc>
          <w:tcPr>
            <w:tcW w:w="794" w:type="dxa"/>
            <w:shd w:val="clear" w:color="auto" w:fill="F2F2F2"/>
          </w:tcPr>
          <w:p w14:paraId="3E806DFC" w14:textId="77777777" w:rsidR="00962A67" w:rsidRDefault="00000000">
            <w:pPr>
              <w:spacing w:before="40" w:after="40" w:line="240" w:lineRule="auto"/>
              <w:jc w:val="left"/>
            </w:pPr>
            <w:r>
              <w:rPr>
                <w:sz w:val="16"/>
              </w:rPr>
              <w:t>200</w:t>
            </w:r>
          </w:p>
        </w:tc>
        <w:tc>
          <w:tcPr>
            <w:tcW w:w="1247" w:type="dxa"/>
            <w:shd w:val="clear" w:color="auto" w:fill="F2F2F2"/>
          </w:tcPr>
          <w:p w14:paraId="60082287" w14:textId="77777777" w:rsidR="00962A67" w:rsidRDefault="00000000">
            <w:pPr>
              <w:spacing w:before="40" w:after="40" w:line="240" w:lineRule="auto"/>
              <w:jc w:val="left"/>
            </w:pPr>
            <w:r>
              <w:rPr>
                <w:sz w:val="16"/>
              </w:rPr>
              <w:t>800</w:t>
            </w:r>
          </w:p>
        </w:tc>
        <w:tc>
          <w:tcPr>
            <w:tcW w:w="1247" w:type="dxa"/>
            <w:shd w:val="clear" w:color="auto" w:fill="F2F2F2"/>
          </w:tcPr>
          <w:p w14:paraId="332187E9" w14:textId="77777777" w:rsidR="00962A67" w:rsidRDefault="00000000">
            <w:pPr>
              <w:spacing w:before="40" w:after="40" w:line="240" w:lineRule="auto"/>
              <w:jc w:val="left"/>
            </w:pPr>
            <w:r>
              <w:rPr>
                <w:sz w:val="16"/>
              </w:rPr>
              <w:t>$5.900 (pond.)</w:t>
            </w:r>
          </w:p>
        </w:tc>
        <w:tc>
          <w:tcPr>
            <w:tcW w:w="1247" w:type="dxa"/>
            <w:shd w:val="clear" w:color="auto" w:fill="F2F2F2"/>
          </w:tcPr>
          <w:p w14:paraId="2867BA95" w14:textId="77777777" w:rsidR="00962A67" w:rsidRDefault="00000000">
            <w:pPr>
              <w:spacing w:before="40" w:after="40" w:line="240" w:lineRule="auto"/>
              <w:jc w:val="left"/>
            </w:pPr>
            <w:r>
              <w:rPr>
                <w:sz w:val="16"/>
              </w:rPr>
              <w:t>$4.720.000</w:t>
            </w:r>
          </w:p>
        </w:tc>
      </w:tr>
    </w:tbl>
    <w:p w14:paraId="3E4B99BD" w14:textId="77777777" w:rsidR="00962A67" w:rsidRDefault="00962A67">
      <w:pPr>
        <w:spacing w:after="80"/>
      </w:pPr>
    </w:p>
    <w:p w14:paraId="7555C072" w14:textId="77777777" w:rsidR="00962A67" w:rsidRDefault="00000000">
      <w:pPr>
        <w:pStyle w:val="Descripcin"/>
        <w:keepNext/>
      </w:pPr>
      <w:r>
        <w:t>Tabla 7 – Costos de infraestructura y servicios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76"/>
        <w:gridCol w:w="4365"/>
        <w:gridCol w:w="1474"/>
      </w:tblGrid>
      <w:tr w:rsidR="00962A67" w14:paraId="7F68E0E6" w14:textId="77777777">
        <w:trPr>
          <w:cantSplit/>
          <w:tblHeader/>
          <w:jc w:val="center"/>
        </w:trPr>
        <w:tc>
          <w:tcPr>
            <w:tcW w:w="3175" w:type="dxa"/>
            <w:shd w:val="clear" w:color="auto" w:fill="1A3C5E"/>
          </w:tcPr>
          <w:p w14:paraId="75C4DEFB" w14:textId="77777777" w:rsidR="00962A67" w:rsidRDefault="00000000">
            <w:pPr>
              <w:spacing w:before="40" w:after="40" w:line="240" w:lineRule="auto"/>
              <w:jc w:val="center"/>
            </w:pPr>
            <w:r>
              <w:rPr>
                <w:b/>
                <w:color w:val="FFFFFF"/>
                <w:sz w:val="16"/>
              </w:rPr>
              <w:t>Concepto</w:t>
            </w:r>
          </w:p>
        </w:tc>
        <w:tc>
          <w:tcPr>
            <w:tcW w:w="4365" w:type="dxa"/>
            <w:shd w:val="clear" w:color="auto" w:fill="1A3C5E"/>
          </w:tcPr>
          <w:p w14:paraId="1CAB2FE8" w14:textId="77777777" w:rsidR="00962A67" w:rsidRDefault="00000000">
            <w:pPr>
              <w:spacing w:before="40" w:after="40" w:line="240" w:lineRule="auto"/>
              <w:jc w:val="center"/>
            </w:pPr>
            <w:r>
              <w:rPr>
                <w:b/>
                <w:color w:val="FFFFFF"/>
                <w:sz w:val="16"/>
              </w:rPr>
              <w:t>Detalle</w:t>
            </w:r>
          </w:p>
        </w:tc>
        <w:tc>
          <w:tcPr>
            <w:tcW w:w="1474" w:type="dxa"/>
            <w:shd w:val="clear" w:color="auto" w:fill="1A3C5E"/>
          </w:tcPr>
          <w:p w14:paraId="6E59A055" w14:textId="77777777" w:rsidR="00962A67" w:rsidRDefault="00000000">
            <w:pPr>
              <w:spacing w:before="40" w:after="40" w:line="240" w:lineRule="auto"/>
              <w:jc w:val="center"/>
            </w:pPr>
            <w:r>
              <w:rPr>
                <w:b/>
                <w:color w:val="FFFFFF"/>
                <w:sz w:val="16"/>
              </w:rPr>
              <w:t>Costo</w:t>
            </w:r>
          </w:p>
        </w:tc>
      </w:tr>
      <w:tr w:rsidR="00962A67" w14:paraId="3B58716C" w14:textId="77777777">
        <w:trPr>
          <w:cantSplit/>
          <w:jc w:val="center"/>
        </w:trPr>
        <w:tc>
          <w:tcPr>
            <w:tcW w:w="3175" w:type="dxa"/>
            <w:shd w:val="clear" w:color="auto" w:fill="FFFFFF"/>
          </w:tcPr>
          <w:p w14:paraId="7588D9B4" w14:textId="77777777" w:rsidR="00962A67" w:rsidRDefault="00000000">
            <w:pPr>
              <w:spacing w:before="40" w:after="40" w:line="240" w:lineRule="auto"/>
              <w:jc w:val="left"/>
            </w:pPr>
            <w:r>
              <w:rPr>
                <w:sz w:val="16"/>
              </w:rPr>
              <w:t>Firebase (plan Spark gratuito)</w:t>
            </w:r>
          </w:p>
        </w:tc>
        <w:tc>
          <w:tcPr>
            <w:tcW w:w="4365" w:type="dxa"/>
            <w:shd w:val="clear" w:color="auto" w:fill="FFFFFF"/>
          </w:tcPr>
          <w:p w14:paraId="1E14BBDD" w14:textId="77777777" w:rsidR="00962A67" w:rsidRDefault="00000000">
            <w:pPr>
              <w:spacing w:before="40" w:after="40" w:line="240" w:lineRule="auto"/>
              <w:jc w:val="left"/>
            </w:pPr>
            <w:r>
              <w:rPr>
                <w:sz w:val="16"/>
              </w:rPr>
              <w:t>Auth, Firestore, Analytics y Storage</w:t>
            </w:r>
          </w:p>
        </w:tc>
        <w:tc>
          <w:tcPr>
            <w:tcW w:w="1474" w:type="dxa"/>
            <w:shd w:val="clear" w:color="auto" w:fill="FFFFFF"/>
          </w:tcPr>
          <w:p w14:paraId="1C77CF4D" w14:textId="77777777" w:rsidR="00962A67" w:rsidRDefault="00000000">
            <w:pPr>
              <w:spacing w:before="40" w:after="40" w:line="240" w:lineRule="auto"/>
              <w:jc w:val="left"/>
            </w:pPr>
            <w:r>
              <w:rPr>
                <w:sz w:val="16"/>
              </w:rPr>
              <w:t>$0</w:t>
            </w:r>
          </w:p>
        </w:tc>
      </w:tr>
      <w:tr w:rsidR="00962A67" w14:paraId="0ED15176" w14:textId="77777777">
        <w:trPr>
          <w:cantSplit/>
          <w:jc w:val="center"/>
        </w:trPr>
        <w:tc>
          <w:tcPr>
            <w:tcW w:w="3175" w:type="dxa"/>
            <w:shd w:val="clear" w:color="auto" w:fill="F2F2F2"/>
          </w:tcPr>
          <w:p w14:paraId="4B041BC5" w14:textId="77777777" w:rsidR="00962A67" w:rsidRDefault="00000000">
            <w:pPr>
              <w:spacing w:before="40" w:after="40" w:line="240" w:lineRule="auto"/>
              <w:jc w:val="left"/>
            </w:pPr>
            <w:r>
              <w:rPr>
                <w:sz w:val="16"/>
              </w:rPr>
              <w:t>OpenAI API (modelo gpt-5.6-luna)</w:t>
            </w:r>
          </w:p>
        </w:tc>
        <w:tc>
          <w:tcPr>
            <w:tcW w:w="4365" w:type="dxa"/>
            <w:shd w:val="clear" w:color="auto" w:fill="F2F2F2"/>
          </w:tcPr>
          <w:p w14:paraId="77AA1EBE" w14:textId="77777777" w:rsidR="00962A67" w:rsidRDefault="00000000">
            <w:pPr>
              <w:spacing w:before="40" w:after="40" w:line="240" w:lineRule="auto"/>
              <w:jc w:val="left"/>
            </w:pPr>
            <w:r>
              <w:rPr>
                <w:sz w:val="16"/>
              </w:rPr>
              <w:t>Redacción de texto del reporte; ≈1.000 llamadas en 4 meses</w:t>
            </w:r>
          </w:p>
        </w:tc>
        <w:tc>
          <w:tcPr>
            <w:tcW w:w="1474" w:type="dxa"/>
            <w:shd w:val="clear" w:color="auto" w:fill="F2F2F2"/>
          </w:tcPr>
          <w:p w14:paraId="546A587B" w14:textId="77777777" w:rsidR="00962A67" w:rsidRDefault="00000000">
            <w:pPr>
              <w:spacing w:before="40" w:after="40" w:line="240" w:lineRule="auto"/>
              <w:jc w:val="left"/>
            </w:pPr>
            <w:r>
              <w:rPr>
                <w:sz w:val="16"/>
              </w:rPr>
              <w:t>$32.000</w:t>
            </w:r>
          </w:p>
        </w:tc>
      </w:tr>
      <w:tr w:rsidR="00962A67" w14:paraId="27DE077E" w14:textId="77777777">
        <w:trPr>
          <w:cantSplit/>
          <w:jc w:val="center"/>
        </w:trPr>
        <w:tc>
          <w:tcPr>
            <w:tcW w:w="3175" w:type="dxa"/>
            <w:shd w:val="clear" w:color="auto" w:fill="FFFFFF"/>
          </w:tcPr>
          <w:p w14:paraId="0F2EC921" w14:textId="77777777" w:rsidR="00962A67" w:rsidRDefault="00000000">
            <w:pPr>
              <w:spacing w:before="40" w:after="40" w:line="240" w:lineRule="auto"/>
              <w:jc w:val="left"/>
            </w:pPr>
            <w:r>
              <w:rPr>
                <w:sz w:val="16"/>
              </w:rPr>
              <w:t>Cuenta de desarrollador Google Play</w:t>
            </w:r>
          </w:p>
        </w:tc>
        <w:tc>
          <w:tcPr>
            <w:tcW w:w="4365" w:type="dxa"/>
            <w:shd w:val="clear" w:color="auto" w:fill="FFFFFF"/>
          </w:tcPr>
          <w:p w14:paraId="10E69F61" w14:textId="77777777" w:rsidR="00962A67" w:rsidRDefault="00000000">
            <w:pPr>
              <w:spacing w:before="40" w:after="40" w:line="240" w:lineRule="auto"/>
              <w:jc w:val="left"/>
            </w:pPr>
            <w:r>
              <w:rPr>
                <w:sz w:val="16"/>
              </w:rPr>
              <w:t>Pago único</w:t>
            </w:r>
          </w:p>
        </w:tc>
        <w:tc>
          <w:tcPr>
            <w:tcW w:w="1474" w:type="dxa"/>
            <w:shd w:val="clear" w:color="auto" w:fill="FFFFFF"/>
          </w:tcPr>
          <w:p w14:paraId="7A7CFC0A" w14:textId="77777777" w:rsidR="00962A67" w:rsidRDefault="00000000">
            <w:pPr>
              <w:spacing w:before="40" w:after="40" w:line="240" w:lineRule="auto"/>
              <w:jc w:val="left"/>
            </w:pPr>
            <w:r>
              <w:rPr>
                <w:sz w:val="16"/>
              </w:rPr>
              <w:t>$30.000</w:t>
            </w:r>
          </w:p>
        </w:tc>
      </w:tr>
      <w:tr w:rsidR="00962A67" w14:paraId="7BFA9735" w14:textId="77777777">
        <w:trPr>
          <w:cantSplit/>
          <w:jc w:val="center"/>
        </w:trPr>
        <w:tc>
          <w:tcPr>
            <w:tcW w:w="3175" w:type="dxa"/>
            <w:shd w:val="clear" w:color="auto" w:fill="F2F2F2"/>
          </w:tcPr>
          <w:p w14:paraId="0BD229FE" w14:textId="77777777" w:rsidR="00962A67" w:rsidRDefault="00000000">
            <w:pPr>
              <w:spacing w:before="40" w:after="40" w:line="240" w:lineRule="auto"/>
              <w:jc w:val="left"/>
            </w:pPr>
            <w:r>
              <w:rPr>
                <w:sz w:val="16"/>
              </w:rPr>
              <w:lastRenderedPageBreak/>
              <w:t>Hosting FastAPI (nivel gratuito)</w:t>
            </w:r>
          </w:p>
        </w:tc>
        <w:tc>
          <w:tcPr>
            <w:tcW w:w="4365" w:type="dxa"/>
            <w:shd w:val="clear" w:color="auto" w:fill="F2F2F2"/>
          </w:tcPr>
          <w:p w14:paraId="18A1B81D" w14:textId="77777777" w:rsidR="00962A67" w:rsidRDefault="00000000">
            <w:pPr>
              <w:spacing w:before="40" w:after="40" w:line="240" w:lineRule="auto"/>
              <w:jc w:val="left"/>
            </w:pPr>
            <w:r>
              <w:rPr>
                <w:sz w:val="16"/>
              </w:rPr>
              <w:t>Render o Railway, decisión en Sprint 4</w:t>
            </w:r>
          </w:p>
        </w:tc>
        <w:tc>
          <w:tcPr>
            <w:tcW w:w="1474" w:type="dxa"/>
            <w:shd w:val="clear" w:color="auto" w:fill="F2F2F2"/>
          </w:tcPr>
          <w:p w14:paraId="0F20E4EA" w14:textId="77777777" w:rsidR="00962A67" w:rsidRDefault="00000000">
            <w:pPr>
              <w:spacing w:before="40" w:after="40" w:line="240" w:lineRule="auto"/>
              <w:jc w:val="left"/>
            </w:pPr>
            <w:r>
              <w:rPr>
                <w:sz w:val="16"/>
              </w:rPr>
              <w:t>$0</w:t>
            </w:r>
          </w:p>
        </w:tc>
      </w:tr>
      <w:tr w:rsidR="00962A67" w14:paraId="165CCC8E" w14:textId="77777777">
        <w:trPr>
          <w:cantSplit/>
          <w:jc w:val="center"/>
        </w:trPr>
        <w:tc>
          <w:tcPr>
            <w:tcW w:w="3175" w:type="dxa"/>
            <w:shd w:val="clear" w:color="auto" w:fill="FFFFFF"/>
          </w:tcPr>
          <w:p w14:paraId="5787C0EB" w14:textId="77777777" w:rsidR="00962A67" w:rsidRDefault="00000000">
            <w:pPr>
              <w:spacing w:before="40" w:after="40" w:line="240" w:lineRule="auto"/>
              <w:jc w:val="left"/>
            </w:pPr>
            <w:r>
              <w:rPr>
                <w:sz w:val="16"/>
              </w:rPr>
              <w:t>Herramientas (Figma, GitHub, VS Code, Jira)</w:t>
            </w:r>
          </w:p>
        </w:tc>
        <w:tc>
          <w:tcPr>
            <w:tcW w:w="4365" w:type="dxa"/>
            <w:shd w:val="clear" w:color="auto" w:fill="FFFFFF"/>
          </w:tcPr>
          <w:p w14:paraId="0E00CA2C" w14:textId="77777777" w:rsidR="00962A67" w:rsidRDefault="00000000">
            <w:pPr>
              <w:spacing w:before="40" w:after="40" w:line="240" w:lineRule="auto"/>
              <w:jc w:val="left"/>
            </w:pPr>
            <w:r>
              <w:rPr>
                <w:sz w:val="16"/>
              </w:rPr>
              <w:t>Planes gratuitos</w:t>
            </w:r>
          </w:p>
        </w:tc>
        <w:tc>
          <w:tcPr>
            <w:tcW w:w="1474" w:type="dxa"/>
            <w:shd w:val="clear" w:color="auto" w:fill="FFFFFF"/>
          </w:tcPr>
          <w:p w14:paraId="4F58A272" w14:textId="77777777" w:rsidR="00962A67" w:rsidRDefault="00000000">
            <w:pPr>
              <w:spacing w:before="40" w:after="40" w:line="240" w:lineRule="auto"/>
              <w:jc w:val="left"/>
            </w:pPr>
            <w:r>
              <w:rPr>
                <w:sz w:val="16"/>
              </w:rPr>
              <w:t>$0</w:t>
            </w:r>
          </w:p>
        </w:tc>
      </w:tr>
      <w:tr w:rsidR="00962A67" w14:paraId="3B52D377" w14:textId="77777777">
        <w:trPr>
          <w:cantSplit/>
          <w:jc w:val="center"/>
        </w:trPr>
        <w:tc>
          <w:tcPr>
            <w:tcW w:w="3175" w:type="dxa"/>
            <w:shd w:val="clear" w:color="auto" w:fill="F2F2F2"/>
          </w:tcPr>
          <w:p w14:paraId="01200E99" w14:textId="77777777" w:rsidR="00962A67" w:rsidRDefault="00000000">
            <w:pPr>
              <w:spacing w:before="40" w:after="40" w:line="240" w:lineRule="auto"/>
              <w:jc w:val="left"/>
            </w:pPr>
            <w:r>
              <w:rPr>
                <w:sz w:val="16"/>
              </w:rPr>
              <w:t>Total infraestructura</w:t>
            </w:r>
          </w:p>
        </w:tc>
        <w:tc>
          <w:tcPr>
            <w:tcW w:w="4365" w:type="dxa"/>
            <w:shd w:val="clear" w:color="auto" w:fill="F2F2F2"/>
          </w:tcPr>
          <w:p w14:paraId="45DCC119" w14:textId="77777777" w:rsidR="00962A67" w:rsidRDefault="00962A67">
            <w:pPr>
              <w:spacing w:before="40" w:after="40" w:line="240" w:lineRule="auto"/>
              <w:jc w:val="left"/>
            </w:pPr>
          </w:p>
        </w:tc>
        <w:tc>
          <w:tcPr>
            <w:tcW w:w="1474" w:type="dxa"/>
            <w:shd w:val="clear" w:color="auto" w:fill="F2F2F2"/>
          </w:tcPr>
          <w:p w14:paraId="40E8BACB" w14:textId="77777777" w:rsidR="00962A67" w:rsidRDefault="00000000">
            <w:pPr>
              <w:spacing w:before="40" w:after="40" w:line="240" w:lineRule="auto"/>
              <w:jc w:val="left"/>
            </w:pPr>
            <w:r>
              <w:rPr>
                <w:sz w:val="16"/>
              </w:rPr>
              <w:t>$62.000</w:t>
            </w:r>
          </w:p>
        </w:tc>
      </w:tr>
    </w:tbl>
    <w:p w14:paraId="73874E46" w14:textId="77777777" w:rsidR="00962A67" w:rsidRDefault="00962A67">
      <w:pPr>
        <w:spacing w:after="80"/>
      </w:pPr>
    </w:p>
    <w:p w14:paraId="28D2CFAA" w14:textId="77777777" w:rsidR="00962A67" w:rsidRDefault="00000000">
      <w:pPr>
        <w:pStyle w:val="Descripcin"/>
        <w:keepNext/>
      </w:pPr>
      <w:r>
        <w:t>Tabla 8 – Resumen del presupuesto del proyecto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16"/>
        <w:gridCol w:w="1814"/>
        <w:gridCol w:w="3685"/>
      </w:tblGrid>
      <w:tr w:rsidR="00962A67" w14:paraId="5D8CAD66" w14:textId="77777777">
        <w:trPr>
          <w:cantSplit/>
          <w:tblHeader/>
          <w:jc w:val="center"/>
        </w:trPr>
        <w:tc>
          <w:tcPr>
            <w:tcW w:w="3515" w:type="dxa"/>
            <w:shd w:val="clear" w:color="auto" w:fill="1A3C5E"/>
          </w:tcPr>
          <w:p w14:paraId="3A756661" w14:textId="77777777" w:rsidR="00962A67" w:rsidRDefault="00000000">
            <w:pPr>
              <w:spacing w:before="40" w:after="40" w:line="240" w:lineRule="auto"/>
              <w:jc w:val="center"/>
            </w:pPr>
            <w:r>
              <w:rPr>
                <w:b/>
                <w:color w:val="FFFFFF"/>
                <w:sz w:val="16"/>
              </w:rPr>
              <w:t>Concepto</w:t>
            </w:r>
          </w:p>
        </w:tc>
        <w:tc>
          <w:tcPr>
            <w:tcW w:w="1814" w:type="dxa"/>
            <w:shd w:val="clear" w:color="auto" w:fill="1A3C5E"/>
          </w:tcPr>
          <w:p w14:paraId="44E564DD" w14:textId="77777777" w:rsidR="00962A67" w:rsidRDefault="00000000">
            <w:pPr>
              <w:spacing w:before="40" w:after="40" w:line="240" w:lineRule="auto"/>
              <w:jc w:val="center"/>
            </w:pPr>
            <w:r>
              <w:rPr>
                <w:b/>
                <w:color w:val="FFFFFF"/>
                <w:sz w:val="16"/>
              </w:rPr>
              <w:t>Monto</w:t>
            </w:r>
          </w:p>
        </w:tc>
        <w:tc>
          <w:tcPr>
            <w:tcW w:w="3685" w:type="dxa"/>
            <w:shd w:val="clear" w:color="auto" w:fill="1A3C5E"/>
          </w:tcPr>
          <w:p w14:paraId="2F5B5305" w14:textId="77777777" w:rsidR="00962A67" w:rsidRDefault="00000000">
            <w:pPr>
              <w:spacing w:before="40" w:after="40" w:line="240" w:lineRule="auto"/>
              <w:jc w:val="center"/>
            </w:pPr>
            <w:r>
              <w:rPr>
                <w:b/>
                <w:color w:val="FFFFFF"/>
                <w:sz w:val="16"/>
              </w:rPr>
              <w:t>Observación</w:t>
            </w:r>
          </w:p>
        </w:tc>
      </w:tr>
      <w:tr w:rsidR="00962A67" w14:paraId="2348FA06" w14:textId="77777777">
        <w:trPr>
          <w:cantSplit/>
          <w:jc w:val="center"/>
        </w:trPr>
        <w:tc>
          <w:tcPr>
            <w:tcW w:w="3515" w:type="dxa"/>
            <w:shd w:val="clear" w:color="auto" w:fill="FFFFFF"/>
          </w:tcPr>
          <w:p w14:paraId="78E4FFF0" w14:textId="77777777" w:rsidR="00962A67" w:rsidRDefault="00000000">
            <w:pPr>
              <w:spacing w:before="40" w:after="40" w:line="240" w:lineRule="auto"/>
              <w:jc w:val="left"/>
            </w:pPr>
            <w:r>
              <w:rPr>
                <w:sz w:val="16"/>
              </w:rPr>
              <w:t>Recursos humanos</w:t>
            </w:r>
          </w:p>
        </w:tc>
        <w:tc>
          <w:tcPr>
            <w:tcW w:w="1814" w:type="dxa"/>
            <w:shd w:val="clear" w:color="auto" w:fill="FFFFFF"/>
          </w:tcPr>
          <w:p w14:paraId="043B8AE2" w14:textId="77777777" w:rsidR="00962A67" w:rsidRDefault="00000000">
            <w:pPr>
              <w:spacing w:before="40" w:after="40" w:line="240" w:lineRule="auto"/>
              <w:jc w:val="left"/>
            </w:pPr>
            <w:r>
              <w:rPr>
                <w:sz w:val="16"/>
              </w:rPr>
              <w:t>$4.720.000</w:t>
            </w:r>
          </w:p>
        </w:tc>
        <w:tc>
          <w:tcPr>
            <w:tcW w:w="3685" w:type="dxa"/>
            <w:shd w:val="clear" w:color="auto" w:fill="FFFFFF"/>
          </w:tcPr>
          <w:p w14:paraId="7B4BBAC4" w14:textId="77777777" w:rsidR="00962A67" w:rsidRDefault="00000000">
            <w:pPr>
              <w:spacing w:before="40" w:after="40" w:line="240" w:lineRule="auto"/>
              <w:jc w:val="left"/>
            </w:pPr>
            <w:r>
              <w:rPr>
                <w:sz w:val="16"/>
              </w:rPr>
              <w:t>800 h a tarifa de mercado</w:t>
            </w:r>
          </w:p>
        </w:tc>
      </w:tr>
      <w:tr w:rsidR="00962A67" w14:paraId="6342FC09" w14:textId="77777777">
        <w:trPr>
          <w:cantSplit/>
          <w:jc w:val="center"/>
        </w:trPr>
        <w:tc>
          <w:tcPr>
            <w:tcW w:w="3515" w:type="dxa"/>
            <w:shd w:val="clear" w:color="auto" w:fill="F2F2F2"/>
          </w:tcPr>
          <w:p w14:paraId="41AC8595" w14:textId="77777777" w:rsidR="00962A67" w:rsidRDefault="00000000">
            <w:pPr>
              <w:spacing w:before="40" w:after="40" w:line="240" w:lineRule="auto"/>
              <w:jc w:val="left"/>
            </w:pPr>
            <w:r>
              <w:rPr>
                <w:sz w:val="16"/>
              </w:rPr>
              <w:t>Infraestructura y servicios</w:t>
            </w:r>
          </w:p>
        </w:tc>
        <w:tc>
          <w:tcPr>
            <w:tcW w:w="1814" w:type="dxa"/>
            <w:shd w:val="clear" w:color="auto" w:fill="F2F2F2"/>
          </w:tcPr>
          <w:p w14:paraId="128D70F6" w14:textId="77777777" w:rsidR="00962A67" w:rsidRDefault="00000000">
            <w:pPr>
              <w:spacing w:before="40" w:after="40" w:line="240" w:lineRule="auto"/>
              <w:jc w:val="left"/>
            </w:pPr>
            <w:r>
              <w:rPr>
                <w:sz w:val="16"/>
              </w:rPr>
              <w:t>$62.000</w:t>
            </w:r>
          </w:p>
        </w:tc>
        <w:tc>
          <w:tcPr>
            <w:tcW w:w="3685" w:type="dxa"/>
            <w:shd w:val="clear" w:color="auto" w:fill="F2F2F2"/>
          </w:tcPr>
          <w:p w14:paraId="573339F3" w14:textId="77777777" w:rsidR="00962A67" w:rsidRDefault="00000000">
            <w:pPr>
              <w:spacing w:before="40" w:after="40" w:line="240" w:lineRule="auto"/>
              <w:jc w:val="left"/>
            </w:pPr>
            <w:r>
              <w:rPr>
                <w:sz w:val="16"/>
              </w:rPr>
              <w:t>Desembolso real del equipo</w:t>
            </w:r>
          </w:p>
        </w:tc>
      </w:tr>
      <w:tr w:rsidR="00962A67" w14:paraId="217D91A8" w14:textId="77777777">
        <w:trPr>
          <w:cantSplit/>
          <w:jc w:val="center"/>
        </w:trPr>
        <w:tc>
          <w:tcPr>
            <w:tcW w:w="3515" w:type="dxa"/>
            <w:shd w:val="clear" w:color="auto" w:fill="FFFFFF"/>
          </w:tcPr>
          <w:p w14:paraId="1BCBE087" w14:textId="77777777" w:rsidR="00962A67" w:rsidRDefault="00000000">
            <w:pPr>
              <w:spacing w:before="40" w:after="40" w:line="240" w:lineRule="auto"/>
              <w:jc w:val="left"/>
            </w:pPr>
            <w:r>
              <w:rPr>
                <w:b/>
                <w:sz w:val="16"/>
              </w:rPr>
              <w:t>Línea base de costos (BAC)</w:t>
            </w:r>
          </w:p>
        </w:tc>
        <w:tc>
          <w:tcPr>
            <w:tcW w:w="1814" w:type="dxa"/>
            <w:shd w:val="clear" w:color="auto" w:fill="FFFFFF"/>
          </w:tcPr>
          <w:p w14:paraId="77716D29" w14:textId="77777777" w:rsidR="00962A67" w:rsidRDefault="00000000">
            <w:pPr>
              <w:spacing w:before="40" w:after="40" w:line="240" w:lineRule="auto"/>
              <w:jc w:val="left"/>
            </w:pPr>
            <w:r>
              <w:rPr>
                <w:b/>
                <w:sz w:val="16"/>
              </w:rPr>
              <w:t>$4.782.000</w:t>
            </w:r>
          </w:p>
        </w:tc>
        <w:tc>
          <w:tcPr>
            <w:tcW w:w="3685" w:type="dxa"/>
            <w:shd w:val="clear" w:color="auto" w:fill="FFFFFF"/>
          </w:tcPr>
          <w:p w14:paraId="5575C118" w14:textId="77777777" w:rsidR="00962A67" w:rsidRDefault="00000000">
            <w:pPr>
              <w:spacing w:before="40" w:after="40" w:line="240" w:lineRule="auto"/>
              <w:jc w:val="left"/>
            </w:pPr>
            <w:r>
              <w:rPr>
                <w:b/>
                <w:sz w:val="16"/>
              </w:rPr>
              <w:t>Costo planificado del trabajo</w:t>
            </w:r>
          </w:p>
        </w:tc>
      </w:tr>
      <w:tr w:rsidR="00962A67" w14:paraId="579099C6" w14:textId="77777777">
        <w:trPr>
          <w:cantSplit/>
          <w:jc w:val="center"/>
        </w:trPr>
        <w:tc>
          <w:tcPr>
            <w:tcW w:w="3515" w:type="dxa"/>
            <w:shd w:val="clear" w:color="auto" w:fill="F2F2F2"/>
          </w:tcPr>
          <w:p w14:paraId="6949AEFF" w14:textId="77777777" w:rsidR="00962A67" w:rsidRDefault="00000000">
            <w:pPr>
              <w:spacing w:before="40" w:after="40" w:line="240" w:lineRule="auto"/>
              <w:jc w:val="left"/>
            </w:pPr>
            <w:r>
              <w:rPr>
                <w:sz w:val="16"/>
              </w:rPr>
              <w:t>Reserva de contingencia (10%)</w:t>
            </w:r>
          </w:p>
        </w:tc>
        <w:tc>
          <w:tcPr>
            <w:tcW w:w="1814" w:type="dxa"/>
            <w:shd w:val="clear" w:color="auto" w:fill="F2F2F2"/>
          </w:tcPr>
          <w:p w14:paraId="4ACB6C17" w14:textId="77777777" w:rsidR="00962A67" w:rsidRDefault="00000000">
            <w:pPr>
              <w:spacing w:before="40" w:after="40" w:line="240" w:lineRule="auto"/>
              <w:jc w:val="left"/>
            </w:pPr>
            <w:r>
              <w:rPr>
                <w:sz w:val="16"/>
              </w:rPr>
              <w:t>$478.200</w:t>
            </w:r>
          </w:p>
        </w:tc>
        <w:tc>
          <w:tcPr>
            <w:tcW w:w="3685" w:type="dxa"/>
            <w:shd w:val="clear" w:color="auto" w:fill="F2F2F2"/>
          </w:tcPr>
          <w:p w14:paraId="78FE8711" w14:textId="77777777" w:rsidR="00962A67" w:rsidRDefault="00000000">
            <w:pPr>
              <w:spacing w:before="40" w:after="40" w:line="240" w:lineRule="auto"/>
              <w:jc w:val="left"/>
            </w:pPr>
            <w:r>
              <w:rPr>
                <w:sz w:val="16"/>
              </w:rPr>
              <w:t>≈ 81 h; cubre riesgos identificados</w:t>
            </w:r>
          </w:p>
        </w:tc>
      </w:tr>
      <w:tr w:rsidR="00962A67" w14:paraId="564F27F9" w14:textId="77777777">
        <w:trPr>
          <w:cantSplit/>
          <w:jc w:val="center"/>
        </w:trPr>
        <w:tc>
          <w:tcPr>
            <w:tcW w:w="3515" w:type="dxa"/>
            <w:shd w:val="clear" w:color="auto" w:fill="FFFFFF"/>
          </w:tcPr>
          <w:p w14:paraId="616831D8" w14:textId="77777777" w:rsidR="00962A67" w:rsidRDefault="00000000">
            <w:pPr>
              <w:spacing w:before="40" w:after="40" w:line="240" w:lineRule="auto"/>
              <w:jc w:val="left"/>
            </w:pPr>
            <w:r>
              <w:rPr>
                <w:b/>
                <w:sz w:val="16"/>
              </w:rPr>
              <w:t>Presupuesto total del proyecto (neto)</w:t>
            </w:r>
          </w:p>
        </w:tc>
        <w:tc>
          <w:tcPr>
            <w:tcW w:w="1814" w:type="dxa"/>
            <w:shd w:val="clear" w:color="auto" w:fill="FFFFFF"/>
          </w:tcPr>
          <w:p w14:paraId="754D2167" w14:textId="77777777" w:rsidR="00962A67" w:rsidRDefault="00000000">
            <w:pPr>
              <w:spacing w:before="40" w:after="40" w:line="240" w:lineRule="auto"/>
              <w:jc w:val="left"/>
            </w:pPr>
            <w:r>
              <w:rPr>
                <w:b/>
                <w:sz w:val="16"/>
              </w:rPr>
              <w:t>$5.260.200</w:t>
            </w:r>
          </w:p>
        </w:tc>
        <w:tc>
          <w:tcPr>
            <w:tcW w:w="3685" w:type="dxa"/>
            <w:shd w:val="clear" w:color="auto" w:fill="FFFFFF"/>
          </w:tcPr>
          <w:p w14:paraId="2B0768E0" w14:textId="77777777" w:rsidR="00962A67" w:rsidRDefault="00000000">
            <w:pPr>
              <w:spacing w:before="40" w:after="40" w:line="240" w:lineRule="auto"/>
              <w:jc w:val="left"/>
            </w:pPr>
            <w:r>
              <w:rPr>
                <w:b/>
                <w:sz w:val="16"/>
              </w:rPr>
              <w:t>Valor de mercado referencial</w:t>
            </w:r>
          </w:p>
        </w:tc>
      </w:tr>
      <w:tr w:rsidR="00962A67" w14:paraId="3CBA0E40" w14:textId="77777777">
        <w:trPr>
          <w:cantSplit/>
          <w:jc w:val="center"/>
        </w:trPr>
        <w:tc>
          <w:tcPr>
            <w:tcW w:w="3515" w:type="dxa"/>
            <w:shd w:val="clear" w:color="auto" w:fill="F2F2F2"/>
          </w:tcPr>
          <w:p w14:paraId="35BD6A0D" w14:textId="77777777" w:rsidR="00962A67" w:rsidRDefault="00000000">
            <w:pPr>
              <w:spacing w:before="40" w:after="40" w:line="240" w:lineRule="auto"/>
              <w:jc w:val="left"/>
            </w:pPr>
            <w:r>
              <w:rPr>
                <w:sz w:val="16"/>
              </w:rPr>
              <w:t>IVA (19%) – informativo</w:t>
            </w:r>
          </w:p>
        </w:tc>
        <w:tc>
          <w:tcPr>
            <w:tcW w:w="1814" w:type="dxa"/>
            <w:shd w:val="clear" w:color="auto" w:fill="F2F2F2"/>
          </w:tcPr>
          <w:p w14:paraId="3E9A5275" w14:textId="77777777" w:rsidR="00962A67" w:rsidRDefault="00000000">
            <w:pPr>
              <w:spacing w:before="40" w:after="40" w:line="240" w:lineRule="auto"/>
              <w:jc w:val="left"/>
            </w:pPr>
            <w:r>
              <w:rPr>
                <w:sz w:val="16"/>
              </w:rPr>
              <w:t>$999.438</w:t>
            </w:r>
          </w:p>
        </w:tc>
        <w:tc>
          <w:tcPr>
            <w:tcW w:w="3685" w:type="dxa"/>
            <w:shd w:val="clear" w:color="auto" w:fill="F2F2F2"/>
          </w:tcPr>
          <w:p w14:paraId="415A3542" w14:textId="77777777" w:rsidR="00962A67" w:rsidRDefault="00000000">
            <w:pPr>
              <w:spacing w:before="40" w:after="40" w:line="240" w:lineRule="auto"/>
              <w:jc w:val="left"/>
            </w:pPr>
            <w:r>
              <w:rPr>
                <w:sz w:val="16"/>
              </w:rPr>
              <w:t>Referencial; el proyecto no factura</w:t>
            </w:r>
          </w:p>
        </w:tc>
      </w:tr>
      <w:tr w:rsidR="00962A67" w14:paraId="39C0BC57" w14:textId="77777777">
        <w:trPr>
          <w:cantSplit/>
          <w:jc w:val="center"/>
        </w:trPr>
        <w:tc>
          <w:tcPr>
            <w:tcW w:w="3515" w:type="dxa"/>
            <w:shd w:val="clear" w:color="auto" w:fill="FFFFFF"/>
          </w:tcPr>
          <w:p w14:paraId="48C18EF5" w14:textId="77777777" w:rsidR="00962A67" w:rsidRDefault="00000000">
            <w:pPr>
              <w:spacing w:before="40" w:after="40" w:line="240" w:lineRule="auto"/>
              <w:jc w:val="left"/>
            </w:pPr>
            <w:r>
              <w:rPr>
                <w:sz w:val="16"/>
              </w:rPr>
              <w:t>Valor de mercado con IVA</w:t>
            </w:r>
          </w:p>
        </w:tc>
        <w:tc>
          <w:tcPr>
            <w:tcW w:w="1814" w:type="dxa"/>
            <w:shd w:val="clear" w:color="auto" w:fill="FFFFFF"/>
          </w:tcPr>
          <w:p w14:paraId="44962173" w14:textId="77777777" w:rsidR="00962A67" w:rsidRDefault="00000000">
            <w:pPr>
              <w:spacing w:before="40" w:after="40" w:line="240" w:lineRule="auto"/>
              <w:jc w:val="left"/>
            </w:pPr>
            <w:r>
              <w:rPr>
                <w:sz w:val="16"/>
              </w:rPr>
              <w:t>$6.259.638</w:t>
            </w:r>
          </w:p>
        </w:tc>
        <w:tc>
          <w:tcPr>
            <w:tcW w:w="3685" w:type="dxa"/>
            <w:shd w:val="clear" w:color="auto" w:fill="FFFFFF"/>
          </w:tcPr>
          <w:p w14:paraId="4E8E0774" w14:textId="77777777" w:rsidR="00962A67" w:rsidRDefault="00000000">
            <w:pPr>
              <w:spacing w:before="40" w:after="40" w:line="240" w:lineRule="auto"/>
              <w:jc w:val="left"/>
            </w:pPr>
            <w:r>
              <w:rPr>
                <w:sz w:val="16"/>
              </w:rPr>
              <w:t>Referencial para comparación de mercado</w:t>
            </w:r>
          </w:p>
        </w:tc>
      </w:tr>
    </w:tbl>
    <w:p w14:paraId="32062F39" w14:textId="77777777" w:rsidR="00962A67" w:rsidRDefault="00962A67">
      <w:pPr>
        <w:spacing w:after="80"/>
      </w:pPr>
    </w:p>
    <w:tbl>
      <w:tblPr>
        <w:tblW w:w="0" w:type="auto"/>
        <w:jc w:val="center"/>
        <w:tblBorders>
          <w:top w:val="nil"/>
          <w:left w:val="single" w:sz="24" w:space="0" w:color="156082"/>
          <w:bottom w:val="nil"/>
          <w:right w:val="nil"/>
        </w:tblBorders>
        <w:tblLook w:val="04A0" w:firstRow="1" w:lastRow="0" w:firstColumn="1" w:lastColumn="0" w:noHBand="0" w:noVBand="1"/>
      </w:tblPr>
      <w:tblGrid>
        <w:gridCol w:w="9014"/>
      </w:tblGrid>
      <w:tr w:rsidR="00962A67" w14:paraId="02F1B9B7" w14:textId="77777777">
        <w:trPr>
          <w:jc w:val="center"/>
        </w:trPr>
        <w:tc>
          <w:tcPr>
            <w:tcW w:w="9014" w:type="dxa"/>
            <w:shd w:val="clear" w:color="auto" w:fill="EAF2F8"/>
          </w:tcPr>
          <w:p w14:paraId="324E5A7A" w14:textId="77777777" w:rsidR="00962A67" w:rsidRDefault="00000000">
            <w:pPr>
              <w:spacing w:before="60" w:after="60" w:line="276" w:lineRule="auto"/>
              <w:jc w:val="left"/>
            </w:pPr>
            <w:r>
              <w:rPr>
                <w:rFonts w:ascii="Arial" w:eastAsia="Arial" w:hAnsi="Arial" w:cs="Arial"/>
                <w:b/>
                <w:color w:val="156082"/>
                <w:sz w:val="19"/>
              </w:rPr>
              <w:t xml:space="preserve">Reserva de contingencia. </w:t>
            </w:r>
            <w:r>
              <w:rPr>
                <w:sz w:val="19"/>
              </w:rPr>
              <w:t>El 10% del BAC ($478.200, ≈ 81 horas) cubre el valor monetario esperado (EMV) residual de los riesgos identificados (151,2 h, $892.080) en conjunto con una reserva de alcance de 60 h de funcionalidades diferibles. La cobertura total es 93% del EMV residual. El detalle está en el Plan de Riesgos (AC-DOC-05).</w:t>
            </w:r>
          </w:p>
        </w:tc>
      </w:tr>
    </w:tbl>
    <w:p w14:paraId="0E6E4839" w14:textId="77777777" w:rsidR="00962A67" w:rsidRDefault="00962A67">
      <w:pPr>
        <w:spacing w:after="40"/>
      </w:pPr>
    </w:p>
    <w:p w14:paraId="37D562AA" w14:textId="77777777" w:rsidR="00962A67" w:rsidRDefault="00000000">
      <w:pPr>
        <w:pStyle w:val="Ttulo1"/>
      </w:pPr>
      <w:bookmarkStart w:id="13" w:name="_Toc243680967"/>
      <w:r>
        <w:t>7. Supuestos y restricciones</w:t>
      </w:r>
      <w:bookmarkEnd w:id="13"/>
    </w:p>
    <w:p w14:paraId="1036E7D5" w14:textId="77777777" w:rsidR="00962A67" w:rsidRDefault="00000000">
      <w:pPr>
        <w:pStyle w:val="Descripcin"/>
        <w:keepNext/>
      </w:pPr>
      <w:r>
        <w:t>Tabla 9 – Supuestos y restricciones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7"/>
        <w:gridCol w:w="7428"/>
      </w:tblGrid>
      <w:tr w:rsidR="00962A67" w14:paraId="140647FA" w14:textId="77777777">
        <w:trPr>
          <w:cantSplit/>
          <w:tblHeader/>
          <w:jc w:val="center"/>
        </w:trPr>
        <w:tc>
          <w:tcPr>
            <w:tcW w:w="1587" w:type="dxa"/>
            <w:shd w:val="clear" w:color="auto" w:fill="1A3C5E"/>
          </w:tcPr>
          <w:p w14:paraId="25688237" w14:textId="77777777" w:rsidR="00962A67" w:rsidRDefault="00000000">
            <w:pPr>
              <w:spacing w:before="40" w:after="40" w:line="240" w:lineRule="auto"/>
              <w:jc w:val="center"/>
            </w:pPr>
            <w:r>
              <w:rPr>
                <w:b/>
                <w:color w:val="FFFFFF"/>
                <w:sz w:val="16"/>
              </w:rPr>
              <w:t>Tipo</w:t>
            </w:r>
          </w:p>
        </w:tc>
        <w:tc>
          <w:tcPr>
            <w:tcW w:w="7427" w:type="dxa"/>
            <w:shd w:val="clear" w:color="auto" w:fill="1A3C5E"/>
          </w:tcPr>
          <w:p w14:paraId="3558356C" w14:textId="77777777" w:rsidR="00962A67" w:rsidRDefault="00000000">
            <w:pPr>
              <w:spacing w:before="40" w:after="40" w:line="240" w:lineRule="auto"/>
              <w:jc w:val="center"/>
            </w:pPr>
            <w:r>
              <w:rPr>
                <w:b/>
                <w:color w:val="FFFFFF"/>
                <w:sz w:val="16"/>
              </w:rPr>
              <w:t>Descripción</w:t>
            </w:r>
          </w:p>
        </w:tc>
      </w:tr>
      <w:tr w:rsidR="00962A67" w14:paraId="397BC04B" w14:textId="77777777">
        <w:trPr>
          <w:cantSplit/>
          <w:jc w:val="center"/>
        </w:trPr>
        <w:tc>
          <w:tcPr>
            <w:tcW w:w="1587" w:type="dxa"/>
            <w:shd w:val="clear" w:color="auto" w:fill="FFFFFF"/>
          </w:tcPr>
          <w:p w14:paraId="50041032" w14:textId="77777777" w:rsidR="00962A67" w:rsidRDefault="00000000">
            <w:pPr>
              <w:spacing w:before="40" w:after="40" w:line="240" w:lineRule="auto"/>
              <w:jc w:val="left"/>
            </w:pPr>
            <w:r>
              <w:rPr>
                <w:sz w:val="16"/>
              </w:rPr>
              <w:t>Supuesto</w:t>
            </w:r>
          </w:p>
        </w:tc>
        <w:tc>
          <w:tcPr>
            <w:tcW w:w="7427" w:type="dxa"/>
            <w:shd w:val="clear" w:color="auto" w:fill="FFFFFF"/>
          </w:tcPr>
          <w:p w14:paraId="46EE27DA" w14:textId="77777777" w:rsidR="00962A67" w:rsidRDefault="00000000">
            <w:pPr>
              <w:spacing w:before="40" w:after="40" w:line="240" w:lineRule="auto"/>
              <w:jc w:val="left"/>
            </w:pPr>
            <w:r>
              <w:rPr>
                <w:sz w:val="16"/>
              </w:rPr>
              <w:t>La DIDECO facilitará espacios y talleres para tres sesiones con adultos mayores.</w:t>
            </w:r>
          </w:p>
        </w:tc>
      </w:tr>
      <w:tr w:rsidR="00962A67" w14:paraId="6639AFC6" w14:textId="77777777">
        <w:trPr>
          <w:cantSplit/>
          <w:jc w:val="center"/>
        </w:trPr>
        <w:tc>
          <w:tcPr>
            <w:tcW w:w="1587" w:type="dxa"/>
            <w:shd w:val="clear" w:color="auto" w:fill="F2F2F2"/>
          </w:tcPr>
          <w:p w14:paraId="5B8CDEE0" w14:textId="77777777" w:rsidR="00962A67" w:rsidRDefault="00000000">
            <w:pPr>
              <w:spacing w:before="40" w:after="40" w:line="240" w:lineRule="auto"/>
              <w:jc w:val="left"/>
            </w:pPr>
            <w:r>
              <w:rPr>
                <w:sz w:val="16"/>
              </w:rPr>
              <w:t>Supuesto</w:t>
            </w:r>
          </w:p>
        </w:tc>
        <w:tc>
          <w:tcPr>
            <w:tcW w:w="7427" w:type="dxa"/>
            <w:shd w:val="clear" w:color="auto" w:fill="F2F2F2"/>
          </w:tcPr>
          <w:p w14:paraId="464F2B37" w14:textId="77777777" w:rsidR="00962A67" w:rsidRDefault="00000000">
            <w:pPr>
              <w:spacing w:before="40" w:after="40" w:line="240" w:lineRule="auto"/>
              <w:jc w:val="left"/>
            </w:pPr>
            <w:r>
              <w:rPr>
                <w:sz w:val="16"/>
              </w:rPr>
              <w:t>Se mantiene la capacidad de 15 a 20 horas semanales por integrante (50 h/semana en total).</w:t>
            </w:r>
          </w:p>
        </w:tc>
      </w:tr>
      <w:tr w:rsidR="00962A67" w14:paraId="3D326AA4" w14:textId="77777777">
        <w:trPr>
          <w:cantSplit/>
          <w:jc w:val="center"/>
        </w:trPr>
        <w:tc>
          <w:tcPr>
            <w:tcW w:w="1587" w:type="dxa"/>
            <w:shd w:val="clear" w:color="auto" w:fill="FFFFFF"/>
          </w:tcPr>
          <w:p w14:paraId="4E19341E" w14:textId="77777777" w:rsidR="00962A67" w:rsidRDefault="00000000">
            <w:pPr>
              <w:spacing w:before="40" w:after="40" w:line="240" w:lineRule="auto"/>
              <w:jc w:val="left"/>
            </w:pPr>
            <w:r>
              <w:rPr>
                <w:sz w:val="16"/>
              </w:rPr>
              <w:t>Supuesto</w:t>
            </w:r>
          </w:p>
        </w:tc>
        <w:tc>
          <w:tcPr>
            <w:tcW w:w="7427" w:type="dxa"/>
            <w:shd w:val="clear" w:color="auto" w:fill="FFFFFF"/>
          </w:tcPr>
          <w:p w14:paraId="37F14009" w14:textId="77777777" w:rsidR="00962A67" w:rsidRDefault="00000000">
            <w:pPr>
              <w:spacing w:before="40" w:after="40" w:line="240" w:lineRule="auto"/>
              <w:jc w:val="left"/>
            </w:pPr>
            <w:r>
              <w:rPr>
                <w:sz w:val="16"/>
              </w:rPr>
              <w:t>Los servicios Firebase, hosting y OpenAI mantienen sus condiciones actuales.</w:t>
            </w:r>
          </w:p>
        </w:tc>
      </w:tr>
      <w:tr w:rsidR="00962A67" w14:paraId="2D7BF43C" w14:textId="77777777">
        <w:trPr>
          <w:cantSplit/>
          <w:jc w:val="center"/>
        </w:trPr>
        <w:tc>
          <w:tcPr>
            <w:tcW w:w="1587" w:type="dxa"/>
            <w:shd w:val="clear" w:color="auto" w:fill="F2F2F2"/>
          </w:tcPr>
          <w:p w14:paraId="5231F975" w14:textId="77777777" w:rsidR="00962A67" w:rsidRDefault="00000000">
            <w:pPr>
              <w:spacing w:before="40" w:after="40" w:line="240" w:lineRule="auto"/>
              <w:jc w:val="left"/>
            </w:pPr>
            <w:r>
              <w:rPr>
                <w:sz w:val="16"/>
              </w:rPr>
              <w:t>Restricción</w:t>
            </w:r>
          </w:p>
        </w:tc>
        <w:tc>
          <w:tcPr>
            <w:tcW w:w="7427" w:type="dxa"/>
            <w:shd w:val="clear" w:color="auto" w:fill="F2F2F2"/>
          </w:tcPr>
          <w:p w14:paraId="623BDC36" w14:textId="77777777" w:rsidR="00962A67" w:rsidRDefault="00000000">
            <w:pPr>
              <w:spacing w:before="40" w:after="40" w:line="240" w:lineRule="auto"/>
              <w:jc w:val="left"/>
            </w:pPr>
            <w:r>
              <w:rPr>
                <w:sz w:val="16"/>
              </w:rPr>
              <w:t>Plazo fijo: 31 de agosto de 2026 al 20 de diciembre de 2026 (16 semanas).</w:t>
            </w:r>
          </w:p>
        </w:tc>
      </w:tr>
      <w:tr w:rsidR="00962A67" w14:paraId="6CAA3486" w14:textId="77777777">
        <w:trPr>
          <w:cantSplit/>
          <w:jc w:val="center"/>
        </w:trPr>
        <w:tc>
          <w:tcPr>
            <w:tcW w:w="1587" w:type="dxa"/>
            <w:shd w:val="clear" w:color="auto" w:fill="FFFFFF"/>
          </w:tcPr>
          <w:p w14:paraId="07557BDD" w14:textId="77777777" w:rsidR="00962A67" w:rsidRDefault="00000000">
            <w:pPr>
              <w:spacing w:before="40" w:after="40" w:line="240" w:lineRule="auto"/>
              <w:jc w:val="left"/>
            </w:pPr>
            <w:r>
              <w:rPr>
                <w:sz w:val="16"/>
              </w:rPr>
              <w:t>Restricción</w:t>
            </w:r>
          </w:p>
        </w:tc>
        <w:tc>
          <w:tcPr>
            <w:tcW w:w="7427" w:type="dxa"/>
            <w:shd w:val="clear" w:color="auto" w:fill="FFFFFF"/>
          </w:tcPr>
          <w:p w14:paraId="757D8D7F" w14:textId="77777777" w:rsidR="00962A67" w:rsidRDefault="00000000">
            <w:pPr>
              <w:spacing w:before="40" w:after="40" w:line="240" w:lineRule="auto"/>
              <w:jc w:val="left"/>
            </w:pPr>
            <w:r>
              <w:rPr>
                <w:sz w:val="16"/>
              </w:rPr>
              <w:t>Esfuerzo fijo de 800 horas y desembolso de $62.000.</w:t>
            </w:r>
          </w:p>
        </w:tc>
      </w:tr>
      <w:tr w:rsidR="00962A67" w14:paraId="334AC780" w14:textId="77777777">
        <w:trPr>
          <w:cantSplit/>
          <w:jc w:val="center"/>
        </w:trPr>
        <w:tc>
          <w:tcPr>
            <w:tcW w:w="1587" w:type="dxa"/>
            <w:shd w:val="clear" w:color="auto" w:fill="F2F2F2"/>
          </w:tcPr>
          <w:p w14:paraId="58ADEE64" w14:textId="77777777" w:rsidR="00962A67" w:rsidRDefault="00000000">
            <w:pPr>
              <w:spacing w:before="40" w:after="40" w:line="240" w:lineRule="auto"/>
              <w:jc w:val="left"/>
            </w:pPr>
            <w:r>
              <w:rPr>
                <w:sz w:val="16"/>
              </w:rPr>
              <w:t>Restricción</w:t>
            </w:r>
          </w:p>
        </w:tc>
        <w:tc>
          <w:tcPr>
            <w:tcW w:w="7427" w:type="dxa"/>
            <w:shd w:val="clear" w:color="auto" w:fill="F2F2F2"/>
          </w:tcPr>
          <w:p w14:paraId="239F59F5" w14:textId="77777777" w:rsidR="00962A67" w:rsidRDefault="00000000">
            <w:pPr>
              <w:spacing w:before="40" w:after="40" w:line="240" w:lineRule="auto"/>
              <w:jc w:val="left"/>
            </w:pPr>
            <w:r>
              <w:rPr>
                <w:sz w:val="16"/>
              </w:rPr>
              <w:t>Cumplimiento de la Ley 21.719 y de las políticas de Google Play; sin lenguaje clínico.</w:t>
            </w:r>
          </w:p>
        </w:tc>
      </w:tr>
      <w:tr w:rsidR="00962A67" w14:paraId="338196B3" w14:textId="77777777">
        <w:trPr>
          <w:cantSplit/>
          <w:jc w:val="center"/>
        </w:trPr>
        <w:tc>
          <w:tcPr>
            <w:tcW w:w="1587" w:type="dxa"/>
            <w:shd w:val="clear" w:color="auto" w:fill="FFFFFF"/>
          </w:tcPr>
          <w:p w14:paraId="56D43584" w14:textId="77777777" w:rsidR="00962A67" w:rsidRDefault="00000000">
            <w:pPr>
              <w:spacing w:before="40" w:after="40" w:line="240" w:lineRule="auto"/>
              <w:jc w:val="left"/>
            </w:pPr>
            <w:r>
              <w:rPr>
                <w:sz w:val="16"/>
              </w:rPr>
              <w:t>Restricción</w:t>
            </w:r>
          </w:p>
        </w:tc>
        <w:tc>
          <w:tcPr>
            <w:tcW w:w="7427" w:type="dxa"/>
            <w:shd w:val="clear" w:color="auto" w:fill="FFFFFF"/>
          </w:tcPr>
          <w:p w14:paraId="2615F5C0" w14:textId="77777777" w:rsidR="00962A67" w:rsidRDefault="00000000">
            <w:pPr>
              <w:spacing w:before="40" w:after="40" w:line="240" w:lineRule="auto"/>
              <w:jc w:val="left"/>
            </w:pPr>
            <w:r>
              <w:rPr>
                <w:sz w:val="16"/>
              </w:rPr>
              <w:t>Solo Android; sin servidor propio de pago; sin datos personales hacia proveedores de IA.</w:t>
            </w:r>
          </w:p>
        </w:tc>
      </w:tr>
    </w:tbl>
    <w:p w14:paraId="0D7F239A" w14:textId="77777777" w:rsidR="00962A67" w:rsidRDefault="00962A67">
      <w:pPr>
        <w:spacing w:after="80"/>
      </w:pPr>
    </w:p>
    <w:p w14:paraId="034069CA" w14:textId="77777777" w:rsidR="008D4223" w:rsidRDefault="008D4223">
      <w:pPr>
        <w:spacing w:before="0" w:after="200" w:line="276" w:lineRule="auto"/>
        <w:jc w:val="left"/>
        <w:rPr>
          <w:rFonts w:asciiTheme="majorHAnsi" w:eastAsiaTheme="majorEastAsia" w:hAnsiTheme="majorHAnsi" w:cstheme="majorBidi"/>
          <w:b/>
          <w:bCs/>
          <w:color w:val="1A3C5E"/>
          <w:sz w:val="32"/>
          <w:szCs w:val="28"/>
        </w:rPr>
      </w:pPr>
      <w:bookmarkStart w:id="14" w:name="_Toc243680968"/>
      <w:r>
        <w:br w:type="page"/>
      </w:r>
    </w:p>
    <w:p w14:paraId="618584DD" w14:textId="710FB930" w:rsidR="00962A67" w:rsidRDefault="00000000">
      <w:pPr>
        <w:pStyle w:val="Ttulo1"/>
      </w:pPr>
      <w:r>
        <w:lastRenderedPageBreak/>
        <w:t>8. Interesados y equipo</w:t>
      </w:r>
      <w:bookmarkEnd w:id="14"/>
    </w:p>
    <w:p w14:paraId="5A46FBC8" w14:textId="77777777" w:rsidR="00962A67" w:rsidRDefault="00000000">
      <w:pPr>
        <w:pStyle w:val="Descripcin"/>
        <w:keepNext/>
      </w:pPr>
      <w:r>
        <w:t>Tabla 10 – Registro resumido de interesados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82"/>
        <w:gridCol w:w="2211"/>
        <w:gridCol w:w="3402"/>
        <w:gridCol w:w="1020"/>
      </w:tblGrid>
      <w:tr w:rsidR="00962A67" w14:paraId="3FA8AE13" w14:textId="77777777">
        <w:trPr>
          <w:cantSplit/>
          <w:tblHeader/>
          <w:jc w:val="center"/>
        </w:trPr>
        <w:tc>
          <w:tcPr>
            <w:tcW w:w="2381" w:type="dxa"/>
            <w:shd w:val="clear" w:color="auto" w:fill="1A3C5E"/>
          </w:tcPr>
          <w:p w14:paraId="70361E44" w14:textId="77777777" w:rsidR="00962A67" w:rsidRDefault="00000000">
            <w:pPr>
              <w:spacing w:before="40" w:after="40" w:line="240" w:lineRule="auto"/>
              <w:jc w:val="center"/>
            </w:pPr>
            <w:r>
              <w:rPr>
                <w:b/>
                <w:color w:val="FFFFFF"/>
                <w:sz w:val="16"/>
              </w:rPr>
              <w:t>Interesado</w:t>
            </w:r>
          </w:p>
        </w:tc>
        <w:tc>
          <w:tcPr>
            <w:tcW w:w="2211" w:type="dxa"/>
            <w:shd w:val="clear" w:color="auto" w:fill="1A3C5E"/>
          </w:tcPr>
          <w:p w14:paraId="67340525" w14:textId="77777777" w:rsidR="00962A67" w:rsidRDefault="00000000">
            <w:pPr>
              <w:spacing w:before="40" w:after="40" w:line="240" w:lineRule="auto"/>
              <w:jc w:val="center"/>
            </w:pPr>
            <w:r>
              <w:rPr>
                <w:b/>
                <w:color w:val="FFFFFF"/>
                <w:sz w:val="16"/>
              </w:rPr>
              <w:t>Rol</w:t>
            </w:r>
          </w:p>
        </w:tc>
        <w:tc>
          <w:tcPr>
            <w:tcW w:w="3402" w:type="dxa"/>
            <w:shd w:val="clear" w:color="auto" w:fill="1A3C5E"/>
          </w:tcPr>
          <w:p w14:paraId="51B6529A" w14:textId="77777777" w:rsidR="00962A67" w:rsidRDefault="00000000">
            <w:pPr>
              <w:spacing w:before="40" w:after="40" w:line="240" w:lineRule="auto"/>
              <w:jc w:val="center"/>
            </w:pPr>
            <w:r>
              <w:rPr>
                <w:b/>
                <w:color w:val="FFFFFF"/>
                <w:sz w:val="16"/>
              </w:rPr>
              <w:t>Interés / expectativa</w:t>
            </w:r>
          </w:p>
        </w:tc>
        <w:tc>
          <w:tcPr>
            <w:tcW w:w="1020" w:type="dxa"/>
            <w:shd w:val="clear" w:color="auto" w:fill="1A3C5E"/>
          </w:tcPr>
          <w:p w14:paraId="5A8BC8F1" w14:textId="77777777" w:rsidR="00962A67" w:rsidRDefault="00000000">
            <w:pPr>
              <w:spacing w:before="40" w:after="40" w:line="240" w:lineRule="auto"/>
              <w:jc w:val="center"/>
            </w:pPr>
            <w:r>
              <w:rPr>
                <w:b/>
                <w:color w:val="FFFFFF"/>
                <w:sz w:val="16"/>
              </w:rPr>
              <w:t>Influencia</w:t>
            </w:r>
          </w:p>
        </w:tc>
      </w:tr>
      <w:tr w:rsidR="00962A67" w14:paraId="49C82E3F" w14:textId="77777777">
        <w:trPr>
          <w:cantSplit/>
          <w:jc w:val="center"/>
        </w:trPr>
        <w:tc>
          <w:tcPr>
            <w:tcW w:w="2381" w:type="dxa"/>
            <w:shd w:val="clear" w:color="auto" w:fill="FFFFFF"/>
          </w:tcPr>
          <w:p w14:paraId="452AF7A7" w14:textId="77777777" w:rsidR="00962A67" w:rsidRDefault="00000000">
            <w:pPr>
              <w:spacing w:before="40" w:after="40" w:line="240" w:lineRule="auto"/>
              <w:jc w:val="left"/>
            </w:pPr>
            <w:r>
              <w:rPr>
                <w:sz w:val="16"/>
              </w:rPr>
              <w:t>Sandra Carreño</w:t>
            </w:r>
          </w:p>
        </w:tc>
        <w:tc>
          <w:tcPr>
            <w:tcW w:w="2211" w:type="dxa"/>
            <w:shd w:val="clear" w:color="auto" w:fill="FFFFFF"/>
          </w:tcPr>
          <w:p w14:paraId="1C6B98F6" w14:textId="77777777" w:rsidR="00962A67" w:rsidRDefault="00000000">
            <w:pPr>
              <w:spacing w:before="40" w:after="40" w:line="240" w:lineRule="auto"/>
              <w:jc w:val="left"/>
            </w:pPr>
            <w:r>
              <w:rPr>
                <w:sz w:val="16"/>
              </w:rPr>
              <w:t>Contraparte y patrocinadora (DIDECO)</w:t>
            </w:r>
          </w:p>
        </w:tc>
        <w:tc>
          <w:tcPr>
            <w:tcW w:w="3402" w:type="dxa"/>
            <w:shd w:val="clear" w:color="auto" w:fill="FFFFFF"/>
          </w:tcPr>
          <w:p w14:paraId="66D7E04B" w14:textId="77777777" w:rsidR="00962A67" w:rsidRDefault="00000000">
            <w:pPr>
              <w:spacing w:before="40" w:after="40" w:line="240" w:lineRule="auto"/>
              <w:jc w:val="left"/>
            </w:pPr>
            <w:r>
              <w:rPr>
                <w:sz w:val="16"/>
              </w:rPr>
              <w:t>Herramienta útil y transferible para los talleres</w:t>
            </w:r>
          </w:p>
        </w:tc>
        <w:tc>
          <w:tcPr>
            <w:tcW w:w="1020" w:type="dxa"/>
            <w:shd w:val="clear" w:color="auto" w:fill="FFFFFF"/>
          </w:tcPr>
          <w:p w14:paraId="02C48FAA" w14:textId="77777777" w:rsidR="00962A67" w:rsidRDefault="00000000">
            <w:pPr>
              <w:spacing w:before="40" w:after="40" w:line="240" w:lineRule="auto"/>
              <w:jc w:val="left"/>
            </w:pPr>
            <w:r>
              <w:rPr>
                <w:sz w:val="16"/>
              </w:rPr>
              <w:t>Alta</w:t>
            </w:r>
          </w:p>
        </w:tc>
      </w:tr>
      <w:tr w:rsidR="00962A67" w14:paraId="1F4CEA62" w14:textId="77777777">
        <w:trPr>
          <w:cantSplit/>
          <w:jc w:val="center"/>
        </w:trPr>
        <w:tc>
          <w:tcPr>
            <w:tcW w:w="2381" w:type="dxa"/>
            <w:shd w:val="clear" w:color="auto" w:fill="F2F2F2"/>
          </w:tcPr>
          <w:p w14:paraId="1FA2F74A" w14:textId="77777777" w:rsidR="00962A67" w:rsidRDefault="00000000">
            <w:pPr>
              <w:spacing w:before="40" w:after="40" w:line="240" w:lineRule="auto"/>
              <w:jc w:val="left"/>
            </w:pPr>
            <w:r>
              <w:rPr>
                <w:sz w:val="16"/>
              </w:rPr>
              <w:t>Adultos mayores de Huechuraba</w:t>
            </w:r>
          </w:p>
        </w:tc>
        <w:tc>
          <w:tcPr>
            <w:tcW w:w="2211" w:type="dxa"/>
            <w:shd w:val="clear" w:color="auto" w:fill="F2F2F2"/>
          </w:tcPr>
          <w:p w14:paraId="49F5988A" w14:textId="77777777" w:rsidR="00962A67" w:rsidRDefault="00000000">
            <w:pPr>
              <w:spacing w:before="40" w:after="40" w:line="240" w:lineRule="auto"/>
              <w:jc w:val="left"/>
            </w:pPr>
            <w:r>
              <w:rPr>
                <w:sz w:val="16"/>
              </w:rPr>
              <w:t>Usuario final</w:t>
            </w:r>
          </w:p>
        </w:tc>
        <w:tc>
          <w:tcPr>
            <w:tcW w:w="3402" w:type="dxa"/>
            <w:shd w:val="clear" w:color="auto" w:fill="F2F2F2"/>
          </w:tcPr>
          <w:p w14:paraId="6DE9CAFC" w14:textId="77777777" w:rsidR="00962A67" w:rsidRDefault="00000000">
            <w:pPr>
              <w:spacing w:before="40" w:after="40" w:line="240" w:lineRule="auto"/>
              <w:jc w:val="left"/>
            </w:pPr>
            <w:r>
              <w:rPr>
                <w:sz w:val="16"/>
              </w:rPr>
              <w:t>Aplicación simple, respetuosa y segura</w:t>
            </w:r>
          </w:p>
        </w:tc>
        <w:tc>
          <w:tcPr>
            <w:tcW w:w="1020" w:type="dxa"/>
            <w:shd w:val="clear" w:color="auto" w:fill="F2F2F2"/>
          </w:tcPr>
          <w:p w14:paraId="3D1D121E" w14:textId="77777777" w:rsidR="00962A67" w:rsidRDefault="00000000">
            <w:pPr>
              <w:spacing w:before="40" w:after="40" w:line="240" w:lineRule="auto"/>
              <w:jc w:val="left"/>
            </w:pPr>
            <w:r>
              <w:rPr>
                <w:sz w:val="16"/>
              </w:rPr>
              <w:t>Media</w:t>
            </w:r>
          </w:p>
        </w:tc>
      </w:tr>
      <w:tr w:rsidR="00962A67" w14:paraId="4041526F" w14:textId="77777777">
        <w:trPr>
          <w:cantSplit/>
          <w:jc w:val="center"/>
        </w:trPr>
        <w:tc>
          <w:tcPr>
            <w:tcW w:w="2381" w:type="dxa"/>
            <w:shd w:val="clear" w:color="auto" w:fill="FFFFFF"/>
          </w:tcPr>
          <w:p w14:paraId="64C87124" w14:textId="77777777" w:rsidR="00962A67" w:rsidRDefault="00000000">
            <w:pPr>
              <w:spacing w:before="40" w:after="40" w:line="240" w:lineRule="auto"/>
              <w:jc w:val="left"/>
            </w:pPr>
            <w:r>
              <w:rPr>
                <w:sz w:val="16"/>
              </w:rPr>
              <w:t>Cuidadores y familias</w:t>
            </w:r>
          </w:p>
        </w:tc>
        <w:tc>
          <w:tcPr>
            <w:tcW w:w="2211" w:type="dxa"/>
            <w:shd w:val="clear" w:color="auto" w:fill="FFFFFF"/>
          </w:tcPr>
          <w:p w14:paraId="78A94D1D" w14:textId="77777777" w:rsidR="00962A67" w:rsidRDefault="00000000">
            <w:pPr>
              <w:spacing w:before="40" w:after="40" w:line="240" w:lineRule="auto"/>
              <w:jc w:val="left"/>
            </w:pPr>
            <w:r>
              <w:rPr>
                <w:sz w:val="16"/>
              </w:rPr>
              <w:t>Usuario secundario</w:t>
            </w:r>
          </w:p>
        </w:tc>
        <w:tc>
          <w:tcPr>
            <w:tcW w:w="3402" w:type="dxa"/>
            <w:shd w:val="clear" w:color="auto" w:fill="FFFFFF"/>
          </w:tcPr>
          <w:p w14:paraId="120045FA" w14:textId="77777777" w:rsidR="00962A67" w:rsidRDefault="00000000">
            <w:pPr>
              <w:spacing w:before="40" w:after="40" w:line="240" w:lineRule="auto"/>
              <w:jc w:val="left"/>
            </w:pPr>
            <w:r>
              <w:rPr>
                <w:sz w:val="16"/>
              </w:rPr>
              <w:t>Información clara sin invadir la privacidad</w:t>
            </w:r>
          </w:p>
        </w:tc>
        <w:tc>
          <w:tcPr>
            <w:tcW w:w="1020" w:type="dxa"/>
            <w:shd w:val="clear" w:color="auto" w:fill="FFFFFF"/>
          </w:tcPr>
          <w:p w14:paraId="2F8945A3" w14:textId="77777777" w:rsidR="00962A67" w:rsidRDefault="00000000">
            <w:pPr>
              <w:spacing w:before="40" w:after="40" w:line="240" w:lineRule="auto"/>
              <w:jc w:val="left"/>
            </w:pPr>
            <w:r>
              <w:rPr>
                <w:sz w:val="16"/>
              </w:rPr>
              <w:t>Media</w:t>
            </w:r>
          </w:p>
        </w:tc>
      </w:tr>
      <w:tr w:rsidR="00962A67" w14:paraId="081327FC" w14:textId="77777777">
        <w:trPr>
          <w:cantSplit/>
          <w:jc w:val="center"/>
        </w:trPr>
        <w:tc>
          <w:tcPr>
            <w:tcW w:w="2381" w:type="dxa"/>
            <w:shd w:val="clear" w:color="auto" w:fill="F2F2F2"/>
          </w:tcPr>
          <w:p w14:paraId="25044C76" w14:textId="77777777" w:rsidR="00962A67" w:rsidRDefault="00000000">
            <w:pPr>
              <w:spacing w:before="40" w:after="40" w:line="240" w:lineRule="auto"/>
              <w:jc w:val="left"/>
            </w:pPr>
            <w:r>
              <w:rPr>
                <w:sz w:val="16"/>
              </w:rPr>
              <w:t>Docentes guía Duoc UC</w:t>
            </w:r>
          </w:p>
        </w:tc>
        <w:tc>
          <w:tcPr>
            <w:tcW w:w="2211" w:type="dxa"/>
            <w:shd w:val="clear" w:color="auto" w:fill="F2F2F2"/>
          </w:tcPr>
          <w:p w14:paraId="30F60011" w14:textId="77777777" w:rsidR="00962A67" w:rsidRDefault="00000000">
            <w:pPr>
              <w:spacing w:before="40" w:after="40" w:line="240" w:lineRule="auto"/>
              <w:jc w:val="left"/>
            </w:pPr>
            <w:r>
              <w:rPr>
                <w:sz w:val="16"/>
              </w:rPr>
              <w:t>Evaluación y asesoría</w:t>
            </w:r>
          </w:p>
        </w:tc>
        <w:tc>
          <w:tcPr>
            <w:tcW w:w="3402" w:type="dxa"/>
            <w:shd w:val="clear" w:color="auto" w:fill="F2F2F2"/>
          </w:tcPr>
          <w:p w14:paraId="686D64AA" w14:textId="77777777" w:rsidR="00962A67" w:rsidRDefault="00000000">
            <w:pPr>
              <w:spacing w:before="40" w:after="40" w:line="240" w:lineRule="auto"/>
              <w:jc w:val="left"/>
            </w:pPr>
            <w:r>
              <w:rPr>
                <w:sz w:val="16"/>
              </w:rPr>
              <w:t>Cumplimiento de la APT con calidad profesional</w:t>
            </w:r>
          </w:p>
        </w:tc>
        <w:tc>
          <w:tcPr>
            <w:tcW w:w="1020" w:type="dxa"/>
            <w:shd w:val="clear" w:color="auto" w:fill="F2F2F2"/>
          </w:tcPr>
          <w:p w14:paraId="47BBBB74" w14:textId="77777777" w:rsidR="00962A67" w:rsidRDefault="00000000">
            <w:pPr>
              <w:spacing w:before="40" w:after="40" w:line="240" w:lineRule="auto"/>
              <w:jc w:val="left"/>
            </w:pPr>
            <w:r>
              <w:rPr>
                <w:sz w:val="16"/>
              </w:rPr>
              <w:t>Alta</w:t>
            </w:r>
          </w:p>
        </w:tc>
      </w:tr>
      <w:tr w:rsidR="00962A67" w14:paraId="0C4A9F1F" w14:textId="77777777">
        <w:trPr>
          <w:cantSplit/>
          <w:jc w:val="center"/>
        </w:trPr>
        <w:tc>
          <w:tcPr>
            <w:tcW w:w="2381" w:type="dxa"/>
            <w:shd w:val="clear" w:color="auto" w:fill="FFFFFF"/>
          </w:tcPr>
          <w:p w14:paraId="61F1B607" w14:textId="77777777" w:rsidR="00962A67" w:rsidRDefault="00000000">
            <w:pPr>
              <w:spacing w:before="40" w:after="40" w:line="240" w:lineRule="auto"/>
              <w:jc w:val="left"/>
            </w:pPr>
            <w:r>
              <w:rPr>
                <w:sz w:val="16"/>
              </w:rPr>
              <w:t>Equipo de desarrollo</w:t>
            </w:r>
          </w:p>
        </w:tc>
        <w:tc>
          <w:tcPr>
            <w:tcW w:w="2211" w:type="dxa"/>
            <w:shd w:val="clear" w:color="auto" w:fill="FFFFFF"/>
          </w:tcPr>
          <w:p w14:paraId="10E10F53" w14:textId="77777777" w:rsidR="00962A67" w:rsidRDefault="00000000">
            <w:pPr>
              <w:spacing w:before="40" w:after="40" w:line="240" w:lineRule="auto"/>
              <w:jc w:val="left"/>
            </w:pPr>
            <w:r>
              <w:rPr>
                <w:sz w:val="16"/>
              </w:rPr>
              <w:t>Ejecución</w:t>
            </w:r>
          </w:p>
        </w:tc>
        <w:tc>
          <w:tcPr>
            <w:tcW w:w="3402" w:type="dxa"/>
            <w:shd w:val="clear" w:color="auto" w:fill="FFFFFF"/>
          </w:tcPr>
          <w:p w14:paraId="2515A265" w14:textId="77777777" w:rsidR="00962A67" w:rsidRDefault="00000000">
            <w:pPr>
              <w:spacing w:before="40" w:after="40" w:line="240" w:lineRule="auto"/>
              <w:jc w:val="left"/>
            </w:pPr>
            <w:r>
              <w:rPr>
                <w:sz w:val="16"/>
              </w:rPr>
              <w:t>Entregar un producto real y aprender</w:t>
            </w:r>
          </w:p>
        </w:tc>
        <w:tc>
          <w:tcPr>
            <w:tcW w:w="1020" w:type="dxa"/>
            <w:shd w:val="clear" w:color="auto" w:fill="FFFFFF"/>
          </w:tcPr>
          <w:p w14:paraId="4A03BBDB" w14:textId="77777777" w:rsidR="00962A67" w:rsidRDefault="00000000">
            <w:pPr>
              <w:spacing w:before="40" w:after="40" w:line="240" w:lineRule="auto"/>
              <w:jc w:val="left"/>
            </w:pPr>
            <w:r>
              <w:rPr>
                <w:sz w:val="16"/>
              </w:rPr>
              <w:t>Alta</w:t>
            </w:r>
          </w:p>
        </w:tc>
      </w:tr>
      <w:tr w:rsidR="00962A67" w14:paraId="304E448B" w14:textId="77777777">
        <w:trPr>
          <w:cantSplit/>
          <w:jc w:val="center"/>
        </w:trPr>
        <w:tc>
          <w:tcPr>
            <w:tcW w:w="2381" w:type="dxa"/>
            <w:shd w:val="clear" w:color="auto" w:fill="F2F2F2"/>
          </w:tcPr>
          <w:p w14:paraId="25C72495" w14:textId="77777777" w:rsidR="00962A67" w:rsidRDefault="00000000">
            <w:pPr>
              <w:spacing w:before="40" w:after="40" w:line="240" w:lineRule="auto"/>
              <w:jc w:val="left"/>
            </w:pPr>
            <w:r>
              <w:rPr>
                <w:sz w:val="16"/>
              </w:rPr>
              <w:t>Agencia de Protección de Datos Personales</w:t>
            </w:r>
          </w:p>
        </w:tc>
        <w:tc>
          <w:tcPr>
            <w:tcW w:w="2211" w:type="dxa"/>
            <w:shd w:val="clear" w:color="auto" w:fill="F2F2F2"/>
          </w:tcPr>
          <w:p w14:paraId="63D32412" w14:textId="77777777" w:rsidR="00962A67" w:rsidRDefault="00000000">
            <w:pPr>
              <w:spacing w:before="40" w:after="40" w:line="240" w:lineRule="auto"/>
              <w:jc w:val="left"/>
            </w:pPr>
            <w:r>
              <w:rPr>
                <w:sz w:val="16"/>
              </w:rPr>
              <w:t>Regulador (indirecto)</w:t>
            </w:r>
          </w:p>
        </w:tc>
        <w:tc>
          <w:tcPr>
            <w:tcW w:w="3402" w:type="dxa"/>
            <w:shd w:val="clear" w:color="auto" w:fill="F2F2F2"/>
          </w:tcPr>
          <w:p w14:paraId="361BAC5E" w14:textId="77777777" w:rsidR="00962A67" w:rsidRDefault="00000000">
            <w:pPr>
              <w:spacing w:before="40" w:after="40" w:line="240" w:lineRule="auto"/>
              <w:jc w:val="left"/>
            </w:pPr>
            <w:r>
              <w:rPr>
                <w:sz w:val="16"/>
              </w:rPr>
              <w:t>Cumplimiento de la Ley 21.719</w:t>
            </w:r>
          </w:p>
        </w:tc>
        <w:tc>
          <w:tcPr>
            <w:tcW w:w="1020" w:type="dxa"/>
            <w:shd w:val="clear" w:color="auto" w:fill="F2F2F2"/>
          </w:tcPr>
          <w:p w14:paraId="5EB06637" w14:textId="77777777" w:rsidR="00962A67" w:rsidRDefault="00000000">
            <w:pPr>
              <w:spacing w:before="40" w:after="40" w:line="240" w:lineRule="auto"/>
              <w:jc w:val="left"/>
            </w:pPr>
            <w:r>
              <w:rPr>
                <w:sz w:val="16"/>
              </w:rPr>
              <w:t>Baja</w:t>
            </w:r>
          </w:p>
        </w:tc>
      </w:tr>
    </w:tbl>
    <w:p w14:paraId="45A845F0" w14:textId="77777777" w:rsidR="00962A67" w:rsidRDefault="00962A67">
      <w:pPr>
        <w:spacing w:after="80"/>
      </w:pPr>
    </w:p>
    <w:p w14:paraId="638FDFED" w14:textId="77777777" w:rsidR="00962A67" w:rsidRDefault="00000000">
      <w:pPr>
        <w:pStyle w:val="Descripcin"/>
        <w:keepNext/>
      </w:pPr>
      <w:r>
        <w:t>Tabla 11 – Equipo del proyecto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5"/>
        <w:gridCol w:w="2041"/>
        <w:gridCol w:w="680"/>
        <w:gridCol w:w="4479"/>
      </w:tblGrid>
      <w:tr w:rsidR="00962A67" w14:paraId="3020082E" w14:textId="77777777">
        <w:trPr>
          <w:cantSplit/>
          <w:tblHeader/>
          <w:jc w:val="center"/>
        </w:trPr>
        <w:tc>
          <w:tcPr>
            <w:tcW w:w="1814" w:type="dxa"/>
            <w:shd w:val="clear" w:color="auto" w:fill="1A3C5E"/>
          </w:tcPr>
          <w:p w14:paraId="218E7BD7" w14:textId="77777777" w:rsidR="00962A67" w:rsidRDefault="00000000">
            <w:pPr>
              <w:spacing w:before="40" w:after="40" w:line="240" w:lineRule="auto"/>
              <w:jc w:val="center"/>
            </w:pPr>
            <w:r>
              <w:rPr>
                <w:b/>
                <w:color w:val="FFFFFF"/>
                <w:sz w:val="16"/>
              </w:rPr>
              <w:t>Integrante</w:t>
            </w:r>
          </w:p>
        </w:tc>
        <w:tc>
          <w:tcPr>
            <w:tcW w:w="2041" w:type="dxa"/>
            <w:shd w:val="clear" w:color="auto" w:fill="1A3C5E"/>
          </w:tcPr>
          <w:p w14:paraId="72319A6E" w14:textId="77777777" w:rsidR="00962A67" w:rsidRDefault="00000000">
            <w:pPr>
              <w:spacing w:before="40" w:after="40" w:line="240" w:lineRule="auto"/>
              <w:jc w:val="center"/>
            </w:pPr>
            <w:r>
              <w:rPr>
                <w:b/>
                <w:color w:val="FFFFFF"/>
                <w:sz w:val="16"/>
              </w:rPr>
              <w:t>Rol</w:t>
            </w:r>
          </w:p>
        </w:tc>
        <w:tc>
          <w:tcPr>
            <w:tcW w:w="680" w:type="dxa"/>
            <w:shd w:val="clear" w:color="auto" w:fill="1A3C5E"/>
          </w:tcPr>
          <w:p w14:paraId="73FE580E" w14:textId="77777777" w:rsidR="00962A67" w:rsidRDefault="00000000">
            <w:pPr>
              <w:spacing w:before="40" w:after="40" w:line="240" w:lineRule="auto"/>
              <w:jc w:val="center"/>
            </w:pPr>
            <w:r>
              <w:rPr>
                <w:b/>
                <w:color w:val="FFFFFF"/>
                <w:sz w:val="16"/>
              </w:rPr>
              <w:t>Horas</w:t>
            </w:r>
          </w:p>
        </w:tc>
        <w:tc>
          <w:tcPr>
            <w:tcW w:w="4479" w:type="dxa"/>
            <w:shd w:val="clear" w:color="auto" w:fill="1A3C5E"/>
          </w:tcPr>
          <w:p w14:paraId="7F851914" w14:textId="77777777" w:rsidR="00962A67" w:rsidRDefault="00000000">
            <w:pPr>
              <w:spacing w:before="40" w:after="40" w:line="240" w:lineRule="auto"/>
              <w:jc w:val="center"/>
            </w:pPr>
            <w:r>
              <w:rPr>
                <w:b/>
                <w:color w:val="FFFFFF"/>
                <w:sz w:val="16"/>
              </w:rPr>
              <w:t>Responsabilidades principales</w:t>
            </w:r>
          </w:p>
        </w:tc>
      </w:tr>
      <w:tr w:rsidR="00962A67" w14:paraId="00C502D1" w14:textId="77777777">
        <w:trPr>
          <w:cantSplit/>
          <w:jc w:val="center"/>
        </w:trPr>
        <w:tc>
          <w:tcPr>
            <w:tcW w:w="1814" w:type="dxa"/>
            <w:shd w:val="clear" w:color="auto" w:fill="FFFFFF"/>
          </w:tcPr>
          <w:p w14:paraId="57E6A68C" w14:textId="77777777" w:rsidR="00962A67" w:rsidRDefault="00000000">
            <w:pPr>
              <w:spacing w:before="40" w:after="40" w:line="240" w:lineRule="auto"/>
              <w:jc w:val="left"/>
            </w:pPr>
            <w:r>
              <w:rPr>
                <w:sz w:val="16"/>
              </w:rPr>
              <w:t>Daniela Castillo</w:t>
            </w:r>
          </w:p>
        </w:tc>
        <w:tc>
          <w:tcPr>
            <w:tcW w:w="2041" w:type="dxa"/>
            <w:shd w:val="clear" w:color="auto" w:fill="FFFFFF"/>
          </w:tcPr>
          <w:p w14:paraId="469040E5" w14:textId="77777777" w:rsidR="00962A67" w:rsidRDefault="00000000">
            <w:pPr>
              <w:spacing w:before="40" w:after="40" w:line="240" w:lineRule="auto"/>
              <w:jc w:val="left"/>
            </w:pPr>
            <w:r>
              <w:rPr>
                <w:sz w:val="16"/>
              </w:rPr>
              <w:t>Líder técnica y jefa de proyecto</w:t>
            </w:r>
          </w:p>
        </w:tc>
        <w:tc>
          <w:tcPr>
            <w:tcW w:w="680" w:type="dxa"/>
            <w:shd w:val="clear" w:color="auto" w:fill="FFFFFF"/>
          </w:tcPr>
          <w:p w14:paraId="27166A95" w14:textId="77777777" w:rsidR="00962A67" w:rsidRDefault="00000000">
            <w:pPr>
              <w:spacing w:before="40" w:after="40" w:line="240" w:lineRule="auto"/>
              <w:jc w:val="left"/>
            </w:pPr>
            <w:r>
              <w:rPr>
                <w:sz w:val="16"/>
              </w:rPr>
              <w:t>320</w:t>
            </w:r>
          </w:p>
        </w:tc>
        <w:tc>
          <w:tcPr>
            <w:tcW w:w="4479" w:type="dxa"/>
            <w:shd w:val="clear" w:color="auto" w:fill="FFFFFF"/>
          </w:tcPr>
          <w:p w14:paraId="2203A45B" w14:textId="77777777" w:rsidR="00962A67" w:rsidRDefault="00000000">
            <w:pPr>
              <w:spacing w:before="40" w:after="40" w:line="240" w:lineRule="auto"/>
              <w:jc w:val="left"/>
            </w:pPr>
            <w:r>
              <w:rPr>
                <w:sz w:val="16"/>
              </w:rPr>
              <w:t>Arquitectura, capas core/data/domain, backend FastAPI, reglas de Firebase, privacidad, coordinación con DIDECO, dominio Motricidad</w:t>
            </w:r>
          </w:p>
        </w:tc>
      </w:tr>
      <w:tr w:rsidR="00962A67" w14:paraId="22A8DDBE" w14:textId="77777777">
        <w:trPr>
          <w:cantSplit/>
          <w:jc w:val="center"/>
        </w:trPr>
        <w:tc>
          <w:tcPr>
            <w:tcW w:w="1814" w:type="dxa"/>
            <w:shd w:val="clear" w:color="auto" w:fill="F2F2F2"/>
          </w:tcPr>
          <w:p w14:paraId="2109B18B" w14:textId="77777777" w:rsidR="00962A67" w:rsidRDefault="00000000">
            <w:pPr>
              <w:spacing w:before="40" w:after="40" w:line="240" w:lineRule="auto"/>
              <w:jc w:val="left"/>
            </w:pPr>
            <w:r>
              <w:rPr>
                <w:sz w:val="16"/>
              </w:rPr>
              <w:t>Benjamín Valle</w:t>
            </w:r>
          </w:p>
        </w:tc>
        <w:tc>
          <w:tcPr>
            <w:tcW w:w="2041" w:type="dxa"/>
            <w:shd w:val="clear" w:color="auto" w:fill="F2F2F2"/>
          </w:tcPr>
          <w:p w14:paraId="0BECDC05" w14:textId="77777777" w:rsidR="00962A67" w:rsidRDefault="00000000">
            <w:pPr>
              <w:spacing w:before="40" w:after="40" w:line="240" w:lineRule="auto"/>
              <w:jc w:val="left"/>
            </w:pPr>
            <w:r>
              <w:rPr>
                <w:sz w:val="16"/>
              </w:rPr>
              <w:t>Desarrollador frontend – módulo adulto mayor</w:t>
            </w:r>
          </w:p>
        </w:tc>
        <w:tc>
          <w:tcPr>
            <w:tcW w:w="680" w:type="dxa"/>
            <w:shd w:val="clear" w:color="auto" w:fill="F2F2F2"/>
          </w:tcPr>
          <w:p w14:paraId="18C1657A" w14:textId="77777777" w:rsidR="00962A67" w:rsidRDefault="00000000">
            <w:pPr>
              <w:spacing w:before="40" w:after="40" w:line="240" w:lineRule="auto"/>
              <w:jc w:val="left"/>
            </w:pPr>
            <w:r>
              <w:rPr>
                <w:sz w:val="16"/>
              </w:rPr>
              <w:t>240</w:t>
            </w:r>
          </w:p>
        </w:tc>
        <w:tc>
          <w:tcPr>
            <w:tcW w:w="4479" w:type="dxa"/>
            <w:shd w:val="clear" w:color="auto" w:fill="F2F2F2"/>
          </w:tcPr>
          <w:p w14:paraId="4E5EB73F" w14:textId="77777777" w:rsidR="00962A67" w:rsidRDefault="00000000">
            <w:pPr>
              <w:spacing w:before="40" w:after="40" w:line="240" w:lineRule="auto"/>
              <w:jc w:val="left"/>
            </w:pPr>
            <w:r>
              <w:rPr>
                <w:sz w:val="16"/>
              </w:rPr>
              <w:t>Onboarding, modos, respiración guiada, progreso personal, dominio Memoria</w:t>
            </w:r>
          </w:p>
        </w:tc>
      </w:tr>
      <w:tr w:rsidR="00962A67" w14:paraId="2A92C966" w14:textId="77777777">
        <w:trPr>
          <w:cantSplit/>
          <w:jc w:val="center"/>
        </w:trPr>
        <w:tc>
          <w:tcPr>
            <w:tcW w:w="1814" w:type="dxa"/>
            <w:shd w:val="clear" w:color="auto" w:fill="FFFFFF"/>
          </w:tcPr>
          <w:p w14:paraId="434F88D5" w14:textId="77777777" w:rsidR="00962A67" w:rsidRDefault="00000000">
            <w:pPr>
              <w:spacing w:before="40" w:after="40" w:line="240" w:lineRule="auto"/>
              <w:jc w:val="left"/>
            </w:pPr>
            <w:r>
              <w:rPr>
                <w:sz w:val="16"/>
              </w:rPr>
              <w:t>Eduardo Villanueva</w:t>
            </w:r>
          </w:p>
        </w:tc>
        <w:tc>
          <w:tcPr>
            <w:tcW w:w="2041" w:type="dxa"/>
            <w:shd w:val="clear" w:color="auto" w:fill="FFFFFF"/>
          </w:tcPr>
          <w:p w14:paraId="5D411FCE" w14:textId="77777777" w:rsidR="00962A67" w:rsidRDefault="00000000">
            <w:pPr>
              <w:spacing w:before="40" w:after="40" w:line="240" w:lineRule="auto"/>
              <w:jc w:val="left"/>
            </w:pPr>
            <w:r>
              <w:rPr>
                <w:sz w:val="16"/>
              </w:rPr>
              <w:t>Desarrollador frontend y QA – módulo cuidador</w:t>
            </w:r>
          </w:p>
        </w:tc>
        <w:tc>
          <w:tcPr>
            <w:tcW w:w="680" w:type="dxa"/>
            <w:shd w:val="clear" w:color="auto" w:fill="FFFFFF"/>
          </w:tcPr>
          <w:p w14:paraId="266E062B" w14:textId="77777777" w:rsidR="00962A67" w:rsidRDefault="00000000">
            <w:pPr>
              <w:spacing w:before="40" w:after="40" w:line="240" w:lineRule="auto"/>
              <w:jc w:val="left"/>
            </w:pPr>
            <w:r>
              <w:rPr>
                <w:sz w:val="16"/>
              </w:rPr>
              <w:t>240</w:t>
            </w:r>
          </w:p>
        </w:tc>
        <w:tc>
          <w:tcPr>
            <w:tcW w:w="4479" w:type="dxa"/>
            <w:shd w:val="clear" w:color="auto" w:fill="FFFFFF"/>
          </w:tcPr>
          <w:p w14:paraId="65EF5B69" w14:textId="77777777" w:rsidR="00962A67" w:rsidRDefault="00000000">
            <w:pPr>
              <w:spacing w:before="40" w:after="40" w:line="240" w:lineRule="auto"/>
              <w:jc w:val="left"/>
            </w:pPr>
            <w:r>
              <w:rPr>
                <w:sz w:val="16"/>
              </w:rPr>
              <w:t>Registro de cuidador, vínculo QR, dashboard, reporte exportable, dominio Atención, QA</w:t>
            </w:r>
          </w:p>
        </w:tc>
      </w:tr>
    </w:tbl>
    <w:p w14:paraId="5C452A5D" w14:textId="77777777" w:rsidR="00962A67" w:rsidRDefault="00962A67">
      <w:pPr>
        <w:spacing w:after="80"/>
      </w:pPr>
    </w:p>
    <w:p w14:paraId="64772998" w14:textId="77777777" w:rsidR="00962A67" w:rsidRDefault="00000000">
      <w:pPr>
        <w:pStyle w:val="Ttulo1"/>
      </w:pPr>
      <w:bookmarkStart w:id="15" w:name="_Toc243680969"/>
      <w:r>
        <w:t>9. Riesgos de alto nivel</w:t>
      </w:r>
      <w:bookmarkEnd w:id="15"/>
    </w:p>
    <w:p w14:paraId="4A839711" w14:textId="77777777" w:rsidR="00962A67" w:rsidRDefault="00000000">
      <w:pPr>
        <w:pStyle w:val="Descripcin"/>
        <w:keepNext/>
      </w:pPr>
      <w:r>
        <w:t>Tabla 12 – Principales riesgos iniciales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8"/>
        <w:gridCol w:w="3175"/>
        <w:gridCol w:w="567"/>
        <w:gridCol w:w="850"/>
        <w:gridCol w:w="3855"/>
      </w:tblGrid>
      <w:tr w:rsidR="00962A67" w14:paraId="0CC8B2DA" w14:textId="77777777">
        <w:trPr>
          <w:cantSplit/>
          <w:tblHeader/>
          <w:jc w:val="center"/>
        </w:trPr>
        <w:tc>
          <w:tcPr>
            <w:tcW w:w="567" w:type="dxa"/>
            <w:shd w:val="clear" w:color="auto" w:fill="1A3C5E"/>
          </w:tcPr>
          <w:p w14:paraId="354741C4" w14:textId="77777777" w:rsidR="00962A67" w:rsidRDefault="00000000">
            <w:pPr>
              <w:spacing w:before="40" w:after="40" w:line="240" w:lineRule="auto"/>
              <w:jc w:val="center"/>
            </w:pPr>
            <w:r>
              <w:rPr>
                <w:b/>
                <w:color w:val="FFFFFF"/>
                <w:sz w:val="16"/>
              </w:rPr>
              <w:t>ID</w:t>
            </w:r>
          </w:p>
        </w:tc>
        <w:tc>
          <w:tcPr>
            <w:tcW w:w="3175" w:type="dxa"/>
            <w:shd w:val="clear" w:color="auto" w:fill="1A3C5E"/>
          </w:tcPr>
          <w:p w14:paraId="09B2C6D6" w14:textId="77777777" w:rsidR="00962A67" w:rsidRDefault="00000000">
            <w:pPr>
              <w:spacing w:before="40" w:after="40" w:line="240" w:lineRule="auto"/>
              <w:jc w:val="center"/>
            </w:pPr>
            <w:r>
              <w:rPr>
                <w:b/>
                <w:color w:val="FFFFFF"/>
                <w:sz w:val="16"/>
              </w:rPr>
              <w:t>Riesgo</w:t>
            </w:r>
          </w:p>
        </w:tc>
        <w:tc>
          <w:tcPr>
            <w:tcW w:w="567" w:type="dxa"/>
            <w:shd w:val="clear" w:color="auto" w:fill="1A3C5E"/>
          </w:tcPr>
          <w:p w14:paraId="2A82AFEC" w14:textId="77777777" w:rsidR="00962A67" w:rsidRDefault="00000000">
            <w:pPr>
              <w:spacing w:before="40" w:after="40" w:line="240" w:lineRule="auto"/>
              <w:jc w:val="center"/>
            </w:pPr>
            <w:r>
              <w:rPr>
                <w:b/>
                <w:color w:val="FFFFFF"/>
                <w:sz w:val="16"/>
              </w:rPr>
              <w:t>P×I</w:t>
            </w:r>
          </w:p>
        </w:tc>
        <w:tc>
          <w:tcPr>
            <w:tcW w:w="850" w:type="dxa"/>
            <w:shd w:val="clear" w:color="auto" w:fill="1A3C5E"/>
          </w:tcPr>
          <w:p w14:paraId="72A3C2B4" w14:textId="77777777" w:rsidR="00962A67" w:rsidRDefault="00000000">
            <w:pPr>
              <w:spacing w:before="40" w:after="40" w:line="240" w:lineRule="auto"/>
              <w:jc w:val="center"/>
            </w:pPr>
            <w:r>
              <w:rPr>
                <w:b/>
                <w:color w:val="FFFFFF"/>
                <w:sz w:val="16"/>
              </w:rPr>
              <w:t>Nivel</w:t>
            </w:r>
          </w:p>
        </w:tc>
        <w:tc>
          <w:tcPr>
            <w:tcW w:w="3855" w:type="dxa"/>
            <w:shd w:val="clear" w:color="auto" w:fill="1A3C5E"/>
          </w:tcPr>
          <w:p w14:paraId="0F7168A8" w14:textId="77777777" w:rsidR="00962A67" w:rsidRDefault="00000000">
            <w:pPr>
              <w:spacing w:before="40" w:after="40" w:line="240" w:lineRule="auto"/>
              <w:jc w:val="center"/>
            </w:pPr>
            <w:r>
              <w:rPr>
                <w:b/>
                <w:color w:val="FFFFFF"/>
                <w:sz w:val="16"/>
              </w:rPr>
              <w:t>Respuesta principal</w:t>
            </w:r>
          </w:p>
        </w:tc>
      </w:tr>
      <w:tr w:rsidR="00962A67" w14:paraId="710EB241" w14:textId="77777777">
        <w:trPr>
          <w:cantSplit/>
          <w:jc w:val="center"/>
        </w:trPr>
        <w:tc>
          <w:tcPr>
            <w:tcW w:w="567" w:type="dxa"/>
            <w:shd w:val="clear" w:color="auto" w:fill="FFFFFF"/>
          </w:tcPr>
          <w:p w14:paraId="0A82030E" w14:textId="77777777" w:rsidR="00962A67" w:rsidRDefault="00000000">
            <w:pPr>
              <w:spacing w:before="40" w:after="40" w:line="240" w:lineRule="auto"/>
              <w:jc w:val="left"/>
            </w:pPr>
            <w:r>
              <w:rPr>
                <w:sz w:val="16"/>
              </w:rPr>
              <w:t>R01</w:t>
            </w:r>
          </w:p>
        </w:tc>
        <w:tc>
          <w:tcPr>
            <w:tcW w:w="3175" w:type="dxa"/>
            <w:shd w:val="clear" w:color="auto" w:fill="FFFFFF"/>
          </w:tcPr>
          <w:p w14:paraId="38BBE9DB" w14:textId="77777777" w:rsidR="00962A67" w:rsidRDefault="00000000">
            <w:pPr>
              <w:spacing w:before="40" w:after="40" w:line="240" w:lineRule="auto"/>
              <w:jc w:val="left"/>
            </w:pPr>
            <w:r>
              <w:rPr>
                <w:sz w:val="16"/>
              </w:rPr>
              <w:t>El alcance (9 juegos y 2 módulos) excede la capacidad del equipo</w:t>
            </w:r>
          </w:p>
        </w:tc>
        <w:tc>
          <w:tcPr>
            <w:tcW w:w="567" w:type="dxa"/>
            <w:shd w:val="clear" w:color="auto" w:fill="FFFFFF"/>
          </w:tcPr>
          <w:p w14:paraId="1C075220" w14:textId="77777777" w:rsidR="00962A67" w:rsidRDefault="00000000">
            <w:pPr>
              <w:spacing w:before="40" w:after="40" w:line="240" w:lineRule="auto"/>
              <w:jc w:val="left"/>
            </w:pPr>
            <w:r>
              <w:rPr>
                <w:sz w:val="16"/>
              </w:rPr>
              <w:t>16</w:t>
            </w:r>
          </w:p>
        </w:tc>
        <w:tc>
          <w:tcPr>
            <w:tcW w:w="850" w:type="dxa"/>
            <w:shd w:val="clear" w:color="auto" w:fill="C0392B"/>
          </w:tcPr>
          <w:p w14:paraId="5FE647C0" w14:textId="77777777" w:rsidR="00962A67" w:rsidRDefault="00000000">
            <w:pPr>
              <w:spacing w:before="40" w:after="40" w:line="240" w:lineRule="auto"/>
              <w:jc w:val="center"/>
            </w:pPr>
            <w:r>
              <w:rPr>
                <w:b/>
                <w:color w:val="FFFFFF"/>
                <w:sz w:val="16"/>
              </w:rPr>
              <w:t>Extremo</w:t>
            </w:r>
          </w:p>
        </w:tc>
        <w:tc>
          <w:tcPr>
            <w:tcW w:w="3855" w:type="dxa"/>
            <w:shd w:val="clear" w:color="auto" w:fill="FFFFFF"/>
          </w:tcPr>
          <w:p w14:paraId="205B7E73" w14:textId="77777777" w:rsidR="00962A67" w:rsidRDefault="00000000">
            <w:pPr>
              <w:spacing w:before="40" w:after="40" w:line="240" w:lineRule="auto"/>
              <w:jc w:val="left"/>
            </w:pPr>
            <w:r>
              <w:rPr>
                <w:sz w:val="16"/>
              </w:rPr>
              <w:t>Priorización MoSCoW</w:t>
            </w:r>
          </w:p>
        </w:tc>
      </w:tr>
      <w:tr w:rsidR="00962A67" w14:paraId="65116549" w14:textId="77777777">
        <w:trPr>
          <w:cantSplit/>
          <w:jc w:val="center"/>
        </w:trPr>
        <w:tc>
          <w:tcPr>
            <w:tcW w:w="567" w:type="dxa"/>
            <w:shd w:val="clear" w:color="auto" w:fill="F2F2F2"/>
          </w:tcPr>
          <w:p w14:paraId="5BD95575" w14:textId="77777777" w:rsidR="00962A67" w:rsidRDefault="00000000">
            <w:pPr>
              <w:spacing w:before="40" w:after="40" w:line="240" w:lineRule="auto"/>
              <w:jc w:val="left"/>
            </w:pPr>
            <w:r>
              <w:rPr>
                <w:sz w:val="16"/>
              </w:rPr>
              <w:t>R05</w:t>
            </w:r>
          </w:p>
        </w:tc>
        <w:tc>
          <w:tcPr>
            <w:tcW w:w="3175" w:type="dxa"/>
            <w:shd w:val="clear" w:color="auto" w:fill="F2F2F2"/>
          </w:tcPr>
          <w:p w14:paraId="3BB04E48" w14:textId="77777777" w:rsidR="00962A67" w:rsidRDefault="00000000">
            <w:pPr>
              <w:spacing w:before="40" w:after="40" w:line="240" w:lineRule="auto"/>
              <w:jc w:val="left"/>
            </w:pPr>
            <w:r>
              <w:rPr>
                <w:sz w:val="16"/>
              </w:rPr>
              <w:t>Incumplimiento de la Ley 21.719 (consentimiento, información, derechos ARCO)</w:t>
            </w:r>
          </w:p>
        </w:tc>
        <w:tc>
          <w:tcPr>
            <w:tcW w:w="567" w:type="dxa"/>
            <w:shd w:val="clear" w:color="auto" w:fill="F2F2F2"/>
          </w:tcPr>
          <w:p w14:paraId="75B805C2" w14:textId="77777777" w:rsidR="00962A67" w:rsidRDefault="00000000">
            <w:pPr>
              <w:spacing w:before="40" w:after="40" w:line="240" w:lineRule="auto"/>
              <w:jc w:val="left"/>
            </w:pPr>
            <w:r>
              <w:rPr>
                <w:sz w:val="16"/>
              </w:rPr>
              <w:t>15</w:t>
            </w:r>
          </w:p>
        </w:tc>
        <w:tc>
          <w:tcPr>
            <w:tcW w:w="850" w:type="dxa"/>
            <w:shd w:val="clear" w:color="auto" w:fill="E67E22"/>
          </w:tcPr>
          <w:p w14:paraId="2FC1C901" w14:textId="77777777" w:rsidR="00962A67" w:rsidRDefault="00000000">
            <w:pPr>
              <w:spacing w:before="40" w:after="40" w:line="240" w:lineRule="auto"/>
              <w:jc w:val="center"/>
            </w:pPr>
            <w:r>
              <w:rPr>
                <w:b/>
                <w:color w:val="FFFFFF"/>
                <w:sz w:val="16"/>
              </w:rPr>
              <w:t>Alto</w:t>
            </w:r>
          </w:p>
        </w:tc>
        <w:tc>
          <w:tcPr>
            <w:tcW w:w="3855" w:type="dxa"/>
            <w:shd w:val="clear" w:color="auto" w:fill="F2F2F2"/>
          </w:tcPr>
          <w:p w14:paraId="38490A00" w14:textId="77777777" w:rsidR="00962A67" w:rsidRDefault="00000000">
            <w:pPr>
              <w:spacing w:before="40" w:after="40" w:line="240" w:lineRule="auto"/>
              <w:jc w:val="left"/>
            </w:pPr>
            <w:r>
              <w:rPr>
                <w:sz w:val="16"/>
              </w:rPr>
              <w:t>Privacy by Design desde el primer commit</w:t>
            </w:r>
          </w:p>
        </w:tc>
      </w:tr>
      <w:tr w:rsidR="00962A67" w14:paraId="3273E1D3" w14:textId="77777777">
        <w:trPr>
          <w:cantSplit/>
          <w:jc w:val="center"/>
        </w:trPr>
        <w:tc>
          <w:tcPr>
            <w:tcW w:w="567" w:type="dxa"/>
            <w:shd w:val="clear" w:color="auto" w:fill="FFFFFF"/>
          </w:tcPr>
          <w:p w14:paraId="67677FB4" w14:textId="77777777" w:rsidR="00962A67" w:rsidRDefault="00000000">
            <w:pPr>
              <w:spacing w:before="40" w:after="40" w:line="240" w:lineRule="auto"/>
              <w:jc w:val="left"/>
            </w:pPr>
            <w:r>
              <w:rPr>
                <w:sz w:val="16"/>
              </w:rPr>
              <w:t>R11</w:t>
            </w:r>
          </w:p>
        </w:tc>
        <w:tc>
          <w:tcPr>
            <w:tcW w:w="3175" w:type="dxa"/>
            <w:shd w:val="clear" w:color="auto" w:fill="FFFFFF"/>
          </w:tcPr>
          <w:p w14:paraId="089B0299" w14:textId="77777777" w:rsidR="00962A67" w:rsidRDefault="00000000">
            <w:pPr>
              <w:spacing w:before="40" w:after="40" w:line="240" w:lineRule="auto"/>
              <w:jc w:val="left"/>
            </w:pPr>
            <w:r>
              <w:rPr>
                <w:sz w:val="16"/>
              </w:rPr>
              <w:t>Retraso o rechazo en la publicación de Google Play</w:t>
            </w:r>
          </w:p>
        </w:tc>
        <w:tc>
          <w:tcPr>
            <w:tcW w:w="567" w:type="dxa"/>
            <w:shd w:val="clear" w:color="auto" w:fill="FFFFFF"/>
          </w:tcPr>
          <w:p w14:paraId="3DBF51C4" w14:textId="77777777" w:rsidR="00962A67" w:rsidRDefault="00000000">
            <w:pPr>
              <w:spacing w:before="40" w:after="40" w:line="240" w:lineRule="auto"/>
              <w:jc w:val="left"/>
            </w:pPr>
            <w:r>
              <w:rPr>
                <w:sz w:val="16"/>
              </w:rPr>
              <w:t>15</w:t>
            </w:r>
          </w:p>
        </w:tc>
        <w:tc>
          <w:tcPr>
            <w:tcW w:w="850" w:type="dxa"/>
            <w:shd w:val="clear" w:color="auto" w:fill="E67E22"/>
          </w:tcPr>
          <w:p w14:paraId="6FB0B028" w14:textId="77777777" w:rsidR="00962A67" w:rsidRDefault="00000000">
            <w:pPr>
              <w:spacing w:before="40" w:after="40" w:line="240" w:lineRule="auto"/>
              <w:jc w:val="center"/>
            </w:pPr>
            <w:r>
              <w:rPr>
                <w:b/>
                <w:color w:val="FFFFFF"/>
                <w:sz w:val="16"/>
              </w:rPr>
              <w:t>Alto</w:t>
            </w:r>
          </w:p>
        </w:tc>
        <w:tc>
          <w:tcPr>
            <w:tcW w:w="3855" w:type="dxa"/>
            <w:shd w:val="clear" w:color="auto" w:fill="FFFFFF"/>
          </w:tcPr>
          <w:p w14:paraId="6862D435" w14:textId="77777777" w:rsidR="00962A67" w:rsidRDefault="00000000">
            <w:pPr>
              <w:spacing w:before="40" w:after="40" w:line="240" w:lineRule="auto"/>
              <w:jc w:val="left"/>
            </w:pPr>
            <w:r>
              <w:rPr>
                <w:sz w:val="16"/>
              </w:rPr>
              <w:t>Verificar tipo de cuenta en Sprint 2</w:t>
            </w:r>
          </w:p>
        </w:tc>
      </w:tr>
      <w:tr w:rsidR="00962A67" w14:paraId="1B216835" w14:textId="77777777">
        <w:trPr>
          <w:cantSplit/>
          <w:jc w:val="center"/>
        </w:trPr>
        <w:tc>
          <w:tcPr>
            <w:tcW w:w="567" w:type="dxa"/>
            <w:shd w:val="clear" w:color="auto" w:fill="F2F2F2"/>
          </w:tcPr>
          <w:p w14:paraId="22AB3D10" w14:textId="77777777" w:rsidR="00962A67" w:rsidRDefault="00000000">
            <w:pPr>
              <w:spacing w:before="40" w:after="40" w:line="240" w:lineRule="auto"/>
              <w:jc w:val="left"/>
            </w:pPr>
            <w:r>
              <w:rPr>
                <w:sz w:val="16"/>
              </w:rPr>
              <w:t>R02</w:t>
            </w:r>
          </w:p>
        </w:tc>
        <w:tc>
          <w:tcPr>
            <w:tcW w:w="3175" w:type="dxa"/>
            <w:shd w:val="clear" w:color="auto" w:fill="F2F2F2"/>
          </w:tcPr>
          <w:p w14:paraId="1E524763" w14:textId="77777777" w:rsidR="00962A67" w:rsidRDefault="00000000">
            <w:pPr>
              <w:spacing w:before="40" w:after="40" w:line="240" w:lineRule="auto"/>
              <w:jc w:val="left"/>
            </w:pPr>
            <w:r>
              <w:rPr>
                <w:sz w:val="16"/>
              </w:rPr>
              <w:t>Falla la integración Flutter–FastAPI–OpenAI</w:t>
            </w:r>
          </w:p>
        </w:tc>
        <w:tc>
          <w:tcPr>
            <w:tcW w:w="567" w:type="dxa"/>
            <w:shd w:val="clear" w:color="auto" w:fill="F2F2F2"/>
          </w:tcPr>
          <w:p w14:paraId="558959C2" w14:textId="77777777" w:rsidR="00962A67" w:rsidRDefault="00000000">
            <w:pPr>
              <w:spacing w:before="40" w:after="40" w:line="240" w:lineRule="auto"/>
              <w:jc w:val="left"/>
            </w:pPr>
            <w:r>
              <w:rPr>
                <w:sz w:val="16"/>
              </w:rPr>
              <w:t>12</w:t>
            </w:r>
          </w:p>
        </w:tc>
        <w:tc>
          <w:tcPr>
            <w:tcW w:w="850" w:type="dxa"/>
            <w:shd w:val="clear" w:color="auto" w:fill="E67E22"/>
          </w:tcPr>
          <w:p w14:paraId="11455B8B" w14:textId="77777777" w:rsidR="00962A67" w:rsidRDefault="00000000">
            <w:pPr>
              <w:spacing w:before="40" w:after="40" w:line="240" w:lineRule="auto"/>
              <w:jc w:val="center"/>
            </w:pPr>
            <w:r>
              <w:rPr>
                <w:b/>
                <w:color w:val="FFFFFF"/>
                <w:sz w:val="16"/>
              </w:rPr>
              <w:t>Alto</w:t>
            </w:r>
          </w:p>
        </w:tc>
        <w:tc>
          <w:tcPr>
            <w:tcW w:w="3855" w:type="dxa"/>
            <w:shd w:val="clear" w:color="auto" w:fill="F2F2F2"/>
          </w:tcPr>
          <w:p w14:paraId="2CD5A4D6" w14:textId="77777777" w:rsidR="00962A67" w:rsidRDefault="00000000">
            <w:pPr>
              <w:spacing w:before="40" w:after="40" w:line="240" w:lineRule="auto"/>
              <w:jc w:val="left"/>
            </w:pPr>
            <w:r>
              <w:rPr>
                <w:sz w:val="16"/>
              </w:rPr>
              <w:t>Spike técnico validado el 04-09-2026</w:t>
            </w:r>
          </w:p>
        </w:tc>
      </w:tr>
      <w:tr w:rsidR="00962A67" w14:paraId="102CADD0" w14:textId="77777777">
        <w:trPr>
          <w:cantSplit/>
          <w:jc w:val="center"/>
        </w:trPr>
        <w:tc>
          <w:tcPr>
            <w:tcW w:w="567" w:type="dxa"/>
            <w:shd w:val="clear" w:color="auto" w:fill="FFFFFF"/>
          </w:tcPr>
          <w:p w14:paraId="6BA77126" w14:textId="77777777" w:rsidR="00962A67" w:rsidRDefault="00000000">
            <w:pPr>
              <w:spacing w:before="40" w:after="40" w:line="240" w:lineRule="auto"/>
              <w:jc w:val="left"/>
            </w:pPr>
            <w:r>
              <w:rPr>
                <w:sz w:val="16"/>
              </w:rPr>
              <w:t>R03</w:t>
            </w:r>
          </w:p>
        </w:tc>
        <w:tc>
          <w:tcPr>
            <w:tcW w:w="3175" w:type="dxa"/>
            <w:shd w:val="clear" w:color="auto" w:fill="FFFFFF"/>
          </w:tcPr>
          <w:p w14:paraId="11ACABFA" w14:textId="77777777" w:rsidR="00962A67" w:rsidRDefault="00000000">
            <w:pPr>
              <w:spacing w:before="40" w:after="40" w:line="240" w:lineRule="auto"/>
              <w:jc w:val="left"/>
            </w:pPr>
            <w:r>
              <w:rPr>
                <w:sz w:val="16"/>
              </w:rPr>
              <w:t>Los adultos mayores no adoptan la aplicación o no logran usarla</w:t>
            </w:r>
          </w:p>
        </w:tc>
        <w:tc>
          <w:tcPr>
            <w:tcW w:w="567" w:type="dxa"/>
            <w:shd w:val="clear" w:color="auto" w:fill="FFFFFF"/>
          </w:tcPr>
          <w:p w14:paraId="284E6253" w14:textId="77777777" w:rsidR="00962A67" w:rsidRDefault="00000000">
            <w:pPr>
              <w:spacing w:before="40" w:after="40" w:line="240" w:lineRule="auto"/>
              <w:jc w:val="left"/>
            </w:pPr>
            <w:r>
              <w:rPr>
                <w:sz w:val="16"/>
              </w:rPr>
              <w:t>12</w:t>
            </w:r>
          </w:p>
        </w:tc>
        <w:tc>
          <w:tcPr>
            <w:tcW w:w="850" w:type="dxa"/>
            <w:shd w:val="clear" w:color="auto" w:fill="E67E22"/>
          </w:tcPr>
          <w:p w14:paraId="621ECF16" w14:textId="77777777" w:rsidR="00962A67" w:rsidRDefault="00000000">
            <w:pPr>
              <w:spacing w:before="40" w:after="40" w:line="240" w:lineRule="auto"/>
              <w:jc w:val="center"/>
            </w:pPr>
            <w:r>
              <w:rPr>
                <w:b/>
                <w:color w:val="FFFFFF"/>
                <w:sz w:val="16"/>
              </w:rPr>
              <w:t>Alto</w:t>
            </w:r>
          </w:p>
        </w:tc>
        <w:tc>
          <w:tcPr>
            <w:tcW w:w="3855" w:type="dxa"/>
            <w:shd w:val="clear" w:color="auto" w:fill="FFFFFF"/>
          </w:tcPr>
          <w:p w14:paraId="52FB5D07" w14:textId="77777777" w:rsidR="00962A67" w:rsidRDefault="00000000">
            <w:pPr>
              <w:spacing w:before="40" w:after="40" w:line="240" w:lineRule="auto"/>
              <w:jc w:val="left"/>
            </w:pPr>
            <w:r>
              <w:rPr>
                <w:sz w:val="16"/>
              </w:rPr>
              <w:t>Diseño accesible (fuente ≥ 18 sp, áreas táctiles de 48 dp)</w:t>
            </w:r>
          </w:p>
        </w:tc>
      </w:tr>
      <w:tr w:rsidR="00962A67" w14:paraId="2BE60593" w14:textId="77777777">
        <w:trPr>
          <w:cantSplit/>
          <w:jc w:val="center"/>
        </w:trPr>
        <w:tc>
          <w:tcPr>
            <w:tcW w:w="567" w:type="dxa"/>
            <w:shd w:val="clear" w:color="auto" w:fill="F2F2F2"/>
          </w:tcPr>
          <w:p w14:paraId="1D14B6FE" w14:textId="77777777" w:rsidR="00962A67" w:rsidRDefault="00000000">
            <w:pPr>
              <w:spacing w:before="40" w:after="40" w:line="240" w:lineRule="auto"/>
              <w:jc w:val="left"/>
            </w:pPr>
            <w:r>
              <w:rPr>
                <w:sz w:val="16"/>
              </w:rPr>
              <w:t>R08</w:t>
            </w:r>
          </w:p>
        </w:tc>
        <w:tc>
          <w:tcPr>
            <w:tcW w:w="3175" w:type="dxa"/>
            <w:shd w:val="clear" w:color="auto" w:fill="F2F2F2"/>
          </w:tcPr>
          <w:p w14:paraId="3EBCEB1E" w14:textId="77777777" w:rsidR="00962A67" w:rsidRDefault="00000000">
            <w:pPr>
              <w:spacing w:before="40" w:after="40" w:line="240" w:lineRule="auto"/>
              <w:jc w:val="left"/>
            </w:pPr>
            <w:r>
              <w:rPr>
                <w:sz w:val="16"/>
              </w:rPr>
              <w:t>Disponibilidad limitada de integrantes para desarrollar</w:t>
            </w:r>
          </w:p>
        </w:tc>
        <w:tc>
          <w:tcPr>
            <w:tcW w:w="567" w:type="dxa"/>
            <w:shd w:val="clear" w:color="auto" w:fill="F2F2F2"/>
          </w:tcPr>
          <w:p w14:paraId="7094A441" w14:textId="77777777" w:rsidR="00962A67" w:rsidRDefault="00000000">
            <w:pPr>
              <w:spacing w:before="40" w:after="40" w:line="240" w:lineRule="auto"/>
              <w:jc w:val="left"/>
            </w:pPr>
            <w:r>
              <w:rPr>
                <w:sz w:val="16"/>
              </w:rPr>
              <w:t>12</w:t>
            </w:r>
          </w:p>
        </w:tc>
        <w:tc>
          <w:tcPr>
            <w:tcW w:w="850" w:type="dxa"/>
            <w:shd w:val="clear" w:color="auto" w:fill="E67E22"/>
          </w:tcPr>
          <w:p w14:paraId="116E40F6" w14:textId="77777777" w:rsidR="00962A67" w:rsidRDefault="00000000">
            <w:pPr>
              <w:spacing w:before="40" w:after="40" w:line="240" w:lineRule="auto"/>
              <w:jc w:val="center"/>
            </w:pPr>
            <w:r>
              <w:rPr>
                <w:b/>
                <w:color w:val="FFFFFF"/>
                <w:sz w:val="16"/>
              </w:rPr>
              <w:t>Alto</w:t>
            </w:r>
          </w:p>
        </w:tc>
        <w:tc>
          <w:tcPr>
            <w:tcW w:w="3855" w:type="dxa"/>
            <w:shd w:val="clear" w:color="auto" w:fill="F2F2F2"/>
          </w:tcPr>
          <w:p w14:paraId="4DBECDB2" w14:textId="77777777" w:rsidR="00962A67" w:rsidRDefault="00000000">
            <w:pPr>
              <w:spacing w:before="40" w:after="40" w:line="240" w:lineRule="auto"/>
              <w:jc w:val="left"/>
            </w:pPr>
            <w:r>
              <w:rPr>
                <w:sz w:val="16"/>
              </w:rPr>
              <w:t>Capacidad semanal acordada (15 h por integrante)</w:t>
            </w:r>
          </w:p>
        </w:tc>
      </w:tr>
    </w:tbl>
    <w:p w14:paraId="32709F10" w14:textId="77777777" w:rsidR="00962A67" w:rsidRDefault="00962A67">
      <w:pPr>
        <w:spacing w:after="80"/>
      </w:pPr>
    </w:p>
    <w:p w14:paraId="2592E74E" w14:textId="77777777" w:rsidR="00962A67" w:rsidRDefault="00000000">
      <w:pPr>
        <w:pStyle w:val="Ttulo1"/>
      </w:pPr>
      <w:bookmarkStart w:id="16" w:name="_Toc243680970"/>
      <w:r>
        <w:lastRenderedPageBreak/>
        <w:t>10. Autoridad del jefe de proyecto y criterios de cierre</w:t>
      </w:r>
      <w:bookmarkEnd w:id="16"/>
    </w:p>
    <w:p w14:paraId="0FC0618C" w14:textId="77777777" w:rsidR="00962A67" w:rsidRDefault="00000000">
      <w:pPr>
        <w:pStyle w:val="Listaconvietas"/>
      </w:pPr>
      <w:r>
        <w:rPr>
          <w:b/>
        </w:rPr>
        <w:t>Daniela Castillo</w:t>
      </w:r>
      <w:r>
        <w:t xml:space="preserve"> gestiona el cronograma, asigna tareas, aprueba cambios menores (≤ 8 h y sin efecto en hitos) y escala a la contraparte los cambios mayores.</w:t>
      </w:r>
    </w:p>
    <w:p w14:paraId="626AF2E7" w14:textId="77777777" w:rsidR="00962A67" w:rsidRDefault="00000000">
      <w:pPr>
        <w:pStyle w:val="Listaconvietas"/>
      </w:pPr>
      <w:r>
        <w:t>Los cambios de alcance, plazo o presupuesto superiores a ese umbral requieren aprobación de la contraparte y de los docentes guía, y se registran en el Control de Cambios (AC-DOC-14).</w:t>
      </w:r>
    </w:p>
    <w:p w14:paraId="3BF566DA" w14:textId="77777777" w:rsidR="00962A67" w:rsidRDefault="00000000">
      <w:pPr>
        <w:pStyle w:val="Listaconvietas"/>
      </w:pPr>
      <w:r>
        <w:t>El proyecto se cierra con la aplicación publicada, el acta de entrega firmada, la documentación transferida y la defensa APT realizada.</w:t>
      </w:r>
    </w:p>
    <w:p w14:paraId="5077985B" w14:textId="77777777" w:rsidR="00962A67" w:rsidRDefault="00000000">
      <w:pPr>
        <w:pStyle w:val="Ttulo1"/>
      </w:pPr>
      <w:bookmarkStart w:id="17" w:name="_Toc243680971"/>
      <w:r>
        <w:t>11. Aprobaciones</w:t>
      </w:r>
      <w:bookmarkEnd w:id="17"/>
    </w:p>
    <w:p w14:paraId="171CA8C3" w14:textId="77777777" w:rsidR="00962A67" w:rsidRDefault="00000000">
      <w:r>
        <w:t>Con su firma, las partes autorizan el proyecto en los términos de esta acta.</w:t>
      </w:r>
    </w:p>
    <w:tbl>
      <w:tblPr>
        <w:tblW w:w="0" w:type="auto"/>
        <w:jc w:val="center"/>
        <w:tblLook w:val="04A0" w:firstRow="1" w:lastRow="0" w:firstColumn="1" w:lastColumn="0" w:noHBand="0" w:noVBand="1"/>
      </w:tblPr>
      <w:tblGrid>
        <w:gridCol w:w="4513"/>
        <w:gridCol w:w="4513"/>
      </w:tblGrid>
      <w:tr w:rsidR="00962A67" w14:paraId="67A22928" w14:textId="77777777">
        <w:trPr>
          <w:jc w:val="center"/>
        </w:trPr>
        <w:tc>
          <w:tcPr>
            <w:tcW w:w="4513" w:type="dxa"/>
          </w:tcPr>
          <w:p w14:paraId="4183022D" w14:textId="77777777" w:rsidR="00962A67" w:rsidRDefault="00000000">
            <w:pPr>
              <w:spacing w:before="680" w:line="240" w:lineRule="auto"/>
              <w:jc w:val="center"/>
            </w:pPr>
            <w:r>
              <w:rPr>
                <w:color w:val="7F7F7F"/>
                <w:sz w:val="18"/>
              </w:rPr>
              <w:t>______________________________</w:t>
            </w:r>
          </w:p>
          <w:p w14:paraId="59F7612C" w14:textId="77777777" w:rsidR="00962A67" w:rsidRDefault="00000000">
            <w:pPr>
              <w:spacing w:before="0" w:after="0" w:line="240" w:lineRule="auto"/>
              <w:jc w:val="center"/>
            </w:pPr>
            <w:r>
              <w:rPr>
                <w:b/>
                <w:color w:val="1A3C5E"/>
                <w:sz w:val="18"/>
              </w:rPr>
              <w:t>Sandra Carreño</w:t>
            </w:r>
          </w:p>
          <w:p w14:paraId="0257B340" w14:textId="77777777" w:rsidR="00962A67" w:rsidRDefault="00000000">
            <w:pPr>
              <w:spacing w:before="0" w:line="240" w:lineRule="auto"/>
              <w:jc w:val="center"/>
            </w:pPr>
            <w:r>
              <w:rPr>
                <w:color w:val="595959"/>
                <w:sz w:val="17"/>
              </w:rPr>
              <w:t>Directora DIDECO – Municipalidad de Huechuraba</w:t>
            </w:r>
          </w:p>
        </w:tc>
        <w:tc>
          <w:tcPr>
            <w:tcW w:w="4513" w:type="dxa"/>
          </w:tcPr>
          <w:p w14:paraId="79843EB1" w14:textId="77777777" w:rsidR="00962A67" w:rsidRDefault="00000000">
            <w:pPr>
              <w:spacing w:before="680" w:line="240" w:lineRule="auto"/>
              <w:jc w:val="center"/>
            </w:pPr>
            <w:r>
              <w:rPr>
                <w:color w:val="7F7F7F"/>
                <w:sz w:val="18"/>
              </w:rPr>
              <w:t>______________________________</w:t>
            </w:r>
          </w:p>
          <w:p w14:paraId="6165FF17" w14:textId="77777777" w:rsidR="00962A67" w:rsidRDefault="00000000">
            <w:pPr>
              <w:spacing w:before="0" w:after="0" w:line="240" w:lineRule="auto"/>
              <w:jc w:val="center"/>
            </w:pPr>
            <w:r>
              <w:rPr>
                <w:b/>
                <w:color w:val="1A3C5E"/>
                <w:sz w:val="18"/>
              </w:rPr>
              <w:t>Daniela Castillo</w:t>
            </w:r>
          </w:p>
          <w:p w14:paraId="20F8109D" w14:textId="77777777" w:rsidR="00962A67" w:rsidRDefault="00000000">
            <w:pPr>
              <w:spacing w:before="0" w:line="240" w:lineRule="auto"/>
              <w:jc w:val="center"/>
            </w:pPr>
            <w:r>
              <w:rPr>
                <w:color w:val="595959"/>
                <w:sz w:val="17"/>
              </w:rPr>
              <w:t>Líder técnica y jefa de proyecto</w:t>
            </w:r>
          </w:p>
        </w:tc>
      </w:tr>
    </w:tbl>
    <w:p w14:paraId="5311C05E" w14:textId="77777777" w:rsidR="00962A67" w:rsidRDefault="00962A67"/>
    <w:tbl>
      <w:tblPr>
        <w:tblW w:w="0" w:type="auto"/>
        <w:jc w:val="center"/>
        <w:tblLook w:val="04A0" w:firstRow="1" w:lastRow="0" w:firstColumn="1" w:lastColumn="0" w:noHBand="0" w:noVBand="1"/>
      </w:tblPr>
      <w:tblGrid>
        <w:gridCol w:w="4513"/>
        <w:gridCol w:w="4513"/>
      </w:tblGrid>
      <w:tr w:rsidR="00962A67" w14:paraId="4B68E37E" w14:textId="77777777">
        <w:trPr>
          <w:jc w:val="center"/>
        </w:trPr>
        <w:tc>
          <w:tcPr>
            <w:tcW w:w="4513" w:type="dxa"/>
          </w:tcPr>
          <w:p w14:paraId="6B0DB202" w14:textId="77777777" w:rsidR="00962A67" w:rsidRDefault="00000000">
            <w:pPr>
              <w:spacing w:before="680" w:line="240" w:lineRule="auto"/>
              <w:jc w:val="center"/>
            </w:pPr>
            <w:r>
              <w:rPr>
                <w:color w:val="7F7F7F"/>
                <w:sz w:val="18"/>
              </w:rPr>
              <w:t>______________________________</w:t>
            </w:r>
          </w:p>
          <w:p w14:paraId="0772EB18" w14:textId="77777777" w:rsidR="00962A67" w:rsidRDefault="00000000">
            <w:pPr>
              <w:spacing w:before="0" w:after="0" w:line="240" w:lineRule="auto"/>
              <w:jc w:val="center"/>
            </w:pPr>
            <w:r>
              <w:rPr>
                <w:b/>
                <w:color w:val="1A3C5E"/>
                <w:sz w:val="18"/>
              </w:rPr>
              <w:t>Benjamín Valle</w:t>
            </w:r>
          </w:p>
          <w:p w14:paraId="5EB1AEA4" w14:textId="77777777" w:rsidR="00962A67" w:rsidRDefault="00000000">
            <w:pPr>
              <w:spacing w:before="0" w:line="240" w:lineRule="auto"/>
              <w:jc w:val="center"/>
            </w:pPr>
            <w:r>
              <w:rPr>
                <w:color w:val="595959"/>
                <w:sz w:val="17"/>
              </w:rPr>
              <w:t>Desarrollador frontend</w:t>
            </w:r>
          </w:p>
        </w:tc>
        <w:tc>
          <w:tcPr>
            <w:tcW w:w="4513" w:type="dxa"/>
          </w:tcPr>
          <w:p w14:paraId="6185A8E3" w14:textId="77777777" w:rsidR="00962A67" w:rsidRDefault="00000000">
            <w:pPr>
              <w:spacing w:before="680" w:line="240" w:lineRule="auto"/>
              <w:jc w:val="center"/>
            </w:pPr>
            <w:r>
              <w:rPr>
                <w:color w:val="7F7F7F"/>
                <w:sz w:val="18"/>
              </w:rPr>
              <w:t>______________________________</w:t>
            </w:r>
          </w:p>
          <w:p w14:paraId="5FACE81A" w14:textId="77777777" w:rsidR="00962A67" w:rsidRDefault="00000000">
            <w:pPr>
              <w:spacing w:before="0" w:after="0" w:line="240" w:lineRule="auto"/>
              <w:jc w:val="center"/>
            </w:pPr>
            <w:r>
              <w:rPr>
                <w:b/>
                <w:color w:val="1A3C5E"/>
                <w:sz w:val="18"/>
              </w:rPr>
              <w:t>Eduardo Villanueva</w:t>
            </w:r>
          </w:p>
          <w:p w14:paraId="07510CE8" w14:textId="77777777" w:rsidR="00962A67" w:rsidRDefault="00000000">
            <w:pPr>
              <w:spacing w:before="0" w:line="240" w:lineRule="auto"/>
              <w:jc w:val="center"/>
            </w:pPr>
            <w:r>
              <w:rPr>
                <w:color w:val="595959"/>
                <w:sz w:val="17"/>
              </w:rPr>
              <w:t>Desarrollador frontend y QA</w:t>
            </w:r>
          </w:p>
        </w:tc>
      </w:tr>
    </w:tbl>
    <w:p w14:paraId="11EC2FFE" w14:textId="77777777" w:rsidR="00962A67" w:rsidRDefault="00962A67"/>
    <w:sectPr w:rsidR="00962A67" w:rsidSect="00034616">
      <w:headerReference w:type="default" r:id="rId8"/>
      <w:footerReference w:type="default" r:id="rId9"/>
      <w:headerReference w:type="first" r:id="rId10"/>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2933" w14:textId="77777777" w:rsidR="00CD4C67" w:rsidRDefault="00CD4C67">
      <w:pPr>
        <w:spacing w:before="0" w:after="0" w:line="240" w:lineRule="auto"/>
      </w:pPr>
      <w:r>
        <w:separator/>
      </w:r>
    </w:p>
  </w:endnote>
  <w:endnote w:type="continuationSeparator" w:id="0">
    <w:p w14:paraId="104738E4" w14:textId="77777777" w:rsidR="00CD4C67" w:rsidRDefault="00CD4C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BAA3" w14:textId="77777777" w:rsidR="00962A67" w:rsidRDefault="00000000">
    <w:pPr>
      <w:pStyle w:val="Piedepgina"/>
      <w:jc w:val="right"/>
    </w:pPr>
    <w:proofErr w:type="spellStart"/>
    <w:r>
      <w:rPr>
        <w:color w:val="156082"/>
        <w:sz w:val="18"/>
      </w:rPr>
      <w:t>Documento</w:t>
    </w:r>
    <w:proofErr w:type="spellEnd"/>
    <w:r>
      <w:rPr>
        <w:color w:val="156082"/>
        <w:sz w:val="18"/>
      </w:rPr>
      <w:t xml:space="preserve"> </w:t>
    </w:r>
    <w:proofErr w:type="spellStart"/>
    <w:r>
      <w:rPr>
        <w:color w:val="156082"/>
        <w:sz w:val="18"/>
      </w:rPr>
      <w:t>académico</w:t>
    </w:r>
    <w:proofErr w:type="spellEnd"/>
    <w:r>
      <w:rPr>
        <w:color w:val="156082"/>
        <w:sz w:val="18"/>
      </w:rPr>
      <w:t xml:space="preserve"> y privado | Página </w:t>
    </w:r>
    <w:r>
      <w:rPr>
        <w:color w:val="156082"/>
        <w:sz w:val="18"/>
      </w:rPr>
      <w:fldChar w:fldCharType="begin"/>
    </w:r>
    <w:r>
      <w:rPr>
        <w:color w:val="156082"/>
        <w:sz w:val="18"/>
      </w:rPr>
      <w:instrText xml:space="preserve"> PAGE </w:instrText>
    </w:r>
    <w:r>
      <w:rPr>
        <w:color w:val="156082"/>
        <w:sz w:val="18"/>
      </w:rPr>
      <w:fldChar w:fldCharType="separate"/>
    </w:r>
    <w:r>
      <w:rPr>
        <w:color w:val="156082"/>
        <w:sz w:val="18"/>
      </w:rPr>
      <w:t>1</w:t>
    </w:r>
    <w:r>
      <w:rPr>
        <w:color w:val="156082"/>
        <w:sz w:val="18"/>
      </w:rPr>
      <w:fldChar w:fldCharType="end"/>
    </w:r>
    <w:r>
      <w:rPr>
        <w:color w:val="156082"/>
        <w:sz w:val="18"/>
      </w:rPr>
      <w:t xml:space="preserve"> de </w:t>
    </w:r>
    <w:r>
      <w:rPr>
        <w:color w:val="156082"/>
        <w:sz w:val="18"/>
      </w:rPr>
      <w:fldChar w:fldCharType="begin"/>
    </w:r>
    <w:r>
      <w:rPr>
        <w:color w:val="156082"/>
        <w:sz w:val="18"/>
      </w:rPr>
      <w:instrText xml:space="preserve"> NUMPAGES </w:instrText>
    </w:r>
    <w:r>
      <w:rPr>
        <w:color w:val="156082"/>
        <w:sz w:val="18"/>
      </w:rPr>
      <w:fldChar w:fldCharType="separate"/>
    </w:r>
    <w:r>
      <w:rPr>
        <w:color w:val="156082"/>
        <w:sz w:val="18"/>
      </w:rPr>
      <w:t>1</w:t>
    </w:r>
    <w:r>
      <w:rPr>
        <w:color w:val="1560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9CA2" w14:textId="77777777" w:rsidR="00CD4C67" w:rsidRDefault="00CD4C67">
      <w:pPr>
        <w:spacing w:before="0" w:after="0" w:line="240" w:lineRule="auto"/>
      </w:pPr>
      <w:r>
        <w:separator/>
      </w:r>
    </w:p>
  </w:footnote>
  <w:footnote w:type="continuationSeparator" w:id="0">
    <w:p w14:paraId="05BEF172" w14:textId="77777777" w:rsidR="00CD4C67" w:rsidRDefault="00CD4C6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B9A3" w14:textId="48A14428" w:rsidR="00962A67" w:rsidRDefault="008D4223">
    <w:pPr>
      <w:pStyle w:val="Encabezado"/>
      <w:tabs>
        <w:tab w:val="clear" w:pos="9360"/>
        <w:tab w:val="right" w:pos="9026"/>
      </w:tabs>
      <w:jc w:val="left"/>
    </w:pPr>
    <w:r>
      <w:rPr>
        <w:noProof/>
      </w:rPr>
      <w:drawing>
        <wp:anchor distT="0" distB="0" distL="114300" distR="114300" simplePos="0" relativeHeight="251658240" behindDoc="1" locked="0" layoutInCell="1" allowOverlap="1" wp14:anchorId="1B5100FB" wp14:editId="083F496D">
          <wp:simplePos x="0" y="0"/>
          <wp:positionH relativeFrom="column">
            <wp:posOffset>4015105</wp:posOffset>
          </wp:positionH>
          <wp:positionV relativeFrom="paragraph">
            <wp:posOffset>-290472</wp:posOffset>
          </wp:positionV>
          <wp:extent cx="1817705" cy="5848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informatica.png"/>
                  <pic:cNvPicPr/>
                </pic:nvPicPr>
                <pic:blipFill>
                  <a:blip r:embed="rId1"/>
                  <a:stretch>
                    <a:fillRect/>
                  </a:stretch>
                </pic:blipFill>
                <pic:spPr>
                  <a:xfrm>
                    <a:off x="0" y="0"/>
                    <a:ext cx="1817705" cy="584835"/>
                  </a:xfrm>
                  <a:prstGeom prst="rect">
                    <a:avLst/>
                  </a:prstGeom>
                </pic:spPr>
              </pic:pic>
            </a:graphicData>
          </a:graphic>
          <wp14:sizeRelH relativeFrom="page">
            <wp14:pctWidth>0</wp14:pctWidth>
          </wp14:sizeRelH>
          <wp14:sizeRelV relativeFrom="page">
            <wp14:pctHeight>0</wp14:pctHeight>
          </wp14:sizeRelV>
        </wp:anchor>
      </w:drawing>
    </w:r>
    <w:r w:rsidR="00000000">
      <w:rPr>
        <w:color w:val="808080"/>
        <w:sz w:val="18"/>
      </w:rPr>
      <w:t>AuroraCare – Acta de Constitución del Proyecto</w:t>
    </w:r>
    <w:r w:rsidR="0000000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31CB" w14:textId="77777777" w:rsidR="00962A67" w:rsidRDefault="00000000">
    <w:pPr>
      <w:pStyle w:val="Encabezado"/>
      <w:jc w:val="left"/>
    </w:pPr>
    <w:r>
      <w:rPr>
        <w:noProof/>
      </w:rPr>
      <w:drawing>
        <wp:anchor distT="0" distB="0" distL="114300" distR="114300" simplePos="0" relativeHeight="251659264" behindDoc="1" locked="0" layoutInCell="1" allowOverlap="1" wp14:anchorId="3786AB4C" wp14:editId="6F95CC8D">
          <wp:simplePos x="0" y="0"/>
          <wp:positionH relativeFrom="column">
            <wp:posOffset>-1</wp:posOffset>
          </wp:positionH>
          <wp:positionV relativeFrom="paragraph">
            <wp:posOffset>-201818</wp:posOffset>
          </wp:positionV>
          <wp:extent cx="3146425" cy="1012271"/>
          <wp:effectExtent l="0" t="0" r="3175" b="3810"/>
          <wp:wrapNone/>
          <wp:docPr id="57682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informatica.png"/>
                  <pic:cNvPicPr/>
                </pic:nvPicPr>
                <pic:blipFill>
                  <a:blip r:embed="rId1"/>
                  <a:stretch>
                    <a:fillRect/>
                  </a:stretch>
                </pic:blipFill>
                <pic:spPr>
                  <a:xfrm>
                    <a:off x="0" y="0"/>
                    <a:ext cx="3215845" cy="10346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3915666">
    <w:abstractNumId w:val="8"/>
  </w:num>
  <w:num w:numId="2" w16cid:durableId="905412407">
    <w:abstractNumId w:val="6"/>
  </w:num>
  <w:num w:numId="3" w16cid:durableId="624889148">
    <w:abstractNumId w:val="5"/>
  </w:num>
  <w:num w:numId="4" w16cid:durableId="1555502832">
    <w:abstractNumId w:val="4"/>
  </w:num>
  <w:num w:numId="5" w16cid:durableId="1350834148">
    <w:abstractNumId w:val="7"/>
  </w:num>
  <w:num w:numId="6" w16cid:durableId="360934532">
    <w:abstractNumId w:val="3"/>
  </w:num>
  <w:num w:numId="7" w16cid:durableId="1451850518">
    <w:abstractNumId w:val="2"/>
  </w:num>
  <w:num w:numId="8" w16cid:durableId="1135181347">
    <w:abstractNumId w:val="1"/>
  </w:num>
  <w:num w:numId="9" w16cid:durableId="177505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A6F"/>
    <w:rsid w:val="0015074B"/>
    <w:rsid w:val="0029639D"/>
    <w:rsid w:val="00326F90"/>
    <w:rsid w:val="00434A77"/>
    <w:rsid w:val="006E4535"/>
    <w:rsid w:val="008D4223"/>
    <w:rsid w:val="009135B5"/>
    <w:rsid w:val="00962A67"/>
    <w:rsid w:val="00AA1D8D"/>
    <w:rsid w:val="00B47730"/>
    <w:rsid w:val="00C01B66"/>
    <w:rsid w:val="00CB0664"/>
    <w:rsid w:val="00CD4C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68E3DA"/>
  <w14:defaultImageDpi w14:val="300"/>
  <w15:docId w15:val="{6E8C7635-024D-BF43-94FC-8B3FCEB6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Aptos" w:eastAsia="Aptos" w:hAnsi="Aptos" w:cs="Aptos"/>
      <w:color w:val="404040"/>
    </w:rPr>
  </w:style>
  <w:style w:type="paragraph" w:styleId="Ttulo1">
    <w:name w:val="heading 1"/>
    <w:basedOn w:val="Normal"/>
    <w:next w:val="Normal"/>
    <w:link w:val="Ttulo1Car"/>
    <w:uiPriority w:val="9"/>
    <w:qFormat/>
    <w:rsid w:val="00FC693F"/>
    <w:pPr>
      <w:keepNext/>
      <w:keepLines/>
      <w:spacing w:before="400" w:after="200" w:line="276" w:lineRule="auto"/>
      <w:jc w:val="left"/>
      <w:outlineLvl w:val="0"/>
    </w:pPr>
    <w:rPr>
      <w:rFonts w:asciiTheme="majorHAnsi" w:eastAsiaTheme="majorEastAsia" w:hAnsiTheme="majorHAnsi" w:cstheme="majorBidi"/>
      <w:b/>
      <w:bCs/>
      <w:color w:val="1A3C5E"/>
      <w:sz w:val="32"/>
      <w:szCs w:val="28"/>
    </w:rPr>
  </w:style>
  <w:style w:type="paragraph" w:styleId="Ttulo2">
    <w:name w:val="heading 2"/>
    <w:basedOn w:val="Normal"/>
    <w:next w:val="Normal"/>
    <w:link w:val="Ttulo2Car"/>
    <w:uiPriority w:val="9"/>
    <w:unhideWhenUsed/>
    <w:qFormat/>
    <w:rsid w:val="00FC693F"/>
    <w:pPr>
      <w:keepNext/>
      <w:keepLines/>
      <w:spacing w:before="280" w:after="160" w:line="276" w:lineRule="auto"/>
      <w:jc w:val="left"/>
      <w:outlineLvl w:val="1"/>
    </w:pPr>
    <w:rPr>
      <w:rFonts w:asciiTheme="majorHAnsi" w:eastAsiaTheme="majorEastAsia" w:hAnsiTheme="majorHAnsi" w:cstheme="majorBidi"/>
      <w:b/>
      <w:bCs/>
      <w:color w:val="2E7DBF"/>
      <w:sz w:val="26"/>
      <w:szCs w:val="26"/>
    </w:rPr>
  </w:style>
  <w:style w:type="paragraph" w:styleId="Ttulo3">
    <w:name w:val="heading 3"/>
    <w:basedOn w:val="Normal"/>
    <w:next w:val="Normal"/>
    <w:link w:val="Ttulo3Car"/>
    <w:uiPriority w:val="9"/>
    <w:unhideWhenUsed/>
    <w:qFormat/>
    <w:rsid w:val="00FC693F"/>
    <w:pPr>
      <w:keepNext/>
      <w:keepLines/>
      <w:spacing w:before="200" w:line="276" w:lineRule="auto"/>
      <w:jc w:val="left"/>
      <w:outlineLvl w:val="2"/>
    </w:pPr>
    <w:rPr>
      <w:rFonts w:asciiTheme="majorHAnsi" w:eastAsiaTheme="majorEastAsia" w:hAnsiTheme="majorHAnsi" w:cstheme="majorBidi"/>
      <w:b/>
      <w:bCs/>
      <w:color w:val="2C3E5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color w:val="3A3A3A"/>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rPr>
      <w:color w:val="3A3A3A"/>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jc w:val="left"/>
    </w:pPr>
    <w:rPr>
      <w:bCs/>
      <w:i/>
      <w:color w:val="0E284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47A6F"/>
    <w:pPr>
      <w:spacing w:after="100"/>
    </w:pPr>
  </w:style>
  <w:style w:type="paragraph" w:styleId="TDC2">
    <w:name w:val="toc 2"/>
    <w:basedOn w:val="Normal"/>
    <w:next w:val="Normal"/>
    <w:autoRedefine/>
    <w:uiPriority w:val="39"/>
    <w:unhideWhenUsed/>
    <w:rsid w:val="00147A6F"/>
    <w:pPr>
      <w:spacing w:after="100"/>
      <w:ind w:left="220"/>
    </w:pPr>
  </w:style>
  <w:style w:type="character" w:styleId="Hipervnculo">
    <w:name w:val="Hyperlink"/>
    <w:basedOn w:val="Fuentedeprrafopredeter"/>
    <w:uiPriority w:val="99"/>
    <w:unhideWhenUsed/>
    <w:rsid w:val="00147A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2308</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dc:title>
  <dc:subject>AuroraCare – Plataforma móvil de estimulación cognitiva para adultos mayores</dc:subject>
  <dc:creator>Daniela Castillo, Benjamín Valle y Eduardo Villanueva</dc:creator>
  <cp:keywords/>
  <dc:description>generated by python-docx</dc:description>
  <cp:lastModifiedBy>Daniela Castillo</cp:lastModifiedBy>
  <cp:revision>3</cp:revision>
  <dcterms:created xsi:type="dcterms:W3CDTF">2013-12-23T23:15:00Z</dcterms:created>
  <dcterms:modified xsi:type="dcterms:W3CDTF">2026-10-24T01:38:00Z</dcterms:modified>
  <cp:category/>
</cp:coreProperties>
</file>