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rPr>
            </w:pPr>
            <w:r w:rsidRPr="25FC3610">
              <w:rPr>
                <w:rFonts w:eastAsiaTheme="majorEastAsia"/>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rPr>
              <w:t>pares</w:t>
            </w:r>
            <w:proofErr w:type="spellEnd"/>
            <w:r w:rsidRPr="25FC3610">
              <w:rPr>
                <w:rFonts w:eastAsiaTheme="majorEastAsia"/>
              </w:rPr>
              <w:t xml:space="preserve"> y docentes que te permita hacer los ajustes necesarios para cumplir con los objetivos de tu proyecto. Esta pauta debe ser respondida </w:t>
            </w:r>
            <w:r w:rsidR="0BC652B7" w:rsidRPr="25FC3610">
              <w:rPr>
                <w:rFonts w:eastAsiaTheme="majorEastAsia"/>
              </w:rPr>
              <w:t>con tu grupo</w:t>
            </w:r>
            <w:r w:rsidRPr="25FC3610">
              <w:rPr>
                <w:rFonts w:eastAsiaTheme="majorEastAsia"/>
              </w:rPr>
              <w:t xml:space="preserve">. </w:t>
            </w:r>
          </w:p>
        </w:tc>
      </w:tr>
    </w:tbl>
    <w:p w14:paraId="25C68D4B" w14:textId="3EAF4042" w:rsidR="002C4FB7" w:rsidRPr="002C4FB7" w:rsidRDefault="002C4FB7" w:rsidP="3D28A338">
      <w:pPr>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rPr>
                <w:rFonts w:eastAsiaTheme="majorEastAsia"/>
                <w:color w:val="767171" w:themeColor="background2" w:themeShade="80"/>
              </w:rPr>
            </w:pPr>
            <w:r w:rsidRPr="3D28A338">
              <w:rPr>
                <w:rFonts w:eastAsiaTheme="majorEastAsia"/>
              </w:rPr>
              <w:t xml:space="preserve">Puedes completar esta guía y, posteriormente, cargarla en la sección de reflexión de la Fase </w:t>
            </w:r>
            <w:r w:rsidR="0010077B" w:rsidRPr="3D28A338">
              <w:rPr>
                <w:rFonts w:eastAsiaTheme="majorEastAsia"/>
              </w:rPr>
              <w:t>2</w:t>
            </w:r>
            <w:r w:rsidRPr="3D28A338">
              <w:rPr>
                <w:rFonts w:eastAsiaTheme="majorEastAsia"/>
              </w:rPr>
              <w:t>, para retroalimentación de tu docente.</w:t>
            </w:r>
          </w:p>
        </w:tc>
      </w:tr>
    </w:tbl>
    <w:p w14:paraId="35B46A22" w14:textId="77777777" w:rsidR="004F2A8B" w:rsidRDefault="004F2A8B" w:rsidP="3D28A338">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259AA" w14:paraId="0CADB624" w14:textId="77777777" w:rsidTr="3D28A338">
        <w:trPr>
          <w:trHeight w:val="440"/>
        </w:trPr>
        <w:tc>
          <w:tcPr>
            <w:tcW w:w="10076" w:type="dxa"/>
            <w:vAlign w:val="center"/>
          </w:tcPr>
          <w:p w14:paraId="65586F2B" w14:textId="77777777" w:rsidR="004F2A8B" w:rsidRPr="001259AA" w:rsidRDefault="004F2A8B" w:rsidP="3D28A338">
            <w:pPr>
              <w:rPr>
                <w:rFonts w:asciiTheme="minorHAnsi" w:eastAsiaTheme="majorEastAsia" w:hAnsiTheme="minorHAnsi" w:cstheme="minorHAnsi"/>
                <w:b/>
                <w:bCs/>
                <w:color w:val="767171" w:themeColor="background2" w:themeShade="80"/>
              </w:rPr>
            </w:pPr>
            <w:r w:rsidRPr="001259AA">
              <w:rPr>
                <w:rFonts w:asciiTheme="minorHAnsi" w:eastAsiaTheme="majorEastAsia" w:hAnsiTheme="minorHAnsi" w:cstheme="minorHAnsi"/>
              </w:rPr>
              <w:t xml:space="preserve">1. Mira </w:t>
            </w:r>
            <w:proofErr w:type="spellStart"/>
            <w:r w:rsidRPr="001259AA">
              <w:rPr>
                <w:rFonts w:asciiTheme="minorHAnsi" w:eastAsiaTheme="majorEastAsia" w:hAnsiTheme="minorHAnsi" w:cstheme="minorHAnsi"/>
              </w:rPr>
              <w:t>tu</w:t>
            </w:r>
            <w:proofErr w:type="spellEnd"/>
            <w:r w:rsidRPr="001259AA">
              <w:rPr>
                <w:rFonts w:asciiTheme="minorHAnsi" w:eastAsiaTheme="majorEastAsia" w:hAnsiTheme="minorHAnsi" w:cstheme="minorHAnsi"/>
              </w:rPr>
              <w:t xml:space="preserve"> carta Gantt y reflexiona sobre los avances de tu Proyecto APT</w:t>
            </w:r>
          </w:p>
        </w:tc>
      </w:tr>
      <w:tr w:rsidR="004F2A8B" w:rsidRPr="001259AA" w14:paraId="6ED2840D" w14:textId="77777777" w:rsidTr="3D28A338">
        <w:trPr>
          <w:trHeight w:val="1639"/>
        </w:trPr>
        <w:tc>
          <w:tcPr>
            <w:tcW w:w="10076" w:type="dxa"/>
            <w:shd w:val="clear" w:color="auto" w:fill="DEEAF6" w:themeFill="accent1" w:themeFillTint="33"/>
            <w:vAlign w:val="center"/>
          </w:tcPr>
          <w:p w14:paraId="03AF690A" w14:textId="6F3F2A2A" w:rsidR="00C566E4" w:rsidRPr="001259AA" w:rsidRDefault="00C566E4" w:rsidP="00C566E4">
            <w:pPr>
              <w:spacing w:before="100" w:beforeAutospacing="1" w:after="100" w:afterAutospacing="1"/>
              <w:rPr>
                <w:rFonts w:asciiTheme="minorHAnsi" w:hAnsiTheme="minorHAnsi" w:cstheme="minorHAnsi"/>
              </w:rPr>
            </w:pPr>
            <w:r w:rsidRPr="001259AA">
              <w:rPr>
                <w:rFonts w:asciiTheme="minorHAnsi" w:hAnsiTheme="minorHAnsi" w:cstheme="minorHAnsi"/>
                <w:color w:val="0B0B0B"/>
                <w:sz w:val="23"/>
                <w:szCs w:val="23"/>
              </w:rPr>
              <w:t>¿Has podido cumplir todas las actividades en los tiempos definidos? ¿Qué factores han facilitado o dificultado el desarrollo de las actividades de tu plan de trabajo?</w:t>
            </w:r>
          </w:p>
          <w:p w14:paraId="23BA42DC" w14:textId="69230B13" w:rsidR="00C566E4" w:rsidRPr="001259AA" w:rsidRDefault="001259AA" w:rsidP="005E0EC5">
            <w:pPr>
              <w:spacing w:before="100" w:beforeAutospacing="1" w:after="100" w:afterAutospacing="1"/>
              <w:jc w:val="both"/>
              <w:rPr>
                <w:rFonts w:asciiTheme="minorHAnsi" w:hAnsiTheme="minorHAnsi" w:cstheme="minorHAnsi"/>
              </w:rPr>
            </w:pPr>
            <w:r>
              <w:t>He cumplido las actividades dentro de la semana planificada, con desviaciones menores de hasta un día que abordé reordenando prioridades</w:t>
            </w:r>
            <w:r w:rsidR="00C566E4" w:rsidRPr="001259AA">
              <w:rPr>
                <w:rFonts w:asciiTheme="minorHAnsi" w:hAnsiTheme="minorHAnsi" w:cstheme="minorHAnsi"/>
              </w:rPr>
              <w:t>, manteniendo siempre la entrega comprometida con el cliente</w:t>
            </w:r>
            <w:r w:rsidR="00C566E4" w:rsidRPr="001259AA">
              <w:rPr>
                <w:rFonts w:asciiTheme="minorHAnsi" w:hAnsiTheme="minorHAnsi" w:cstheme="minorHAnsi"/>
              </w:rPr>
              <w:t xml:space="preserve"> que en este caso es nuestro profesor guía</w:t>
            </w:r>
            <w:r w:rsidR="00C566E4" w:rsidRPr="001259AA">
              <w:rPr>
                <w:rFonts w:asciiTheme="minorHAnsi" w:hAnsiTheme="minorHAnsi" w:cstheme="minorHAnsi"/>
              </w:rPr>
              <w:t>.</w:t>
            </w:r>
          </w:p>
          <w:p w14:paraId="4642DBA1" w14:textId="006CB471" w:rsidR="00C566E4" w:rsidRPr="001259AA" w:rsidRDefault="00C566E4" w:rsidP="005E0EC5">
            <w:pPr>
              <w:spacing w:before="100" w:beforeAutospacing="1" w:after="100" w:afterAutospacing="1"/>
              <w:jc w:val="both"/>
              <w:rPr>
                <w:rFonts w:asciiTheme="minorHAnsi" w:hAnsiTheme="minorHAnsi" w:cstheme="minorHAnsi"/>
              </w:rPr>
            </w:pPr>
            <w:r w:rsidRPr="001259AA">
              <w:rPr>
                <w:rFonts w:asciiTheme="minorHAnsi" w:hAnsiTheme="minorHAnsi" w:cstheme="minorHAnsi"/>
              </w:rPr>
              <w:t>Entre los factores que me han ayudado destaco los siguientes:</w:t>
            </w:r>
          </w:p>
          <w:p w14:paraId="59F3E32A" w14:textId="24553934" w:rsidR="00C566E4" w:rsidRPr="001259AA" w:rsidRDefault="00C566E4" w:rsidP="005E0EC5">
            <w:pPr>
              <w:pStyle w:val="Prrafodelista"/>
              <w:numPr>
                <w:ilvl w:val="0"/>
                <w:numId w:val="42"/>
              </w:numPr>
              <w:spacing w:before="100" w:beforeAutospacing="1" w:after="100" w:afterAutospacing="1"/>
              <w:jc w:val="both"/>
              <w:rPr>
                <w:rFonts w:asciiTheme="minorHAnsi" w:hAnsiTheme="minorHAnsi" w:cstheme="minorHAnsi"/>
              </w:rPr>
            </w:pPr>
            <w:r w:rsidRPr="001259AA">
              <w:rPr>
                <w:rFonts w:asciiTheme="minorHAnsi" w:hAnsiTheme="minorHAnsi" w:cstheme="minorHAnsi"/>
              </w:rPr>
              <w:t xml:space="preserve"> </w:t>
            </w:r>
            <w:r w:rsidRPr="001259AA">
              <w:rPr>
                <w:rFonts w:asciiTheme="minorHAnsi" w:hAnsiTheme="minorHAnsi" w:cstheme="minorHAnsi"/>
              </w:rPr>
              <w:t>La experiencia en seguridad de la información, que me permitió incorporar desde el inicio una matriz de riesgos alineada con ISO/IEC 27001 y aplicar Privacy by Design, evitando retrabajo en etapas posteriores.</w:t>
            </w:r>
          </w:p>
          <w:p w14:paraId="2D5B5047" w14:textId="421926D7" w:rsidR="00C566E4" w:rsidRPr="001259AA" w:rsidRDefault="00C566E4" w:rsidP="005E0EC5">
            <w:pPr>
              <w:pStyle w:val="Prrafodelista"/>
              <w:numPr>
                <w:ilvl w:val="0"/>
                <w:numId w:val="42"/>
              </w:numPr>
              <w:spacing w:before="100" w:beforeAutospacing="1" w:after="100" w:afterAutospacing="1"/>
              <w:jc w:val="both"/>
              <w:rPr>
                <w:rFonts w:asciiTheme="minorHAnsi" w:hAnsiTheme="minorHAnsi" w:cstheme="minorHAnsi"/>
              </w:rPr>
            </w:pPr>
            <w:r w:rsidRPr="001259AA">
              <w:rPr>
                <w:rFonts w:asciiTheme="minorHAnsi" w:hAnsiTheme="minorHAnsi" w:cstheme="minorHAnsi"/>
              </w:rPr>
              <w:t>2.</w:t>
            </w:r>
            <w:r w:rsidRPr="001259AA">
              <w:rPr>
                <w:rFonts w:asciiTheme="minorHAnsi" w:hAnsiTheme="minorHAnsi" w:cstheme="minorHAnsi"/>
              </w:rPr>
              <w:t>Un equipo con roles claros: yo como líder técnica, Benjamín en el módulo del adulto mayor y Eduardo en el módulo del cuidador y QA. Esto permitió avanzar en paralelo y revisar el trabajo entre pares.</w:t>
            </w:r>
          </w:p>
          <w:p w14:paraId="23238E75" w14:textId="77777777" w:rsidR="00C566E4" w:rsidRPr="001259AA" w:rsidRDefault="00C566E4" w:rsidP="005E0EC5">
            <w:pPr>
              <w:numPr>
                <w:ilvl w:val="0"/>
                <w:numId w:val="42"/>
              </w:numPr>
              <w:spacing w:before="100" w:beforeAutospacing="1" w:after="100" w:afterAutospacing="1"/>
              <w:jc w:val="both"/>
              <w:rPr>
                <w:rFonts w:asciiTheme="minorHAnsi" w:hAnsiTheme="minorHAnsi" w:cstheme="minorHAnsi"/>
              </w:rPr>
            </w:pPr>
            <w:r w:rsidRPr="001259AA">
              <w:rPr>
                <w:rFonts w:asciiTheme="minorHAnsi" w:hAnsiTheme="minorHAnsi" w:cstheme="minorHAnsi"/>
              </w:rPr>
              <w:t xml:space="preserve">Una metodología de trabajo iterativa, con funcionalidades completas, pruebas inmediatas y </w:t>
            </w:r>
            <w:proofErr w:type="spellStart"/>
            <w:r w:rsidRPr="001259AA">
              <w:rPr>
                <w:rFonts w:asciiTheme="minorHAnsi" w:hAnsiTheme="minorHAnsi" w:cstheme="minorHAnsi"/>
              </w:rPr>
              <w:t>commits</w:t>
            </w:r>
            <w:proofErr w:type="spellEnd"/>
            <w:r w:rsidRPr="001259AA">
              <w:rPr>
                <w:rFonts w:asciiTheme="minorHAnsi" w:hAnsiTheme="minorHAnsi" w:cstheme="minorHAnsi"/>
              </w:rPr>
              <w:t xml:space="preserve"> frecuentes, que hizo visibles los avances y los errores de forma temprana.</w:t>
            </w:r>
          </w:p>
          <w:p w14:paraId="261CF01A" w14:textId="77777777" w:rsidR="00C566E4" w:rsidRPr="001259AA" w:rsidRDefault="00C566E4" w:rsidP="005E0EC5">
            <w:pPr>
              <w:numPr>
                <w:ilvl w:val="0"/>
                <w:numId w:val="42"/>
              </w:numPr>
              <w:spacing w:before="100" w:beforeAutospacing="1" w:after="100" w:afterAutospacing="1"/>
              <w:jc w:val="both"/>
              <w:rPr>
                <w:rFonts w:asciiTheme="minorHAnsi" w:hAnsiTheme="minorHAnsi" w:cstheme="minorHAnsi"/>
              </w:rPr>
            </w:pPr>
            <w:r w:rsidRPr="001259AA">
              <w:rPr>
                <w:rFonts w:asciiTheme="minorHAnsi" w:hAnsiTheme="minorHAnsi" w:cstheme="minorHAnsi"/>
              </w:rPr>
              <w:t>La relación con la contraparte de DIDECO de la Municipalidad de Huechuraba, que dio un contexto real y retroalimentación sobre las necesidades de los usuarios.</w:t>
            </w:r>
          </w:p>
          <w:p w14:paraId="1F05F587" w14:textId="77777777" w:rsidR="001259AA" w:rsidRPr="001259AA" w:rsidRDefault="001259AA" w:rsidP="005E0EC5">
            <w:pPr>
              <w:pStyle w:val="NormalWeb"/>
              <w:jc w:val="both"/>
              <w:rPr>
                <w:rFonts w:asciiTheme="minorHAnsi" w:hAnsiTheme="minorHAnsi" w:cstheme="minorHAnsi"/>
              </w:rPr>
            </w:pPr>
            <w:r w:rsidRPr="001259AA">
              <w:rPr>
                <w:rFonts w:asciiTheme="minorHAnsi" w:hAnsiTheme="minorHAnsi" w:cstheme="minorHAnsi"/>
              </w:rPr>
              <w:t>Entre los factores que han dificultado el desarrollo:</w:t>
            </w:r>
          </w:p>
          <w:p w14:paraId="42A8F30A" w14:textId="77777777" w:rsidR="001259AA" w:rsidRDefault="001259AA" w:rsidP="005E0EC5">
            <w:pPr>
              <w:numPr>
                <w:ilvl w:val="0"/>
                <w:numId w:val="44"/>
              </w:numPr>
              <w:spacing w:before="100" w:beforeAutospacing="1" w:after="100" w:afterAutospacing="1"/>
              <w:jc w:val="both"/>
              <w:rPr>
                <w:rFonts w:cstheme="minorHAnsi"/>
              </w:rPr>
            </w:pPr>
            <w:r w:rsidRPr="001259AA">
              <w:rPr>
                <w:rFonts w:asciiTheme="minorHAnsi" w:hAnsiTheme="minorHAnsi" w:cstheme="minorHAnsi"/>
              </w:rPr>
              <w:t>La carga de tiempo. Combino el proyecto con un trabajo a tiempo completo, mis estudios, la docencia en la Escuela Digital y la participación en comunidades, lo que reduce la disponibilidad real para el desarrollo.</w:t>
            </w:r>
          </w:p>
          <w:p w14:paraId="1B3F2342" w14:textId="5D04AEFE" w:rsidR="001259AA" w:rsidRDefault="001259AA" w:rsidP="005E0EC5">
            <w:pPr>
              <w:numPr>
                <w:ilvl w:val="0"/>
                <w:numId w:val="44"/>
              </w:numPr>
              <w:spacing w:before="100" w:beforeAutospacing="1" w:after="100" w:afterAutospacing="1"/>
              <w:jc w:val="both"/>
              <w:rPr>
                <w:rFonts w:cstheme="minorHAnsi"/>
              </w:rPr>
            </w:pPr>
            <w:r>
              <w:rPr>
                <w:rFonts w:cstheme="minorHAnsi"/>
              </w:rPr>
              <w:t>El recién comenzar a conocer a mis compañeros, ha sido desafiante pero no imposible, así que me ha gustado poder trabajar en su compañía, son muy talentosos. Pero requirió más tiempo de alineación.</w:t>
            </w:r>
          </w:p>
          <w:p w14:paraId="1F17CAF9" w14:textId="499AAF21" w:rsidR="004F2A8B" w:rsidRPr="001259AA" w:rsidRDefault="001259AA" w:rsidP="005E0EC5">
            <w:pPr>
              <w:numPr>
                <w:ilvl w:val="0"/>
                <w:numId w:val="44"/>
              </w:numPr>
              <w:spacing w:before="100" w:beforeAutospacing="1" w:after="100" w:afterAutospacing="1"/>
              <w:jc w:val="both"/>
              <w:rPr>
                <w:rFonts w:asciiTheme="minorHAnsi" w:hAnsiTheme="minorHAnsi" w:cstheme="minorHAnsi"/>
              </w:rPr>
            </w:pPr>
            <w:r>
              <w:rPr>
                <w:rFonts w:cstheme="minorHAnsi"/>
              </w:rPr>
              <w:lastRenderedPageBreak/>
              <w:t xml:space="preserve">El no haber tomado optativos de gestión hace que, si bien de forma natural puedo organizar y gestionar un equipo, no conozca la mayoría de artefactos o eventos de un scrum decente, es por esa razón que tomé un curso de </w:t>
            </w:r>
            <w:r w:rsidR="004B72BD">
              <w:rPr>
                <w:rFonts w:cstheme="minorHAnsi"/>
              </w:rPr>
              <w:t>SCRUM durante estas últimas semanas</w:t>
            </w:r>
            <w:r>
              <w:rPr>
                <w:rFonts w:cstheme="minorHAnsi"/>
              </w:rPr>
              <w:t>.</w:t>
            </w:r>
          </w:p>
        </w:tc>
      </w:tr>
    </w:tbl>
    <w:p w14:paraId="1D20DF82" w14:textId="77777777" w:rsidR="004F2A8B" w:rsidRDefault="004F2A8B" w:rsidP="3D28A338">
      <w:pPr>
        <w:spacing w:line="360" w:lineRule="auto"/>
        <w:jc w:val="both"/>
        <w:rPr>
          <w:color w:val="595959" w:themeColor="text1" w:themeTint="A6"/>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rPr>
            </w:pPr>
            <w:r w:rsidRPr="3D28A338">
              <w:rPr>
                <w:rFonts w:eastAsiaTheme="majorEastAsia"/>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rPr>
            </w:pPr>
            <w:r w:rsidRPr="3D28A338">
              <w:rPr>
                <w:rFonts w:eastAsiaTheme="majorEastAsia"/>
              </w:rPr>
              <w:t xml:space="preserve">¿De qué manera has enfrentado y/o planeas enfrentar las dificultades que han afectado el desarrollo de tu Proyecto APT? </w:t>
            </w:r>
          </w:p>
          <w:p w14:paraId="25BC96F0" w14:textId="77777777" w:rsidR="004B72BD" w:rsidRPr="004B72BD" w:rsidRDefault="004B72BD" w:rsidP="005E0EC5">
            <w:pPr>
              <w:pStyle w:val="NormalWeb"/>
              <w:jc w:val="both"/>
              <w:rPr>
                <w:rFonts w:asciiTheme="minorHAnsi" w:hAnsiTheme="minorHAnsi" w:cstheme="minorHAnsi"/>
              </w:rPr>
            </w:pPr>
            <w:r w:rsidRPr="004B72BD">
              <w:rPr>
                <w:rFonts w:asciiTheme="minorHAnsi" w:hAnsiTheme="minorHAnsi" w:cstheme="minorHAnsi"/>
              </w:rPr>
              <w:t>Las dificultades que he identificado las he abordado, y planeo seguir abordándolas, con acciones concretas para cada una:</w:t>
            </w:r>
          </w:p>
          <w:p w14:paraId="4EF72CEF" w14:textId="22A9AB29" w:rsidR="004B72BD" w:rsidRPr="005E0EC5" w:rsidRDefault="004B72BD" w:rsidP="005E0EC5">
            <w:pPr>
              <w:pStyle w:val="NormalWeb"/>
              <w:numPr>
                <w:ilvl w:val="0"/>
                <w:numId w:val="45"/>
              </w:numPr>
              <w:jc w:val="both"/>
              <w:rPr>
                <w:rFonts w:asciiTheme="minorHAnsi" w:hAnsiTheme="minorHAnsi" w:cstheme="minorHAnsi"/>
              </w:rPr>
            </w:pPr>
            <w:r w:rsidRPr="004B72BD">
              <w:rPr>
                <w:rStyle w:val="Fuerte"/>
                <w:rFonts w:asciiTheme="minorHAnsi" w:hAnsiTheme="minorHAnsi" w:cstheme="minorHAnsi"/>
              </w:rPr>
              <w:t>Carga de tiempo.</w:t>
            </w:r>
            <w:r w:rsidRPr="004B72BD">
              <w:rPr>
                <w:rFonts w:asciiTheme="minorHAnsi" w:hAnsiTheme="minorHAnsi" w:cstheme="minorHAnsi"/>
              </w:rPr>
              <w:t xml:space="preserve"> Para compatibilizar el proyecto con mi trabajo a tiempo completo, mis estudios y mis actividades de docencia y comunidad, planifico el trabajo por semanas, tal como está definido en la carta Gantt, y priorizo las tareas según su impacto en la entrega. Como cada actividad tiene margen dentro de la semana, puedo reordenar cuando surge un imprevisto, sin afectar el hito comprometido. De cara a la entrega final, mantendré este </w:t>
            </w:r>
            <w:r w:rsidRPr="005E0EC5">
              <w:rPr>
                <w:rFonts w:asciiTheme="minorHAnsi" w:hAnsiTheme="minorHAnsi" w:cstheme="minorHAnsi"/>
              </w:rPr>
              <w:t>esquema</w:t>
            </w:r>
          </w:p>
          <w:p w14:paraId="6D319839" w14:textId="3A62FC50" w:rsidR="004B72BD" w:rsidRPr="005E0EC5" w:rsidRDefault="005E0EC5" w:rsidP="005E0EC5">
            <w:pPr>
              <w:pStyle w:val="NormalWeb"/>
              <w:numPr>
                <w:ilvl w:val="0"/>
                <w:numId w:val="45"/>
              </w:numPr>
              <w:jc w:val="both"/>
              <w:rPr>
                <w:rFonts w:asciiTheme="minorHAnsi" w:hAnsiTheme="minorHAnsi" w:cstheme="minorHAnsi"/>
              </w:rPr>
            </w:pPr>
            <w:r w:rsidRPr="005E0EC5">
              <w:rPr>
                <w:rStyle w:val="Fuerte"/>
                <w:rFonts w:asciiTheme="minorHAnsi" w:eastAsiaTheme="minorEastAsia" w:hAnsiTheme="minorHAnsi" w:cstheme="minorHAnsi"/>
              </w:rPr>
              <w:t>Conocimiento inicial del equipo.</w:t>
            </w:r>
            <w:r w:rsidRPr="005E0EC5">
              <w:rPr>
                <w:rFonts w:asciiTheme="minorHAnsi" w:hAnsiTheme="minorHAnsi" w:cstheme="minorHAnsi"/>
              </w:rPr>
              <w:t xml:space="preserve"> Al comenzar a trabajar con compañeros que recién conocía, definimos desde el inicio roles claros (yo como líder técnica, Benjamín en el módulo del adulto mayor y Eduardo en el módulo del cuidador y QA) y establecimos revisiones entre pares. Esto </w:t>
            </w:r>
            <w:r>
              <w:rPr>
                <w:rFonts w:asciiTheme="minorHAnsi" w:hAnsiTheme="minorHAnsi" w:cstheme="minorHAnsi"/>
              </w:rPr>
              <w:t xml:space="preserve">nos </w:t>
            </w:r>
            <w:r w:rsidRPr="005E0EC5">
              <w:rPr>
                <w:rFonts w:asciiTheme="minorHAnsi" w:hAnsiTheme="minorHAnsi" w:cstheme="minorHAnsi"/>
              </w:rPr>
              <w:t xml:space="preserve">redujo la incertidumbre y </w:t>
            </w:r>
            <w:r>
              <w:rPr>
                <w:rFonts w:asciiTheme="minorHAnsi" w:hAnsiTheme="minorHAnsi" w:cstheme="minorHAnsi"/>
              </w:rPr>
              <w:t>nos ha ayudado a establecer</w:t>
            </w:r>
            <w:r w:rsidRPr="005E0EC5">
              <w:rPr>
                <w:rFonts w:asciiTheme="minorHAnsi" w:hAnsiTheme="minorHAnsi" w:cstheme="minorHAnsi"/>
              </w:rPr>
              <w:t xml:space="preserve"> confianza a medida que avanzábamos juntos. Planeo mantener una comunicación frecuente y abierta</w:t>
            </w:r>
            <w:r>
              <w:rPr>
                <w:rFonts w:asciiTheme="minorHAnsi" w:hAnsiTheme="minorHAnsi" w:cstheme="minorHAnsi"/>
              </w:rPr>
              <w:t xml:space="preserve">, tenemos reuniones de una hora y media 3 veces a la semana ya que por temas de trabajo y estudios </w:t>
            </w:r>
            <w:r w:rsidRPr="005E0EC5">
              <w:rPr>
                <w:rFonts w:asciiTheme="minorHAnsi" w:hAnsiTheme="minorHAnsi" w:cstheme="minorHAnsi"/>
              </w:rPr>
              <w:t>no</w:t>
            </w:r>
            <w:r>
              <w:rPr>
                <w:rFonts w:asciiTheme="minorHAnsi" w:hAnsiTheme="minorHAnsi" w:cstheme="minorHAnsi"/>
              </w:rPr>
              <w:t xml:space="preserve"> </w:t>
            </w:r>
            <w:r w:rsidRPr="005E0EC5">
              <w:rPr>
                <w:rFonts w:asciiTheme="minorHAnsi" w:hAnsiTheme="minorHAnsi" w:cstheme="minorHAnsi"/>
              </w:rPr>
              <w:t>podemos hacer dailys.</w:t>
            </w:r>
          </w:p>
          <w:p w14:paraId="575F0C5D" w14:textId="1269AD58" w:rsidR="005E0EC5" w:rsidRPr="005E0EC5" w:rsidRDefault="005E0EC5" w:rsidP="005E0EC5">
            <w:pPr>
              <w:pStyle w:val="NormalWeb"/>
              <w:numPr>
                <w:ilvl w:val="0"/>
                <w:numId w:val="45"/>
              </w:numPr>
              <w:jc w:val="both"/>
              <w:rPr>
                <w:rFonts w:asciiTheme="minorHAnsi" w:hAnsiTheme="minorHAnsi" w:cstheme="minorHAnsi"/>
              </w:rPr>
            </w:pPr>
            <w:r w:rsidRPr="005E0EC5">
              <w:rPr>
                <w:b/>
                <w:bCs/>
              </w:rPr>
              <w:t>Brecha en gestión de proyectos.</w:t>
            </w:r>
            <w:r w:rsidRPr="005E0EC5">
              <w:rPr>
                <w:rFonts w:asciiTheme="minorHAnsi" w:hAnsiTheme="minorHAnsi" w:cstheme="minorHAnsi"/>
              </w:rPr>
              <w:t xml:space="preserve"> Aunque puedo organizar y coordinar un equipo de forma natural, reconocí que me faltaba conocimiento formal de los artefactos y eventos de Scrum. Por eso tomé un curso de Scrum, y estoy incorporando</w:t>
            </w:r>
            <w:r>
              <w:rPr>
                <w:rFonts w:asciiTheme="minorHAnsi" w:hAnsiTheme="minorHAnsi" w:cstheme="minorHAnsi"/>
              </w:rPr>
              <w:t xml:space="preserve"> esos nuevos conocimientos. </w:t>
            </w:r>
            <w:r w:rsidRPr="005E0EC5">
              <w:rPr>
                <w:rFonts w:asciiTheme="minorHAnsi" w:hAnsiTheme="minorHAnsi" w:cstheme="minorHAnsi"/>
              </w:rPr>
              <w:t>Mi plan es seguir aplicándolos hasta la entrega final y usar las retrospectivas para mejorar el trabajo del equipo.</w:t>
            </w:r>
          </w:p>
          <w:p w14:paraId="3E464F98" w14:textId="6846174E" w:rsidR="005E0EC5" w:rsidRPr="005E0EC5" w:rsidRDefault="005E0EC5" w:rsidP="005E0EC5">
            <w:pPr>
              <w:pStyle w:val="NormalWeb"/>
              <w:jc w:val="both"/>
              <w:rPr>
                <w:rFonts w:asciiTheme="minorHAnsi" w:hAnsiTheme="minorHAnsi" w:cstheme="minorHAnsi"/>
              </w:rPr>
            </w:pPr>
            <w:r w:rsidRPr="005E0EC5">
              <w:rPr>
                <w:rFonts w:asciiTheme="minorHAnsi" w:hAnsiTheme="minorHAnsi" w:cstheme="minorHAnsi"/>
              </w:rPr>
              <w:t>En conjunto, mi estrategia ha sido identificar las dificultades temprano, ajustar sobre la marcha y apoyarme en el equipo, la planificación y la formación para que no comprometan la calidad ni los plazos del proyecto</w:t>
            </w:r>
            <w:r>
              <w:rPr>
                <w:rFonts w:asciiTheme="minorHAnsi" w:hAnsiTheme="minorHAnsi" w:cstheme="minorHAnsi"/>
              </w:rPr>
              <w:t>. Nunca pierdo de vista el porqué de lo que estoy haciendo y para quién</w:t>
            </w:r>
            <w:r w:rsidRPr="005E0EC5">
              <w:rPr>
                <w:rFonts w:asciiTheme="minorHAnsi" w:hAnsiTheme="minorHAnsi" w:cstheme="minorHAnsi"/>
              </w:rPr>
              <w:t>.</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line="360" w:lineRule="auto"/>
        <w:jc w:val="both"/>
        <w:rPr>
          <w:color w:val="595959" w:themeColor="text1" w:themeTint="A6"/>
          <w:lang w:eastAsia="ja-JP"/>
        </w:rPr>
      </w:pPr>
    </w:p>
    <w:p w14:paraId="753D9B33" w14:textId="66F064FE" w:rsidR="004F2A8B" w:rsidRDefault="004F2A8B" w:rsidP="3D28A338">
      <w:pPr>
        <w:spacing w:line="360" w:lineRule="auto"/>
        <w:jc w:val="both"/>
        <w:rPr>
          <w:b/>
          <w:bCs/>
        </w:rPr>
      </w:pPr>
    </w:p>
    <w:p w14:paraId="2F5F56D7" w14:textId="5CF13EBB" w:rsidR="004F2A8B" w:rsidRDefault="004F2A8B" w:rsidP="3D28A338">
      <w:pPr>
        <w:spacing w:line="360" w:lineRule="auto"/>
        <w:jc w:val="both"/>
        <w:rPr>
          <w:b/>
          <w:bCs/>
        </w:rPr>
      </w:pPr>
    </w:p>
    <w:p w14:paraId="2E007FED" w14:textId="3FD847F1" w:rsidR="00B25651" w:rsidRDefault="00B25651" w:rsidP="3D28A338">
      <w:pPr>
        <w:spacing w:line="360" w:lineRule="auto"/>
        <w:jc w:val="both"/>
        <w:rPr>
          <w:b/>
          <w:bCs/>
        </w:rPr>
      </w:pPr>
    </w:p>
    <w:p w14:paraId="674CCA68" w14:textId="77777777" w:rsidR="00B25651" w:rsidRDefault="00B25651" w:rsidP="3D28A338">
      <w:pPr>
        <w:spacing w:line="360" w:lineRule="auto"/>
        <w:jc w:val="both"/>
        <w:rPr>
          <w:b/>
          <w:bCs/>
        </w:rPr>
      </w:pPr>
    </w:p>
    <w:p w14:paraId="60FFCCC9" w14:textId="77777777" w:rsidR="004F2A8B" w:rsidRDefault="004F2A8B" w:rsidP="3D28A338">
      <w:pPr>
        <w:spacing w:line="360" w:lineRule="auto"/>
        <w:jc w:val="both"/>
        <w:rPr>
          <w:b/>
          <w:bCs/>
        </w:rPr>
      </w:pPr>
    </w:p>
    <w:p w14:paraId="67DF3A8F" w14:textId="63FC7041" w:rsidR="004F2A8B" w:rsidRDefault="004F2A8B" w:rsidP="3D28A338">
      <w:pPr>
        <w:spacing w:line="360" w:lineRule="auto"/>
        <w:jc w:val="both"/>
        <w:rPr>
          <w:b/>
          <w:bCs/>
        </w:rPr>
      </w:pPr>
    </w:p>
    <w:p w14:paraId="666B6C04" w14:textId="5CB1E017" w:rsidR="008B2AC7" w:rsidRDefault="008B2AC7" w:rsidP="3D28A338">
      <w:pPr>
        <w:spacing w:line="360" w:lineRule="auto"/>
        <w:jc w:val="both"/>
        <w:rPr>
          <w:b/>
          <w:bCs/>
        </w:rPr>
      </w:pPr>
    </w:p>
    <w:p w14:paraId="2EEEB842" w14:textId="77777777" w:rsidR="008B2AC7" w:rsidRDefault="008B2AC7" w:rsidP="3D28A338">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E0EC5" w14:paraId="30581879" w14:textId="77777777" w:rsidTr="3D28A338">
        <w:trPr>
          <w:trHeight w:val="440"/>
        </w:trPr>
        <w:tc>
          <w:tcPr>
            <w:tcW w:w="10076" w:type="dxa"/>
            <w:vAlign w:val="center"/>
          </w:tcPr>
          <w:p w14:paraId="5777F753" w14:textId="77777777" w:rsidR="004F2A8B" w:rsidRPr="005E0EC5" w:rsidRDefault="004F2A8B" w:rsidP="3D28A338">
            <w:pPr>
              <w:rPr>
                <w:rFonts w:asciiTheme="minorHAnsi" w:eastAsiaTheme="majorEastAsia" w:hAnsiTheme="minorHAnsi" w:cstheme="minorHAnsi"/>
                <w:b/>
                <w:bCs/>
                <w:color w:val="767171" w:themeColor="background2" w:themeShade="80"/>
              </w:rPr>
            </w:pPr>
            <w:r w:rsidRPr="005E0EC5">
              <w:rPr>
                <w:rFonts w:asciiTheme="minorHAnsi" w:eastAsiaTheme="majorEastAsia" w:hAnsiTheme="minorHAnsi" w:cstheme="minorHAnsi"/>
              </w:rPr>
              <w:t>3. Hasta el momento:</w:t>
            </w:r>
          </w:p>
        </w:tc>
      </w:tr>
      <w:tr w:rsidR="004F2A8B" w:rsidRPr="005E0EC5" w14:paraId="6AA73947" w14:textId="77777777" w:rsidTr="3D28A338">
        <w:trPr>
          <w:trHeight w:val="1624"/>
        </w:trPr>
        <w:tc>
          <w:tcPr>
            <w:tcW w:w="10076" w:type="dxa"/>
            <w:shd w:val="clear" w:color="auto" w:fill="DEEAF6" w:themeFill="accent1" w:themeFillTint="33"/>
            <w:vAlign w:val="center"/>
          </w:tcPr>
          <w:p w14:paraId="3EAFB452" w14:textId="7207A9F2" w:rsidR="004F2A8B" w:rsidRPr="005E0EC5" w:rsidRDefault="004F2A8B" w:rsidP="3D28A338">
            <w:pPr>
              <w:jc w:val="both"/>
              <w:rPr>
                <w:rFonts w:asciiTheme="minorHAnsi" w:eastAsiaTheme="majorEastAsia" w:hAnsiTheme="minorHAnsi" w:cstheme="minorHAnsi"/>
                <w:color w:val="767171" w:themeColor="background2" w:themeShade="80"/>
              </w:rPr>
            </w:pPr>
            <w:r w:rsidRPr="005E0EC5">
              <w:rPr>
                <w:rFonts w:asciiTheme="minorHAnsi" w:eastAsiaTheme="majorEastAsia" w:hAnsiTheme="minorHAnsi" w:cstheme="minorHAnsi"/>
              </w:rPr>
              <w:t>¿Cómo evalúas tu</w:t>
            </w:r>
            <w:r w:rsidR="51ADE3CE" w:rsidRPr="005E0EC5">
              <w:rPr>
                <w:rFonts w:asciiTheme="minorHAnsi" w:eastAsiaTheme="majorEastAsia" w:hAnsiTheme="minorHAnsi" w:cstheme="minorHAnsi"/>
              </w:rPr>
              <w:t xml:space="preserve"> trabajo</w:t>
            </w:r>
            <w:r w:rsidRPr="005E0EC5">
              <w:rPr>
                <w:rFonts w:asciiTheme="minorHAnsi" w:eastAsiaTheme="majorEastAsia" w:hAnsiTheme="minorHAnsi" w:cstheme="minorHAnsi"/>
              </w:rPr>
              <w:t>? ¿Qué destacas y qué podrías hacer para mejorar tu</w:t>
            </w:r>
            <w:r w:rsidR="01B3AA94" w:rsidRPr="005E0EC5">
              <w:rPr>
                <w:rFonts w:asciiTheme="minorHAnsi" w:eastAsiaTheme="majorEastAsia" w:hAnsiTheme="minorHAnsi" w:cstheme="minorHAnsi"/>
              </w:rPr>
              <w:t xml:space="preserve"> trabajo</w:t>
            </w:r>
            <w:r w:rsidRPr="005E0EC5">
              <w:rPr>
                <w:rFonts w:asciiTheme="minorHAnsi" w:eastAsiaTheme="majorEastAsia" w:hAnsiTheme="minorHAnsi" w:cstheme="minorHAnsi"/>
              </w:rPr>
              <w:t xml:space="preserve">? </w:t>
            </w:r>
          </w:p>
          <w:p w14:paraId="291A568E" w14:textId="77777777" w:rsidR="004F2A8B" w:rsidRPr="005E0EC5" w:rsidRDefault="004F2A8B" w:rsidP="3D28A338">
            <w:pPr>
              <w:jc w:val="both"/>
              <w:rPr>
                <w:rFonts w:asciiTheme="minorHAnsi" w:hAnsiTheme="minorHAnsi" w:cstheme="minorHAnsi"/>
                <w:b/>
                <w:bCs/>
                <w:color w:val="1F4E79" w:themeColor="accent1" w:themeShade="80"/>
              </w:rPr>
            </w:pPr>
          </w:p>
          <w:p w14:paraId="3013DA78" w14:textId="04B0FF1F" w:rsidR="00236808" w:rsidRDefault="005E0EC5" w:rsidP="005E0EC5">
            <w:pPr>
              <w:pStyle w:val="NormalWeb"/>
              <w:jc w:val="both"/>
              <w:rPr>
                <w:rFonts w:asciiTheme="minorHAnsi" w:hAnsiTheme="minorHAnsi" w:cstheme="minorHAnsi"/>
              </w:rPr>
            </w:pPr>
            <w:r w:rsidRPr="005E0EC5">
              <w:rPr>
                <w:rFonts w:asciiTheme="minorHAnsi" w:hAnsiTheme="minorHAnsi" w:cstheme="minorHAnsi"/>
              </w:rPr>
              <w:t>Evalúo mi trabajo de manera positiva</w:t>
            </w:r>
            <w:r>
              <w:rPr>
                <w:rFonts w:asciiTheme="minorHAnsi" w:hAnsiTheme="minorHAnsi" w:cstheme="minorHAnsi"/>
              </w:rPr>
              <w:t xml:space="preserve"> pero también crítica</w:t>
            </w:r>
            <w:r w:rsidRPr="005E0EC5">
              <w:rPr>
                <w:rFonts w:asciiTheme="minorHAnsi" w:hAnsiTheme="minorHAnsi" w:cstheme="minorHAnsi"/>
              </w:rPr>
              <w:t>: he cumplido los hitos dentro de la semana planificada y el proyecto avanza con una base técnica y de seguridad sólida, aunque reconozco áreas donde puedo mejorar.</w:t>
            </w:r>
          </w:p>
          <w:p w14:paraId="30D80AF6" w14:textId="4E1423B7" w:rsidR="005E0EC5" w:rsidRDefault="005E0EC5" w:rsidP="005E0EC5">
            <w:pPr>
              <w:pStyle w:val="NormalWeb"/>
              <w:jc w:val="both"/>
              <w:rPr>
                <w:rFonts w:asciiTheme="minorHAnsi" w:hAnsiTheme="minorHAnsi" w:cstheme="minorHAnsi"/>
              </w:rPr>
            </w:pPr>
            <w:r w:rsidRPr="005E0EC5">
              <w:rPr>
                <w:rFonts w:asciiTheme="minorHAnsi" w:hAnsiTheme="minorHAnsi" w:cstheme="minorHAnsi"/>
                <w:b/>
                <w:bCs/>
              </w:rPr>
              <w:t>Seguridad y privacidad desde el diseño.</w:t>
            </w:r>
            <w:r w:rsidRPr="005E0EC5">
              <w:rPr>
                <w:rFonts w:asciiTheme="minorHAnsi" w:hAnsiTheme="minorHAnsi" w:cstheme="minorHAnsi"/>
              </w:rPr>
              <w:t xml:space="preserve"> </w:t>
            </w:r>
            <w:r w:rsidR="00236808">
              <w:rPr>
                <w:rFonts w:asciiTheme="minorHAnsi" w:hAnsiTheme="minorHAnsi" w:cstheme="minorHAnsi"/>
              </w:rPr>
              <w:t>A</w:t>
            </w:r>
            <w:r w:rsidRPr="005E0EC5">
              <w:rPr>
                <w:rFonts w:asciiTheme="minorHAnsi" w:hAnsiTheme="minorHAnsi" w:cstheme="minorHAnsi"/>
              </w:rPr>
              <w:t>pliqué Privacy by Design en las decisiones técnicas, algo especialmente relevante al tratarse de una aplicación para adultos mayores y sus cuidadores.</w:t>
            </w:r>
            <w:r w:rsidR="00236808">
              <w:t xml:space="preserve"> </w:t>
            </w:r>
            <w:r w:rsidR="00236808" w:rsidRPr="00236808">
              <w:rPr>
                <w:rFonts w:asciiTheme="minorHAnsi" w:hAnsiTheme="minorHAnsi" w:cstheme="minorHAnsi"/>
              </w:rPr>
              <w:t xml:space="preserve">Un ejemplo concreto es la </w:t>
            </w:r>
            <w:proofErr w:type="spellStart"/>
            <w:r w:rsidR="00236808" w:rsidRPr="00236808">
              <w:rPr>
                <w:rFonts w:asciiTheme="minorHAnsi" w:hAnsiTheme="minorHAnsi" w:cstheme="minorHAnsi"/>
              </w:rPr>
              <w:t>anonimización</w:t>
            </w:r>
            <w:proofErr w:type="spellEnd"/>
            <w:r w:rsidR="00236808" w:rsidRPr="00236808">
              <w:rPr>
                <w:rFonts w:asciiTheme="minorHAnsi" w:hAnsiTheme="minorHAnsi" w:cstheme="minorHAnsi"/>
              </w:rPr>
              <w:t xml:space="preserve"> mediante UUID, que separa la identidad (Firebase Auth) de los datos de comportamiento (Firestore). Otro es que la solicitud de generación de informes excluye deliberadamente el identificador de sesión, de modo que ningún dato identificable llega a OpenAI, que se usa solo para redactar texto, nunca para evaluar la parte cognitiva.</w:t>
            </w:r>
          </w:p>
          <w:p w14:paraId="3ADA04C8" w14:textId="413258A3" w:rsidR="005E0EC5" w:rsidRDefault="005E0EC5" w:rsidP="005E0EC5">
            <w:pPr>
              <w:pStyle w:val="NormalWeb"/>
              <w:jc w:val="both"/>
              <w:rPr>
                <w:rFonts w:asciiTheme="minorHAnsi" w:hAnsiTheme="minorHAnsi" w:cstheme="minorHAnsi"/>
              </w:rPr>
            </w:pPr>
            <w:r w:rsidRPr="005E0EC5">
              <w:rPr>
                <w:rFonts w:asciiTheme="minorHAnsi" w:hAnsiTheme="minorHAnsi" w:cstheme="minorHAnsi"/>
                <w:b/>
                <w:bCs/>
              </w:rPr>
              <w:t>Liderazgo técnico y trabajo en equipo.</w:t>
            </w:r>
            <w:r w:rsidRPr="005E0EC5">
              <w:rPr>
                <w:rFonts w:asciiTheme="minorHAnsi" w:hAnsiTheme="minorHAnsi" w:cstheme="minorHAnsi"/>
              </w:rPr>
              <w:t xml:space="preserve"> He coordinado a un equipo con roles definidos, promoviendo revisiones entre pares y una comunicación abierta</w:t>
            </w:r>
          </w:p>
          <w:p w14:paraId="02133FBD" w14:textId="74D32FD5" w:rsidR="005E0EC5" w:rsidRDefault="005E0EC5" w:rsidP="005E0EC5">
            <w:pPr>
              <w:pStyle w:val="NormalWeb"/>
              <w:jc w:val="both"/>
              <w:rPr>
                <w:rFonts w:asciiTheme="minorHAnsi" w:hAnsiTheme="minorHAnsi" w:cstheme="minorHAnsi"/>
              </w:rPr>
            </w:pPr>
            <w:r w:rsidRPr="005E0EC5">
              <w:rPr>
                <w:rFonts w:asciiTheme="minorHAnsi" w:hAnsiTheme="minorHAnsi" w:cstheme="minorHAnsi"/>
                <w:b/>
                <w:bCs/>
              </w:rPr>
              <w:t>Enfoque iterativo y orientado a resultados.</w:t>
            </w:r>
            <w:r w:rsidRPr="005E0EC5">
              <w:rPr>
                <w:rFonts w:asciiTheme="minorHAnsi" w:hAnsiTheme="minorHAnsi" w:cstheme="minorHAnsi"/>
              </w:rPr>
              <w:t xml:space="preserve"> Trabajo con funcionalidades completas, pruebas inmediatas y </w:t>
            </w:r>
            <w:proofErr w:type="spellStart"/>
            <w:r w:rsidRPr="005E0EC5">
              <w:rPr>
                <w:rFonts w:asciiTheme="minorHAnsi" w:hAnsiTheme="minorHAnsi" w:cstheme="minorHAnsi"/>
              </w:rPr>
              <w:t>commits</w:t>
            </w:r>
            <w:proofErr w:type="spellEnd"/>
            <w:r w:rsidRPr="005E0EC5">
              <w:rPr>
                <w:rFonts w:asciiTheme="minorHAnsi" w:hAnsiTheme="minorHAnsi" w:cstheme="minorHAnsi"/>
              </w:rPr>
              <w:t xml:space="preserve"> frecuentes, lo que hace visible el avance y permite corregir errores a tiempo.</w:t>
            </w:r>
          </w:p>
          <w:p w14:paraId="1D996C2A" w14:textId="07689569" w:rsidR="00236808" w:rsidRPr="00236808" w:rsidRDefault="00236808" w:rsidP="005E0EC5">
            <w:pPr>
              <w:pStyle w:val="NormalWeb"/>
              <w:jc w:val="both"/>
              <w:rPr>
                <w:rFonts w:asciiTheme="minorHAnsi" w:hAnsiTheme="minorHAnsi" w:cstheme="minorHAnsi"/>
              </w:rPr>
            </w:pPr>
            <w:r w:rsidRPr="00236808">
              <w:rPr>
                <w:rFonts w:asciiTheme="minorHAnsi" w:hAnsiTheme="minorHAnsi" w:cstheme="minorHAnsi"/>
                <w:b/>
                <w:bCs/>
              </w:rPr>
              <w:t>Trabajo en equipo</w:t>
            </w:r>
            <w:r>
              <w:rPr>
                <w:rFonts w:asciiTheme="minorHAnsi" w:hAnsiTheme="minorHAnsi" w:cstheme="minorHAnsi"/>
                <w:b/>
                <w:bCs/>
              </w:rPr>
              <w:t xml:space="preserve"> y mejora continua</w:t>
            </w:r>
            <w:r>
              <w:rPr>
                <w:rFonts w:asciiTheme="minorHAnsi" w:hAnsiTheme="minorHAnsi" w:cstheme="minorHAnsi"/>
              </w:rPr>
              <w:t xml:space="preserve"> no solo deseo que mi equipo avance en el proyecto, también estoy comprometida de que el tiempo que pasen conmigo puedan aprender, entender y desarrollarse. Para eso cada vez que nos reunimos les enseño cosas que yo aprendí o sé, acompañando de esta forma su desarrollo personal. </w:t>
            </w:r>
          </w:p>
          <w:p w14:paraId="3AF8EDA5" w14:textId="179B9F50" w:rsidR="00236808" w:rsidRPr="005E0EC5" w:rsidRDefault="00236808" w:rsidP="005E0EC5">
            <w:pPr>
              <w:pStyle w:val="NormalWeb"/>
              <w:jc w:val="both"/>
              <w:rPr>
                <w:rFonts w:asciiTheme="minorHAnsi" w:hAnsiTheme="minorHAnsi" w:cstheme="minorHAnsi"/>
              </w:rPr>
            </w:pPr>
            <w:r>
              <w:rPr>
                <w:rFonts w:asciiTheme="minorHAnsi" w:hAnsiTheme="minorHAnsi" w:cstheme="minorHAnsi"/>
              </w:rPr>
              <w:t>Para mejorar: me propongo formalizar gestión ágil, reforzar la documentación y pruebas, proteger la planificación frente a mi carga de trabajo, delegar siempre que sea posible para no convertirme en un cuello de botella.</w:t>
            </w:r>
          </w:p>
          <w:p w14:paraId="5D99CA8E" w14:textId="77777777" w:rsidR="004F2A8B" w:rsidRPr="005E0EC5" w:rsidRDefault="004F2A8B" w:rsidP="3D28A338">
            <w:pPr>
              <w:jc w:val="both"/>
              <w:rPr>
                <w:rFonts w:asciiTheme="minorHAnsi" w:hAnsiTheme="minorHAnsi" w:cstheme="minorHAnsi"/>
                <w:b/>
                <w:bCs/>
                <w:color w:val="1F4E79" w:themeColor="accent1" w:themeShade="80"/>
              </w:rPr>
            </w:pPr>
          </w:p>
          <w:p w14:paraId="75A589DF" w14:textId="2EBB2C28" w:rsidR="004F2A8B" w:rsidRPr="005E0EC5" w:rsidRDefault="004F2A8B" w:rsidP="3D28A338">
            <w:pPr>
              <w:jc w:val="both"/>
              <w:rPr>
                <w:rFonts w:asciiTheme="minorHAnsi" w:hAnsiTheme="minorHAnsi" w:cstheme="minorHAnsi"/>
                <w:b/>
                <w:bCs/>
                <w:color w:val="1F4E79" w:themeColor="accent1" w:themeShade="80"/>
              </w:rPr>
            </w:pPr>
          </w:p>
        </w:tc>
      </w:tr>
    </w:tbl>
    <w:p w14:paraId="2C4D5001" w14:textId="77777777" w:rsidR="004F2A8B" w:rsidRDefault="004F2A8B" w:rsidP="3D28A338">
      <w:pPr>
        <w:spacing w:line="360" w:lineRule="auto"/>
        <w:jc w:val="both"/>
        <w:rPr>
          <w:color w:val="595959" w:themeColor="text1" w:themeTint="A6"/>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rPr>
            </w:pPr>
            <w:r w:rsidRPr="3D28A338">
              <w:rPr>
                <w:rFonts w:eastAsiaTheme="majorEastAsia"/>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rPr>
            </w:pPr>
            <w:r w:rsidRPr="3D28A338">
              <w:rPr>
                <w:rFonts w:eastAsiaTheme="majorEastAsia"/>
              </w:rPr>
              <w:lastRenderedPageBreak/>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B02F8DF" w14:textId="77777777" w:rsidR="00236808" w:rsidRPr="00236808" w:rsidRDefault="00236808" w:rsidP="00236808">
            <w:pPr>
              <w:pStyle w:val="NormalWeb"/>
              <w:rPr>
                <w:rFonts w:asciiTheme="minorHAnsi" w:hAnsiTheme="minorHAnsi" w:cstheme="minorHAnsi"/>
              </w:rPr>
            </w:pPr>
            <w:r w:rsidRPr="00236808">
              <w:rPr>
                <w:rFonts w:asciiTheme="minorHAnsi" w:hAnsiTheme="minorHAnsi" w:cstheme="minorHAnsi"/>
              </w:rPr>
              <w:t>Preguntas que me gustaría hacerle a mi docente:</w:t>
            </w:r>
          </w:p>
          <w:p w14:paraId="6C127413" w14:textId="77777777" w:rsidR="00236808" w:rsidRPr="00236808" w:rsidRDefault="00236808" w:rsidP="00236808">
            <w:pPr>
              <w:numPr>
                <w:ilvl w:val="0"/>
                <w:numId w:val="46"/>
              </w:numPr>
              <w:spacing w:before="100" w:beforeAutospacing="1" w:after="100" w:afterAutospacing="1"/>
              <w:rPr>
                <w:rFonts w:asciiTheme="minorHAnsi" w:hAnsiTheme="minorHAnsi" w:cstheme="minorHAnsi"/>
              </w:rPr>
            </w:pPr>
            <w:r w:rsidRPr="00236808">
              <w:rPr>
                <w:rFonts w:asciiTheme="minorHAnsi" w:hAnsiTheme="minorHAnsi" w:cstheme="minorHAnsi"/>
              </w:rPr>
              <w:t>¿Qué elementos de la documentación y del producto pesarán más en la evaluación final y en la defensa?</w:t>
            </w:r>
          </w:p>
          <w:p w14:paraId="1AFC00DB" w14:textId="77777777" w:rsidR="00236808" w:rsidRPr="00236808" w:rsidRDefault="00236808" w:rsidP="00236808">
            <w:pPr>
              <w:numPr>
                <w:ilvl w:val="0"/>
                <w:numId w:val="46"/>
              </w:numPr>
              <w:spacing w:before="100" w:beforeAutospacing="1" w:after="100" w:afterAutospacing="1"/>
              <w:rPr>
                <w:rFonts w:asciiTheme="minorHAnsi" w:hAnsiTheme="minorHAnsi" w:cstheme="minorHAnsi"/>
              </w:rPr>
            </w:pPr>
            <w:r w:rsidRPr="00236808">
              <w:rPr>
                <w:rFonts w:asciiTheme="minorHAnsi" w:hAnsiTheme="minorHAnsi" w:cstheme="minorHAnsi"/>
              </w:rPr>
              <w:t>¿Qué nivel de detalle se espera en las evidencias individuales frente a las grupales?</w:t>
            </w:r>
          </w:p>
          <w:p w14:paraId="50B98017" w14:textId="77777777" w:rsidR="00236808" w:rsidRPr="00236808" w:rsidRDefault="00236808" w:rsidP="00236808">
            <w:pPr>
              <w:numPr>
                <w:ilvl w:val="0"/>
                <w:numId w:val="46"/>
              </w:numPr>
              <w:spacing w:before="100" w:beforeAutospacing="1" w:after="100" w:afterAutospacing="1"/>
              <w:rPr>
                <w:rFonts w:asciiTheme="minorHAnsi" w:hAnsiTheme="minorHAnsi" w:cstheme="minorHAnsi"/>
              </w:rPr>
            </w:pPr>
            <w:r w:rsidRPr="00236808">
              <w:rPr>
                <w:rFonts w:asciiTheme="minorHAnsi" w:hAnsiTheme="minorHAnsi" w:cstheme="minorHAnsi"/>
              </w:rPr>
              <w:t>¿Cómo se valora que el alcance se reduzca de forma justificada (por ejemplo, eliminar una funcionalidad que no aportaba valor) frente a mantenerlo?</w:t>
            </w:r>
          </w:p>
          <w:p w14:paraId="7773C479" w14:textId="77777777" w:rsidR="00236808" w:rsidRPr="00236808" w:rsidRDefault="00236808" w:rsidP="00236808">
            <w:pPr>
              <w:pStyle w:val="NormalWeb"/>
              <w:rPr>
                <w:rFonts w:asciiTheme="minorHAnsi" w:hAnsiTheme="minorHAnsi" w:cstheme="minorHAnsi"/>
              </w:rPr>
            </w:pPr>
            <w:r w:rsidRPr="00236808">
              <w:rPr>
                <w:rFonts w:asciiTheme="minorHAnsi" w:hAnsiTheme="minorHAnsi" w:cstheme="minorHAnsi"/>
              </w:rPr>
              <w:t>Y a mis pares:</w:t>
            </w:r>
          </w:p>
          <w:p w14:paraId="2F455928" w14:textId="77777777" w:rsidR="00236808" w:rsidRPr="00236808" w:rsidRDefault="00236808" w:rsidP="00236808">
            <w:pPr>
              <w:numPr>
                <w:ilvl w:val="0"/>
                <w:numId w:val="47"/>
              </w:numPr>
              <w:spacing w:before="100" w:beforeAutospacing="1" w:after="100" w:afterAutospacing="1"/>
              <w:rPr>
                <w:rFonts w:asciiTheme="minorHAnsi" w:hAnsiTheme="minorHAnsi" w:cstheme="minorHAnsi"/>
              </w:rPr>
            </w:pPr>
            <w:r w:rsidRPr="00236808">
              <w:rPr>
                <w:rFonts w:asciiTheme="minorHAnsi" w:hAnsiTheme="minorHAnsi" w:cstheme="minorHAnsi"/>
              </w:rPr>
              <w:t>¿Qué obstáculos han encontrado en su avance que yo pueda ayudar a resolver, o que ya hayan resuelto y pueda aprender?</w:t>
            </w:r>
          </w:p>
          <w:p w14:paraId="127A2F79" w14:textId="77777777" w:rsidR="00236808" w:rsidRPr="00236808" w:rsidRDefault="00236808" w:rsidP="00236808">
            <w:pPr>
              <w:numPr>
                <w:ilvl w:val="0"/>
                <w:numId w:val="47"/>
              </w:numPr>
              <w:spacing w:before="100" w:beforeAutospacing="1" w:after="100" w:afterAutospacing="1"/>
              <w:rPr>
                <w:rFonts w:asciiTheme="minorHAnsi" w:hAnsiTheme="minorHAnsi" w:cstheme="minorHAnsi"/>
              </w:rPr>
            </w:pPr>
            <w:r w:rsidRPr="00236808">
              <w:rPr>
                <w:rFonts w:asciiTheme="minorHAnsi" w:hAnsiTheme="minorHAnsi" w:cstheme="minorHAnsi"/>
              </w:rPr>
              <w:t>¿Cómo están manejando la gestión del tiempo en este tramo? ¿Qué les ha funcionado?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line="360" w:lineRule="auto"/>
        <w:jc w:val="both"/>
        <w:rPr>
          <w:color w:val="595959" w:themeColor="text1" w:themeTint="A6"/>
          <w:lang w:eastAsia="ja-JP"/>
        </w:rPr>
      </w:pPr>
    </w:p>
    <w:p w14:paraId="377986E5" w14:textId="77777777" w:rsidR="004F2A8B" w:rsidRDefault="004F2A8B" w:rsidP="3D28A338">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rPr>
            </w:pPr>
            <w:r w:rsidRPr="3D28A338">
              <w:rPr>
                <w:rFonts w:eastAsiaTheme="majorEastAsia"/>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rPr>
            </w:pPr>
            <w:r w:rsidRPr="3D28A338">
              <w:rPr>
                <w:rFonts w:eastAsiaTheme="majorEastAsia"/>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rPr>
            </w:pPr>
          </w:p>
          <w:p w14:paraId="0C5F9ED3" w14:textId="48AD7D54" w:rsidR="004F2A8B" w:rsidRPr="00BE2C53" w:rsidRDefault="00236808" w:rsidP="3D28A338">
            <w:pPr>
              <w:jc w:val="both"/>
              <w:rPr>
                <w:rFonts w:asciiTheme="minorHAnsi" w:eastAsiaTheme="majorEastAsia" w:hAnsiTheme="minorHAnsi" w:cstheme="minorHAnsi"/>
              </w:rPr>
            </w:pPr>
            <w:r w:rsidRPr="00BE2C53">
              <w:rPr>
                <w:rFonts w:asciiTheme="minorHAnsi" w:eastAsiaTheme="majorEastAsia" w:hAnsiTheme="minorHAnsi" w:cstheme="minorHAnsi"/>
              </w:rPr>
              <w:t>Si hubo que hacer algunas modificaciones, en el sprint actual yo tenía muchas tareas</w:t>
            </w:r>
            <w:r w:rsidR="00BE2C53" w:rsidRPr="00BE2C53">
              <w:rPr>
                <w:rFonts w:asciiTheme="minorHAnsi" w:eastAsiaTheme="majorEastAsia" w:hAnsiTheme="minorHAnsi" w:cstheme="minorHAnsi"/>
              </w:rPr>
              <w:t xml:space="preserve"> y uno de mis compañeros no, por lo que nos pusimos de acuerdo de reasignar las cosas que no requerían tanto cuidado, de esta forma equilibramos las tareas. </w:t>
            </w:r>
            <w:r w:rsidR="00BE2C53" w:rsidRPr="00BE2C53">
              <w:rPr>
                <w:rFonts w:asciiTheme="minorHAnsi" w:hAnsiTheme="minorHAnsi" w:cstheme="minorHAnsi"/>
              </w:rPr>
              <w:t>también</w:t>
            </w:r>
            <w:r w:rsidR="00BE2C53" w:rsidRPr="00BE2C53">
              <w:rPr>
                <w:rFonts w:asciiTheme="minorHAnsi" w:hAnsiTheme="minorHAnsi" w:cstheme="minorHAnsi"/>
              </w:rPr>
              <w:t xml:space="preserve">, repartimos el dibujo de los flujos de usuario en </w:t>
            </w:r>
            <w:proofErr w:type="spellStart"/>
            <w:r w:rsidR="00BE2C53" w:rsidRPr="00BE2C53">
              <w:rPr>
                <w:rFonts w:asciiTheme="minorHAnsi" w:hAnsiTheme="minorHAnsi" w:cstheme="minorHAnsi"/>
              </w:rPr>
              <w:t>Figma</w:t>
            </w:r>
            <w:proofErr w:type="spellEnd"/>
            <w:r w:rsidR="00BE2C53" w:rsidRPr="00BE2C53">
              <w:rPr>
                <w:rFonts w:asciiTheme="minorHAnsi" w:hAnsiTheme="minorHAnsi" w:cstheme="minorHAnsi"/>
              </w:rPr>
              <w:t xml:space="preserve"> (Benjamín F1–F4, Eduardo F5–F8 y yo F9–F11), manteniendo como responsable final de cada flujo a quien estaba asignado originalmente. También ajustamos el alcance en la reunión del 6 de octubre, cuando eliminamos el Modo 1 por no ser trazable ni aportar valor, lo que simplificó el trabajo de los módulos.</w:t>
            </w:r>
          </w:p>
          <w:p w14:paraId="3C35FF15" w14:textId="77777777" w:rsidR="004F2A8B" w:rsidRDefault="004F2A8B" w:rsidP="3D28A338">
            <w:pPr>
              <w:jc w:val="both"/>
              <w:rPr>
                <w:rFonts w:eastAsiaTheme="majorEastAsia"/>
                <w:color w:val="767171" w:themeColor="background2" w:themeShade="80"/>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line="360" w:lineRule="auto"/>
        <w:jc w:val="both"/>
        <w:rPr>
          <w:color w:val="595959" w:themeColor="text1" w:themeTint="A6"/>
          <w:lang w:eastAsia="ja-JP"/>
        </w:rPr>
      </w:pPr>
    </w:p>
    <w:p w14:paraId="7F90E134" w14:textId="76C05ADF" w:rsidR="0013560A" w:rsidRDefault="0013560A">
      <w:pPr>
        <w:spacing w:after="160" w:line="259" w:lineRule="auto"/>
        <w:rPr>
          <w:b/>
          <w:bCs/>
        </w:rPr>
      </w:pPr>
      <w:r>
        <w:rPr>
          <w:b/>
          <w:bCs/>
        </w:rPr>
        <w:br w:type="page"/>
      </w:r>
    </w:p>
    <w:p w14:paraId="4C6B23A8" w14:textId="77777777" w:rsidR="004F2A8B" w:rsidRDefault="004F2A8B" w:rsidP="3D28A338">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rPr>
            </w:pPr>
            <w:r w:rsidRPr="3D28A338">
              <w:rPr>
                <w:rFonts w:eastAsiaTheme="majorEastAsia"/>
              </w:rPr>
              <w:t>6</w:t>
            </w:r>
            <w:r w:rsidR="00B25651">
              <w:rPr>
                <w:rFonts w:eastAsiaTheme="majorEastAsia"/>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rPr>
            </w:pPr>
            <w:r w:rsidRPr="3D28A338">
              <w:rPr>
                <w:rFonts w:eastAsiaTheme="majorEastAsia"/>
              </w:rPr>
              <w:t>¿Cómo evalúan el trabajo en grupo? ¿Qué aspectos positivos destacan? ¿Qué aspectos podrían mejorar?</w:t>
            </w:r>
          </w:p>
          <w:p w14:paraId="7D4356BF" w14:textId="77777777" w:rsidR="004F2A8B" w:rsidRPr="0013560A" w:rsidRDefault="004F2A8B" w:rsidP="3D28A338">
            <w:pPr>
              <w:jc w:val="both"/>
              <w:rPr>
                <w:rFonts w:asciiTheme="minorHAnsi" w:eastAsiaTheme="majorEastAsia" w:hAnsiTheme="minorHAnsi" w:cstheme="minorHAnsi"/>
              </w:rPr>
            </w:pPr>
          </w:p>
          <w:p w14:paraId="0B6599EC" w14:textId="3CD3D592" w:rsidR="004F2A8B" w:rsidRPr="0013560A" w:rsidRDefault="0013560A" w:rsidP="3D28A338">
            <w:pPr>
              <w:jc w:val="both"/>
              <w:rPr>
                <w:rFonts w:asciiTheme="minorHAnsi" w:eastAsiaTheme="majorEastAsia" w:hAnsiTheme="minorHAnsi" w:cstheme="minorHAnsi"/>
              </w:rPr>
            </w:pPr>
            <w:r w:rsidRPr="0013560A">
              <w:rPr>
                <w:rFonts w:asciiTheme="minorHAnsi" w:eastAsiaTheme="majorEastAsia" w:hAnsiTheme="minorHAnsi" w:cstheme="minorHAnsi"/>
              </w:rPr>
              <w:t>Ha sido un gran trabajo en equipo, nos hemos mantenido en contacto, enfocados y trabajando con hartas ganas para que esto funcione. Nos conocimos recién este semestre pero hubo mucha disposición de trabajar juntos, a ellos les encantó el proyecto, lo cual ha hecho todo mucho más fácil y entretenido.</w:t>
            </w:r>
          </w:p>
          <w:p w14:paraId="30D00ED7" w14:textId="79E68995" w:rsidR="0013560A" w:rsidRPr="0013560A" w:rsidRDefault="0013560A" w:rsidP="3D28A338">
            <w:pPr>
              <w:jc w:val="both"/>
              <w:rPr>
                <w:rFonts w:asciiTheme="minorHAnsi" w:eastAsiaTheme="majorEastAsia" w:hAnsiTheme="minorHAnsi" w:cstheme="minorHAnsi"/>
              </w:rPr>
            </w:pPr>
            <w:r w:rsidRPr="0013560A">
              <w:rPr>
                <w:rFonts w:asciiTheme="minorHAnsi" w:eastAsiaTheme="majorEastAsia" w:hAnsiTheme="minorHAnsi" w:cstheme="minorHAnsi"/>
              </w:rPr>
              <w:t>Cada decisión importante la hemos trabajado en conjunto, porque si bien la idea nació de mi hace varios meses atrás, todos estamos trabajando para cumplirla y he querido que ellos entiendan que son parte fundamental de que eso se cumpla y han respondido súper bien.</w:t>
            </w:r>
          </w:p>
          <w:p w14:paraId="5656DA92" w14:textId="3BC7F139" w:rsidR="0013560A" w:rsidRPr="0013560A" w:rsidRDefault="0013560A" w:rsidP="3D28A338">
            <w:pPr>
              <w:jc w:val="both"/>
              <w:rPr>
                <w:rFonts w:asciiTheme="minorHAnsi" w:eastAsiaTheme="majorEastAsia" w:hAnsiTheme="minorHAnsi" w:cstheme="minorHAnsi"/>
              </w:rPr>
            </w:pPr>
            <w:r w:rsidRPr="0013560A">
              <w:rPr>
                <w:rFonts w:asciiTheme="minorHAnsi" w:eastAsiaTheme="majorEastAsia" w:hAnsiTheme="minorHAnsi" w:cstheme="minorHAnsi"/>
              </w:rPr>
              <w:t>Podríamos juntarnos más pero nuestras distintas actividades lo impiden.</w:t>
            </w:r>
          </w:p>
          <w:p w14:paraId="7B43928B" w14:textId="07C500B2" w:rsidR="0013560A" w:rsidRPr="0013560A" w:rsidRDefault="0013560A" w:rsidP="3D28A338">
            <w:pPr>
              <w:jc w:val="both"/>
              <w:rPr>
                <w:rFonts w:asciiTheme="minorHAnsi" w:eastAsiaTheme="majorEastAsia" w:hAnsiTheme="minorHAnsi" w:cstheme="minorHAnsi"/>
              </w:rPr>
            </w:pPr>
            <w:r w:rsidRPr="0013560A">
              <w:rPr>
                <w:rFonts w:asciiTheme="minorHAnsi" w:eastAsiaTheme="majorEastAsia" w:hAnsiTheme="minorHAnsi" w:cstheme="minorHAnsi"/>
              </w:rPr>
              <w:t xml:space="preserve">Formalizar SCRUM es lo que </w:t>
            </w:r>
            <w:proofErr w:type="spellStart"/>
            <w:r w:rsidRPr="0013560A">
              <w:rPr>
                <w:rFonts w:asciiTheme="minorHAnsi" w:eastAsiaTheme="majorEastAsia" w:hAnsiTheme="minorHAnsi" w:cstheme="minorHAnsi"/>
              </w:rPr>
              <w:t>mas</w:t>
            </w:r>
            <w:proofErr w:type="spellEnd"/>
            <w:r w:rsidRPr="0013560A">
              <w:rPr>
                <w:rFonts w:asciiTheme="minorHAnsi" w:eastAsiaTheme="majorEastAsia" w:hAnsiTheme="minorHAnsi" w:cstheme="minorHAnsi"/>
              </w:rPr>
              <w:t xml:space="preserve"> debemos mejorar por ahora.</w:t>
            </w:r>
          </w:p>
          <w:p w14:paraId="5CFD58DE" w14:textId="77777777" w:rsidR="004F2A8B" w:rsidRDefault="004F2A8B" w:rsidP="3D28A338">
            <w:pPr>
              <w:jc w:val="both"/>
              <w:rPr>
                <w:rFonts w:eastAsiaTheme="majorEastAsia"/>
                <w:color w:val="767171" w:themeColor="background2" w:themeShade="80"/>
              </w:rPr>
            </w:pPr>
          </w:p>
          <w:p w14:paraId="739A6F94" w14:textId="77777777" w:rsidR="004F2A8B" w:rsidRDefault="004F2A8B" w:rsidP="3D28A338">
            <w:pPr>
              <w:jc w:val="both"/>
              <w:rPr>
                <w:rFonts w:eastAsiaTheme="majorEastAsia"/>
                <w:color w:val="767171" w:themeColor="background2" w:themeShade="80"/>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line="360" w:lineRule="auto"/>
        <w:jc w:val="both"/>
        <w:rPr>
          <w:color w:val="595959" w:themeColor="text1" w:themeTint="A6"/>
          <w:lang w:eastAsia="ja-JP"/>
        </w:rPr>
      </w:pPr>
    </w:p>
    <w:p w14:paraId="514D172B" w14:textId="1FB3D3F4" w:rsidR="004F2A8B" w:rsidRDefault="004F2A8B" w:rsidP="3D28A338">
      <w:pPr>
        <w:spacing w:line="360" w:lineRule="auto"/>
        <w:jc w:val="both"/>
        <w:rPr>
          <w:b/>
          <w:bCs/>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225CA" w14:textId="77777777" w:rsidR="007455EE" w:rsidRDefault="007455EE" w:rsidP="00DF38AE">
      <w:r>
        <w:separator/>
      </w:r>
    </w:p>
  </w:endnote>
  <w:endnote w:type="continuationSeparator" w:id="0">
    <w:p w14:paraId="7C63C120" w14:textId="77777777" w:rsidR="007455EE" w:rsidRDefault="007455EE" w:rsidP="00DF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514A6" w14:textId="77777777" w:rsidR="007455EE" w:rsidRDefault="007455EE" w:rsidP="00DF38AE">
      <w:r>
        <w:separator/>
      </w:r>
    </w:p>
  </w:footnote>
  <w:footnote w:type="continuationSeparator" w:id="0">
    <w:p w14:paraId="7D4AC76F" w14:textId="77777777" w:rsidR="007455EE" w:rsidRDefault="007455EE" w:rsidP="00DF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rPr>
          </w:pPr>
          <w:r>
            <w:rPr>
              <w:rFonts w:ascii="Century Gothic" w:eastAsia="Century Gothic" w:hAnsi="Century Gothic" w:cs="Century Gothic"/>
              <w:b/>
              <w:color w:val="1D2763"/>
            </w:rPr>
            <w:t>Diario de Reflexión</w:t>
          </w:r>
        </w:p>
        <w:p w14:paraId="62D03114" w14:textId="2E2E13A6" w:rsidR="00F314A4" w:rsidRPr="00F261FE" w:rsidRDefault="00F314A4" w:rsidP="00F314A4">
          <w:pPr>
            <w:rPr>
              <w:rFonts w:ascii="Century Gothic" w:eastAsia="Century Gothic" w:hAnsi="Century Gothic" w:cs="Century Gothic"/>
              <w:b/>
              <w:color w:val="1D2763"/>
            </w:rPr>
          </w:pPr>
          <w:r w:rsidRPr="00F261FE">
            <w:rPr>
              <w:rFonts w:ascii="Century Gothic" w:eastAsia="Century Gothic" w:hAnsi="Century Gothic" w:cs="Century Gothic"/>
              <w:b/>
              <w:color w:val="1D2763"/>
            </w:rPr>
            <w:t xml:space="preserve">Fase </w:t>
          </w:r>
          <w:r>
            <w:rPr>
              <w:rFonts w:ascii="Century Gothic" w:eastAsia="Century Gothic" w:hAnsi="Century Gothic" w:cs="Century Gothic"/>
              <w:b/>
              <w:color w:val="1D2763"/>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lang w:val="es-ES" w:eastAsia="es-ES"/>
            </w:rPr>
          </w:pPr>
          <w:r>
            <w:rPr>
              <w:rFonts w:ascii="Century Gothic" w:eastAsiaTheme="minorEastAsia" w:hAnsi="Century Gothic"/>
              <w:b/>
              <w:color w:val="1D2763"/>
              <w:lang w:val="es-ES" w:eastAsia="es-ES"/>
            </w:rPr>
            <w:t>PTR7862</w:t>
          </w:r>
        </w:p>
        <w:p w14:paraId="006B2D2A" w14:textId="77777777" w:rsidR="009C76B3" w:rsidRDefault="009C76B3" w:rsidP="009C76B3">
          <w:pPr>
            <w:rPr>
              <w:rFonts w:ascii="Century Gothic" w:eastAsia="Century Gothic" w:hAnsi="Century Gothic" w:cs="Century Gothic"/>
              <w:color w:val="1D2763"/>
            </w:rPr>
          </w:pPr>
          <w:r>
            <w:rPr>
              <w:rFonts w:ascii="Century Gothic" w:eastAsia="Century Gothic" w:hAnsi="Century Gothic" w:cs="Century Gothic"/>
              <w:color w:val="1D2763"/>
            </w:rPr>
            <w:t>Técnico en Geomática</w:t>
          </w:r>
        </w:p>
        <w:p w14:paraId="2AB05556" w14:textId="5683B02A" w:rsidR="009C76B3" w:rsidRDefault="009C76B3" w:rsidP="009C76B3">
          <w:pPr>
            <w:rPr>
              <w:rFonts w:ascii="Century Gothic" w:eastAsiaTheme="minorEastAsia" w:hAnsi="Century Gothic"/>
              <w:color w:val="1D2763"/>
              <w:lang w:eastAsia="es-ES"/>
            </w:rPr>
          </w:pPr>
          <w:r>
            <w:rPr>
              <w:rFonts w:ascii="Century Gothic" w:eastAsiaTheme="minorEastAsia" w:hAnsi="Century Gothic"/>
              <w:color w:val="1D2763"/>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1"/>
    <w:multiLevelType w:val="multilevel"/>
    <w:tmpl w:val="68D4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416D"/>
    <w:multiLevelType w:val="multilevel"/>
    <w:tmpl w:val="D1E4B4C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43F8"/>
    <w:multiLevelType w:val="hybridMultilevel"/>
    <w:tmpl w:val="92F8DE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DE02CF"/>
    <w:multiLevelType w:val="hybridMultilevel"/>
    <w:tmpl w:val="4F86523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5"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10"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AFF"/>
    <w:multiLevelType w:val="multilevel"/>
    <w:tmpl w:val="CFE6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F903D4"/>
    <w:multiLevelType w:val="multilevel"/>
    <w:tmpl w:val="0A5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7A261DE"/>
    <w:multiLevelType w:val="multilevel"/>
    <w:tmpl w:val="8BEE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3194442">
    <w:abstractNumId w:val="7"/>
  </w:num>
  <w:num w:numId="2" w16cid:durableId="192810172">
    <w:abstractNumId w:val="13"/>
  </w:num>
  <w:num w:numId="3" w16cid:durableId="1462923804">
    <w:abstractNumId w:val="17"/>
  </w:num>
  <w:num w:numId="4" w16cid:durableId="1638489494">
    <w:abstractNumId w:val="33"/>
  </w:num>
  <w:num w:numId="5" w16cid:durableId="1213344660">
    <w:abstractNumId w:val="35"/>
  </w:num>
  <w:num w:numId="6" w16cid:durableId="1583950118">
    <w:abstractNumId w:val="8"/>
  </w:num>
  <w:num w:numId="7" w16cid:durableId="1905529943">
    <w:abstractNumId w:val="16"/>
  </w:num>
  <w:num w:numId="8" w16cid:durableId="1214853873">
    <w:abstractNumId w:val="24"/>
  </w:num>
  <w:num w:numId="9" w16cid:durableId="118501148">
    <w:abstractNumId w:val="20"/>
  </w:num>
  <w:num w:numId="10" w16cid:durableId="73476551">
    <w:abstractNumId w:val="14"/>
  </w:num>
  <w:num w:numId="11" w16cid:durableId="495729431">
    <w:abstractNumId w:val="29"/>
  </w:num>
  <w:num w:numId="12" w16cid:durableId="1203395727">
    <w:abstractNumId w:val="42"/>
  </w:num>
  <w:num w:numId="13" w16cid:durableId="1381246297">
    <w:abstractNumId w:val="34"/>
  </w:num>
  <w:num w:numId="14" w16cid:durableId="1761367983">
    <w:abstractNumId w:val="5"/>
  </w:num>
  <w:num w:numId="15" w16cid:durableId="1511677963">
    <w:abstractNumId w:val="43"/>
  </w:num>
  <w:num w:numId="16" w16cid:durableId="273559063">
    <w:abstractNumId w:val="26"/>
  </w:num>
  <w:num w:numId="17" w16cid:durableId="1017804386">
    <w:abstractNumId w:val="22"/>
  </w:num>
  <w:num w:numId="18" w16cid:durableId="261960305">
    <w:abstractNumId w:val="37"/>
  </w:num>
  <w:num w:numId="19" w16cid:durableId="820194900">
    <w:abstractNumId w:val="15"/>
  </w:num>
  <w:num w:numId="20" w16cid:durableId="1909731336">
    <w:abstractNumId w:val="46"/>
  </w:num>
  <w:num w:numId="21" w16cid:durableId="1070541898">
    <w:abstractNumId w:val="41"/>
  </w:num>
  <w:num w:numId="22" w16cid:durableId="1340549480">
    <w:abstractNumId w:val="18"/>
  </w:num>
  <w:num w:numId="23" w16cid:durableId="1208878964">
    <w:abstractNumId w:val="19"/>
  </w:num>
  <w:num w:numId="24" w16cid:durableId="2118672642">
    <w:abstractNumId w:val="9"/>
  </w:num>
  <w:num w:numId="25" w16cid:durableId="1774520399">
    <w:abstractNumId w:val="21"/>
  </w:num>
  <w:num w:numId="26" w16cid:durableId="89543682">
    <w:abstractNumId w:val="25"/>
  </w:num>
  <w:num w:numId="27" w16cid:durableId="1264266359">
    <w:abstractNumId w:val="28"/>
  </w:num>
  <w:num w:numId="28" w16cid:durableId="303393176">
    <w:abstractNumId w:val="4"/>
  </w:num>
  <w:num w:numId="29" w16cid:durableId="634725767">
    <w:abstractNumId w:val="23"/>
  </w:num>
  <w:num w:numId="30" w16cid:durableId="1517381319">
    <w:abstractNumId w:val="27"/>
  </w:num>
  <w:num w:numId="31" w16cid:durableId="1895241413">
    <w:abstractNumId w:val="6"/>
  </w:num>
  <w:num w:numId="32" w16cid:durableId="1648625121">
    <w:abstractNumId w:val="11"/>
  </w:num>
  <w:num w:numId="33" w16cid:durableId="191651895">
    <w:abstractNumId w:val="38"/>
  </w:num>
  <w:num w:numId="34" w16cid:durableId="1291784689">
    <w:abstractNumId w:val="45"/>
  </w:num>
  <w:num w:numId="35" w16cid:durableId="462433025">
    <w:abstractNumId w:val="10"/>
  </w:num>
  <w:num w:numId="36" w16cid:durableId="1868713527">
    <w:abstractNumId w:val="30"/>
  </w:num>
  <w:num w:numId="37" w16cid:durableId="300237120">
    <w:abstractNumId w:val="44"/>
  </w:num>
  <w:num w:numId="38" w16cid:durableId="1285310952">
    <w:abstractNumId w:val="32"/>
  </w:num>
  <w:num w:numId="39" w16cid:durableId="378165171">
    <w:abstractNumId w:val="31"/>
  </w:num>
  <w:num w:numId="40" w16cid:durableId="554584371">
    <w:abstractNumId w:val="39"/>
  </w:num>
  <w:num w:numId="41" w16cid:durableId="670527051">
    <w:abstractNumId w:val="0"/>
  </w:num>
  <w:num w:numId="42" w16cid:durableId="1979263635">
    <w:abstractNumId w:val="2"/>
  </w:num>
  <w:num w:numId="43" w16cid:durableId="1446576996">
    <w:abstractNumId w:val="36"/>
  </w:num>
  <w:num w:numId="44" w16cid:durableId="1009596381">
    <w:abstractNumId w:val="1"/>
  </w:num>
  <w:num w:numId="45" w16cid:durableId="1911959182">
    <w:abstractNumId w:val="3"/>
  </w:num>
  <w:num w:numId="46" w16cid:durableId="1172522736">
    <w:abstractNumId w:val="40"/>
  </w:num>
  <w:num w:numId="47" w16cid:durableId="1380863821">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9AA"/>
    <w:rsid w:val="00125D2F"/>
    <w:rsid w:val="0013043B"/>
    <w:rsid w:val="00130625"/>
    <w:rsid w:val="00131CED"/>
    <w:rsid w:val="0013560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808"/>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0A85"/>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2BD"/>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0EC5"/>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5EE"/>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5B5"/>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2C53"/>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66E4"/>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808"/>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FE4AB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pPr>
    <w:rPr>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pPr>
    <w:rPr>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1333</Words>
  <Characters>7332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Castillo</cp:lastModifiedBy>
  <cp:revision>2</cp:revision>
  <cp:lastPrinted>2019-12-16T20:10:00Z</cp:lastPrinted>
  <dcterms:created xsi:type="dcterms:W3CDTF">2026-10-10T13:57:00Z</dcterms:created>
  <dcterms:modified xsi:type="dcterms:W3CDTF">2026-10-10T13:57:00Z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