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73FE" w14:textId="77777777" w:rsidR="00694332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578541" wp14:editId="579FD08D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005560C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29108512" wp14:editId="79CDC0D4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B016D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7D9F941D" w14:textId="77777777" w:rsidR="00694332" w:rsidRDefault="00694332"/>
    <w:p w14:paraId="6E020941" w14:textId="77777777" w:rsidR="00694332" w:rsidRDefault="00694332"/>
    <w:p w14:paraId="5F29FD6B" w14:textId="77777777" w:rsidR="00694332" w:rsidRDefault="00694332"/>
    <w:p w14:paraId="68EBE6FB" w14:textId="77777777" w:rsidR="00694332" w:rsidRDefault="00694332"/>
    <w:p w14:paraId="3D0927B7" w14:textId="77777777" w:rsidR="00694332" w:rsidRDefault="00694332"/>
    <w:p w14:paraId="23456CFA" w14:textId="77777777" w:rsidR="00694332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Product Backlog y Sprint Backlog – Sprint 2</w:t>
      </w:r>
    </w:p>
    <w:p w14:paraId="39726FF6" w14:textId="77777777" w:rsidR="00694332" w:rsidRDefault="00000000">
      <w:pPr>
        <w:ind w:left="1247"/>
        <w:jc w:val="left"/>
      </w:pPr>
      <w:r>
        <w:rPr>
          <w:color w:val="595959"/>
          <w:sz w:val="32"/>
        </w:rPr>
        <w:t>Documentación ágil · Sprint 2 – Arquitectura y Auth</w:t>
      </w:r>
    </w:p>
    <w:p w14:paraId="763E1298" w14:textId="77777777" w:rsidR="00694332" w:rsidRDefault="00694332"/>
    <w:p w14:paraId="465C5671" w14:textId="77777777" w:rsidR="00694332" w:rsidRDefault="00694332"/>
    <w:p w14:paraId="5F6D053D" w14:textId="77777777" w:rsidR="00694332" w:rsidRDefault="00694332"/>
    <w:p w14:paraId="746EED58" w14:textId="77777777" w:rsidR="00694332" w:rsidRDefault="00694332"/>
    <w:p w14:paraId="5E94304B" w14:textId="77777777" w:rsidR="00694332" w:rsidRDefault="00694332"/>
    <w:p w14:paraId="760D99AA" w14:textId="77777777" w:rsidR="00694332" w:rsidRDefault="00694332"/>
    <w:p w14:paraId="02CD0898" w14:textId="77777777" w:rsidR="00694332" w:rsidRDefault="00694332"/>
    <w:p w14:paraId="0ECF7009" w14:textId="77777777" w:rsidR="00694332" w:rsidRDefault="00694332"/>
    <w:p w14:paraId="4709C151" w14:textId="77777777" w:rsidR="00694332" w:rsidRDefault="00694332"/>
    <w:p w14:paraId="5C4A2C2C" w14:textId="77777777" w:rsidR="00694332" w:rsidRDefault="00694332"/>
    <w:p w14:paraId="248D7578" w14:textId="77777777" w:rsidR="00694332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61E03C22" w14:textId="77777777" w:rsidR="00694332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726FBF63" w14:textId="77777777" w:rsidR="00694332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6EF0AC98" w14:textId="1CAA0669" w:rsidR="00694332" w:rsidRDefault="00000000">
      <w:pPr>
        <w:spacing w:before="40" w:after="40"/>
        <w:jc w:val="right"/>
      </w:pPr>
      <w:proofErr w:type="spellStart"/>
      <w:r>
        <w:rPr>
          <w:rFonts w:ascii="Arial" w:eastAsia="Arial" w:hAnsi="Arial" w:cs="Arial"/>
          <w:color w:val="555555"/>
          <w:sz w:val="20"/>
        </w:rPr>
        <w:t>Versión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</w:t>
      </w:r>
      <w:r w:rsidR="003B4C72">
        <w:rPr>
          <w:rFonts w:ascii="Arial" w:eastAsia="Arial" w:hAnsi="Arial" w:cs="Arial"/>
          <w:color w:val="555555"/>
          <w:sz w:val="20"/>
        </w:rPr>
        <w:t>2</w:t>
      </w:r>
      <w:r>
        <w:rPr>
          <w:rFonts w:ascii="Arial" w:eastAsia="Arial" w:hAnsi="Arial" w:cs="Arial"/>
          <w:color w:val="555555"/>
          <w:sz w:val="20"/>
        </w:rPr>
        <w:t xml:space="preserve">.0 | </w:t>
      </w:r>
      <w:proofErr w:type="spellStart"/>
      <w:r>
        <w:rPr>
          <w:rFonts w:ascii="Arial" w:eastAsia="Arial" w:hAnsi="Arial" w:cs="Arial"/>
          <w:color w:val="555555"/>
          <w:sz w:val="20"/>
        </w:rPr>
        <w:t>Octubre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2026</w:t>
      </w:r>
    </w:p>
    <w:p w14:paraId="221A3DCE" w14:textId="77777777" w:rsidR="00694332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AC-AGL-05-S2 | Proyecto HCH-DIDECO-2026-001</w:t>
      </w:r>
    </w:p>
    <w:p w14:paraId="63C1C19B" w14:textId="299EFF67" w:rsidR="00694332" w:rsidRDefault="00694332"/>
    <w:p w14:paraId="1B2D32E0" w14:textId="77777777" w:rsidR="00694332" w:rsidRDefault="00000000">
      <w:pPr>
        <w:jc w:val="left"/>
      </w:pPr>
      <w:r>
        <w:rPr>
          <w:rFonts w:ascii="Arial" w:eastAsia="Arial" w:hAnsi="Arial" w:cs="Arial"/>
          <w:b/>
          <w:color w:val="1A3C5E"/>
          <w:sz w:val="32"/>
        </w:rPr>
        <w:lastRenderedPageBreak/>
        <w:t>Tabla de contenido</w:t>
      </w:r>
    </w:p>
    <w:p w14:paraId="30056D81" w14:textId="77777777" w:rsidR="003B4C72" w:rsidRDefault="00000000">
      <w:pPr>
        <w:pStyle w:val="TD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735267" w:history="1">
        <w:r w:rsidR="003B4C72" w:rsidRPr="009679FF">
          <w:rPr>
            <w:rStyle w:val="Hipervnculo"/>
            <w:noProof/>
          </w:rPr>
          <w:t>Control del documento</w:t>
        </w:r>
        <w:r w:rsidR="003B4C72">
          <w:rPr>
            <w:noProof/>
            <w:webHidden/>
          </w:rPr>
          <w:tab/>
        </w:r>
        <w:r w:rsidR="003B4C72">
          <w:rPr>
            <w:noProof/>
            <w:webHidden/>
          </w:rPr>
          <w:fldChar w:fldCharType="begin"/>
        </w:r>
        <w:r w:rsidR="003B4C72">
          <w:rPr>
            <w:noProof/>
            <w:webHidden/>
          </w:rPr>
          <w:instrText xml:space="preserve"> PAGEREF _Toc243735267 \h </w:instrText>
        </w:r>
        <w:r w:rsidR="003B4C72">
          <w:rPr>
            <w:noProof/>
            <w:webHidden/>
          </w:rPr>
        </w:r>
        <w:r w:rsidR="003B4C72">
          <w:rPr>
            <w:noProof/>
            <w:webHidden/>
          </w:rPr>
          <w:fldChar w:fldCharType="separate"/>
        </w:r>
        <w:r w:rsidR="003B4C72">
          <w:rPr>
            <w:noProof/>
            <w:webHidden/>
          </w:rPr>
          <w:t>4</w:t>
        </w:r>
        <w:r w:rsidR="003B4C72">
          <w:rPr>
            <w:noProof/>
            <w:webHidden/>
          </w:rPr>
          <w:fldChar w:fldCharType="end"/>
        </w:r>
      </w:hyperlink>
    </w:p>
    <w:p w14:paraId="5B46B532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68" w:history="1">
        <w:r w:rsidRPr="009679FF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21602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69" w:history="1">
        <w:r w:rsidRPr="009679FF">
          <w:rPr>
            <w:rStyle w:val="Hipervnculo"/>
            <w:noProof/>
          </w:rPr>
          <w:t>2. Meta del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31235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70" w:history="1">
        <w:r w:rsidRPr="009679FF">
          <w:rPr>
            <w:rStyle w:val="Hipervnculo"/>
            <w:noProof/>
          </w:rPr>
          <w:t>3. Capacidad y compromiso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4E6008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71" w:history="1">
        <w:r w:rsidRPr="009679FF">
          <w:rPr>
            <w:rStyle w:val="Hipervnculo"/>
            <w:noProof/>
          </w:rPr>
          <w:t>4. Product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C6F882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72" w:history="1">
        <w:r w:rsidRPr="009679FF">
          <w:rPr>
            <w:rStyle w:val="Hipervnculo"/>
            <w:noProof/>
          </w:rPr>
          <w:t>5. Sprint Backlog: historias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3878C0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73" w:history="1">
        <w:r w:rsidRPr="009679FF">
          <w:rPr>
            <w:rStyle w:val="Hipervnculo"/>
            <w:noProof/>
          </w:rPr>
          <w:t>6. Sprint Backlog: subtareas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7D62C0" w14:textId="77777777" w:rsidR="003B4C72" w:rsidRDefault="003B4C72">
      <w:pPr>
        <w:pStyle w:val="TDC1"/>
        <w:tabs>
          <w:tab w:val="right" w:leader="dot" w:pos="9016"/>
        </w:tabs>
        <w:rPr>
          <w:noProof/>
        </w:rPr>
      </w:pPr>
      <w:hyperlink w:anchor="_Toc243735274" w:history="1">
        <w:r w:rsidRPr="009679FF">
          <w:rPr>
            <w:rStyle w:val="Hipervnculo"/>
            <w:noProof/>
          </w:rPr>
          <w:t>7. Resultado del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42231C" w14:textId="77777777" w:rsidR="00694332" w:rsidRDefault="00000000">
      <w:pPr>
        <w:tabs>
          <w:tab w:val="right" w:leader="dot" w:pos="9026"/>
        </w:tabs>
        <w:spacing w:before="100" w:after="20" w:line="264" w:lineRule="auto"/>
        <w:jc w:val="left"/>
      </w:pPr>
      <w:r>
        <w:fldChar w:fldCharType="end"/>
      </w:r>
    </w:p>
    <w:p w14:paraId="3449CE53" w14:textId="77777777" w:rsidR="00694332" w:rsidRDefault="00000000">
      <w:r>
        <w:br w:type="page"/>
      </w:r>
    </w:p>
    <w:p w14:paraId="0E7D283D" w14:textId="77777777" w:rsidR="00694332" w:rsidRDefault="00000000">
      <w:pPr>
        <w:pStyle w:val="Ttulo1"/>
      </w:pPr>
      <w:bookmarkStart w:id="0" w:name="_Toc243735267"/>
      <w:r>
        <w:lastRenderedPageBreak/>
        <w:t>Control del documento</w:t>
      </w:r>
      <w:bookmarkEnd w:id="0"/>
    </w:p>
    <w:p w14:paraId="727D56B7" w14:textId="77777777" w:rsidR="00694332" w:rsidRDefault="00000000">
      <w:pPr>
        <w:pStyle w:val="Descripcin"/>
        <w:keepNext/>
      </w:pPr>
      <w: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694332" w14:paraId="743A0986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D74B14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Código del documento</w:t>
            </w:r>
          </w:p>
        </w:tc>
        <w:tc>
          <w:tcPr>
            <w:tcW w:w="6520" w:type="dxa"/>
          </w:tcPr>
          <w:p w14:paraId="10C1C1F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AC-AGL-05-S2</w:t>
            </w:r>
          </w:p>
        </w:tc>
      </w:tr>
      <w:tr w:rsidR="00694332" w14:paraId="1B73341A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18C44C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Proyecto</w:t>
            </w:r>
          </w:p>
        </w:tc>
        <w:tc>
          <w:tcPr>
            <w:tcW w:w="6520" w:type="dxa"/>
          </w:tcPr>
          <w:p w14:paraId="2D36695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AuroraCare – Plataforma móvil de estimulación cognitiva para adultos mayores (HCH-DIDECO-2026-001)</w:t>
            </w:r>
          </w:p>
        </w:tc>
      </w:tr>
      <w:tr w:rsidR="00694332" w14:paraId="51309730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DA27D9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Versión</w:t>
            </w:r>
          </w:p>
        </w:tc>
        <w:tc>
          <w:tcPr>
            <w:tcW w:w="6520" w:type="dxa"/>
          </w:tcPr>
          <w:p w14:paraId="4DB91A3E" w14:textId="2E5B68D6" w:rsidR="00694332" w:rsidRDefault="003B4C72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2</w:t>
            </w:r>
            <w:r w:rsidR="00000000">
              <w:rPr>
                <w:sz w:val="17"/>
              </w:rPr>
              <w:t>.0</w:t>
            </w:r>
          </w:p>
        </w:tc>
      </w:tr>
      <w:tr w:rsidR="00694332" w14:paraId="508745A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024DE0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Fecha de emisión</w:t>
            </w:r>
          </w:p>
        </w:tc>
        <w:tc>
          <w:tcPr>
            <w:tcW w:w="6520" w:type="dxa"/>
          </w:tcPr>
          <w:p w14:paraId="3166D1B1" w14:textId="7846C8E8" w:rsidR="00694332" w:rsidRDefault="003B4C72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0</w:t>
            </w:r>
            <w:r w:rsidR="00000000">
              <w:rPr>
                <w:sz w:val="17"/>
              </w:rPr>
              <w:t>4-10-2026</w:t>
            </w:r>
          </w:p>
        </w:tc>
      </w:tr>
      <w:tr w:rsidR="00694332" w14:paraId="17F2891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087BCA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Elaborado por</w:t>
            </w:r>
          </w:p>
        </w:tc>
        <w:tc>
          <w:tcPr>
            <w:tcW w:w="6520" w:type="dxa"/>
          </w:tcPr>
          <w:p w14:paraId="225E551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Castillo, Benjamín Valle y Eduardo Villanueva</w:t>
            </w:r>
          </w:p>
        </w:tc>
      </w:tr>
      <w:tr w:rsidR="00694332" w14:paraId="2A9C118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E82840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Revisión técnica</w:t>
            </w:r>
          </w:p>
        </w:tc>
        <w:tc>
          <w:tcPr>
            <w:tcW w:w="6520" w:type="dxa"/>
          </w:tcPr>
          <w:p w14:paraId="0011169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</w:t>
            </w:r>
          </w:p>
        </w:tc>
      </w:tr>
      <w:tr w:rsidR="00694332" w14:paraId="00CC6856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058E86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Aprobación</w:t>
            </w:r>
          </w:p>
        </w:tc>
        <w:tc>
          <w:tcPr>
            <w:tcW w:w="6520" w:type="dxa"/>
          </w:tcPr>
          <w:p w14:paraId="2DD934D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 (Product Owner)</w:t>
            </w:r>
          </w:p>
        </w:tc>
      </w:tr>
      <w:tr w:rsidR="00694332" w14:paraId="2F610590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CCB4B0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Estado</w:t>
            </w:r>
          </w:p>
        </w:tc>
        <w:tc>
          <w:tcPr>
            <w:tcW w:w="6520" w:type="dxa"/>
          </w:tcPr>
          <w:p w14:paraId="5E098C8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Emitido para revisión</w:t>
            </w:r>
          </w:p>
        </w:tc>
      </w:tr>
      <w:tr w:rsidR="00694332" w14:paraId="2FCEF7F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81F3C1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Clasificación</w:t>
            </w:r>
          </w:p>
        </w:tc>
        <w:tc>
          <w:tcPr>
            <w:tcW w:w="6520" w:type="dxa"/>
          </w:tcPr>
          <w:p w14:paraId="2150B22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Documento académico y privado. Uso interno del equipo, la docencia y la contraparte institucional.</w:t>
            </w:r>
          </w:p>
        </w:tc>
      </w:tr>
    </w:tbl>
    <w:p w14:paraId="320C170D" w14:textId="77777777" w:rsidR="00694332" w:rsidRDefault="00694332">
      <w:pPr>
        <w:spacing w:after="80"/>
      </w:pPr>
    </w:p>
    <w:p w14:paraId="14DD1069" w14:textId="77777777" w:rsidR="00694332" w:rsidRDefault="00000000">
      <w:pPr>
        <w:pStyle w:val="Descripcin"/>
        <w:keepNext/>
      </w:pPr>
      <w: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694332" w14:paraId="2798933B" w14:textId="77777777" w:rsidTr="003B4C72">
        <w:trPr>
          <w:cantSplit/>
          <w:tblHeader/>
          <w:jc w:val="center"/>
        </w:trPr>
        <w:tc>
          <w:tcPr>
            <w:tcW w:w="1021" w:type="dxa"/>
            <w:shd w:val="clear" w:color="auto" w:fill="1A3C5E"/>
          </w:tcPr>
          <w:p w14:paraId="7FCB58F1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37201CB9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4933" w:type="dxa"/>
            <w:shd w:val="clear" w:color="auto" w:fill="1A3C5E"/>
          </w:tcPr>
          <w:p w14:paraId="65FAB2C1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5DA8963D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</w:tr>
      <w:tr w:rsidR="00694332" w14:paraId="746BC613" w14:textId="77777777" w:rsidTr="003B4C72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2354F59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0D5E22FC" w14:textId="22C7FC6A" w:rsidR="00694332" w:rsidRDefault="003B4C7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</w:t>
            </w:r>
            <w:r w:rsidR="00000000">
              <w:rPr>
                <w:sz w:val="16"/>
              </w:rPr>
              <w:t>4-</w:t>
            </w:r>
            <w:r>
              <w:rPr>
                <w:sz w:val="16"/>
              </w:rPr>
              <w:t>09</w:t>
            </w:r>
            <w:r w:rsidR="00000000">
              <w:rPr>
                <w:sz w:val="16"/>
              </w:rPr>
              <w:t>-2026</w:t>
            </w:r>
          </w:p>
        </w:tc>
        <w:tc>
          <w:tcPr>
            <w:tcW w:w="4933" w:type="dxa"/>
            <w:shd w:val="clear" w:color="auto" w:fill="FFFFFF"/>
          </w:tcPr>
          <w:p w14:paraId="6F70C67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547A571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Equipo AuroraCare</w:t>
            </w:r>
          </w:p>
        </w:tc>
      </w:tr>
      <w:tr w:rsidR="003B4C72" w14:paraId="631E5BD8" w14:textId="77777777" w:rsidTr="003B4C72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4B9A76A9" w14:textId="6DD1F83C" w:rsidR="003B4C72" w:rsidRDefault="003B4C72">
            <w:pPr>
              <w:spacing w:before="40" w:after="40" w:line="240" w:lineRule="auto"/>
              <w:jc w:val="left"/>
              <w:rPr>
                <w:sz w:val="16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1474" w:type="dxa"/>
            <w:shd w:val="clear" w:color="auto" w:fill="FFFFFF"/>
          </w:tcPr>
          <w:p w14:paraId="7FC70263" w14:textId="26FB82A9" w:rsidR="003B4C72" w:rsidRDefault="003B4C72">
            <w:pPr>
              <w:spacing w:before="40" w:after="40" w:line="240" w:lineRule="auto"/>
              <w:jc w:val="left"/>
              <w:rPr>
                <w:sz w:val="16"/>
              </w:rPr>
            </w:pPr>
            <w:r>
              <w:rPr>
                <w:sz w:val="16"/>
              </w:rPr>
              <w:t>04-10-2026</w:t>
            </w:r>
          </w:p>
        </w:tc>
        <w:tc>
          <w:tcPr>
            <w:tcW w:w="4933" w:type="dxa"/>
            <w:shd w:val="clear" w:color="auto" w:fill="FFFFFF"/>
          </w:tcPr>
          <w:p w14:paraId="10B39DBB" w14:textId="13B2AA2D" w:rsidR="003B4C72" w:rsidRDefault="003B4C72">
            <w:pPr>
              <w:spacing w:before="40" w:after="40" w:line="240" w:lineRule="auto"/>
              <w:jc w:val="left"/>
              <w:rPr>
                <w:sz w:val="16"/>
              </w:rPr>
            </w:pPr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actualiza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cierre</w:t>
            </w:r>
            <w:proofErr w:type="spellEnd"/>
            <w:r>
              <w:rPr>
                <w:sz w:val="16"/>
              </w:rPr>
              <w:t xml:space="preserve"> del Sprint 2</w:t>
            </w:r>
          </w:p>
        </w:tc>
        <w:tc>
          <w:tcPr>
            <w:tcW w:w="1587" w:type="dxa"/>
            <w:shd w:val="clear" w:color="auto" w:fill="FFFFFF"/>
          </w:tcPr>
          <w:p w14:paraId="55B6DBE2" w14:textId="5924256D" w:rsidR="003B4C72" w:rsidRDefault="003B4C72">
            <w:pPr>
              <w:spacing w:before="40" w:after="40" w:line="240" w:lineRule="auto"/>
              <w:jc w:val="left"/>
              <w:rPr>
                <w:sz w:val="16"/>
              </w:rPr>
            </w:pPr>
            <w:r>
              <w:rPr>
                <w:sz w:val="16"/>
              </w:rPr>
              <w:t>Equipo AuroraCare</w:t>
            </w:r>
          </w:p>
        </w:tc>
      </w:tr>
    </w:tbl>
    <w:p w14:paraId="659AB3FF" w14:textId="77777777" w:rsidR="00694332" w:rsidRDefault="00694332">
      <w:pPr>
        <w:spacing w:after="80"/>
      </w:pPr>
    </w:p>
    <w:p w14:paraId="45B4F20B" w14:textId="77777777" w:rsidR="003B4C72" w:rsidRDefault="003B4C72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</w:rPr>
      </w:pPr>
      <w:bookmarkStart w:id="1" w:name="_Toc243735268"/>
      <w:r>
        <w:br w:type="page"/>
      </w:r>
    </w:p>
    <w:p w14:paraId="7AF82975" w14:textId="08F8A3EA" w:rsidR="00694332" w:rsidRDefault="00000000">
      <w:pPr>
        <w:pStyle w:val="Ttulo1"/>
      </w:pPr>
      <w:r>
        <w:lastRenderedPageBreak/>
        <w:t>1. Introducción</w:t>
      </w:r>
      <w:bookmarkEnd w:id="1"/>
    </w:p>
    <w:p w14:paraId="1D5B55F5" w14:textId="75746F02" w:rsidR="00694332" w:rsidRDefault="00000000">
      <w:r>
        <w:t xml:space="preserve">Este documento presenta el estado del Product Backlog y el Sprint Backlog del </w:t>
      </w:r>
      <w:r>
        <w:rPr>
          <w:b/>
        </w:rPr>
        <w:t>Sprint 2 – Arquitectura y Auth</w:t>
      </w:r>
      <w:r>
        <w:t xml:space="preserve"> (14-09-2026 al 04-10-2026), con datos de Jira al </w:t>
      </w:r>
      <w:r w:rsidR="003B4C72">
        <w:t>0</w:t>
      </w:r>
      <w:r>
        <w:t>4-10-2026.</w:t>
      </w:r>
    </w:p>
    <w:p w14:paraId="295B77DC" w14:textId="18DFB30F" w:rsidR="00694332" w:rsidRPr="003B4C72" w:rsidRDefault="003B4C72" w:rsidP="003B4C72">
      <w:pPr>
        <w:rPr>
          <w:lang w:val="es-ES_tradnl"/>
        </w:rPr>
      </w:pPr>
      <w:r w:rsidRPr="003B4C72">
        <w:rPr>
          <w:b/>
          <w:bCs/>
          <w:lang w:val="es-ES_tradnl"/>
        </w:rPr>
        <w:t>Nota sobre los datos</w:t>
      </w:r>
      <w:r w:rsidRPr="003B4C72">
        <w:rPr>
          <w:lang w:val="es-ES_tradnl"/>
        </w:rPr>
        <w:t xml:space="preserve">. Fuente: exportación de Jira del </w:t>
      </w:r>
      <w:r>
        <w:rPr>
          <w:lang w:val="es-ES_tradnl"/>
        </w:rPr>
        <w:t>0</w:t>
      </w:r>
      <w:r w:rsidRPr="003B4C72">
        <w:rPr>
          <w:lang w:val="es-ES_tradnl"/>
        </w:rPr>
        <w:t xml:space="preserve">4-10-2026. La fecha de cierre de una historia es la última actualización registrada en Jira (referencia, no un registro exacto de la resolución). </w:t>
      </w:r>
    </w:p>
    <w:p w14:paraId="3512027F" w14:textId="77777777" w:rsidR="00694332" w:rsidRDefault="00000000">
      <w:pPr>
        <w:pStyle w:val="Ttulo1"/>
      </w:pPr>
      <w:bookmarkStart w:id="2" w:name="_Toc243735269"/>
      <w:r>
        <w:t>2. Meta del sprint</w:t>
      </w:r>
      <w:bookmarkEnd w:id="2"/>
    </w:p>
    <w:p w14:paraId="0EF6983C" w14:textId="77777777" w:rsidR="00694332" w:rsidRDefault="00000000">
      <w:r>
        <w:t>Estructura de capas Flutter, tema visual, bienvenida y login, aviso de no diagnóstico, selección de modo, UUID anónimo, registro del cuidador y prototipo Figma de los 12 flujos.</w:t>
      </w:r>
    </w:p>
    <w:p w14:paraId="253ADDF6" w14:textId="77777777" w:rsidR="00694332" w:rsidRDefault="00000000">
      <w:pPr>
        <w:pStyle w:val="Ttulo1"/>
      </w:pPr>
      <w:bookmarkStart w:id="3" w:name="_Toc243735270"/>
      <w:r>
        <w:t>3. Capacidad y compromiso</w:t>
      </w:r>
      <w:bookmarkEnd w:id="3"/>
    </w:p>
    <w:p w14:paraId="5E61E7A1" w14:textId="77777777" w:rsidR="00694332" w:rsidRDefault="00000000">
      <w:pPr>
        <w:pStyle w:val="Descripcin"/>
        <w:keepNext/>
      </w:pPr>
      <w:r>
        <w:t>Tabla 3 – Resumen del sprint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694332" w14:paraId="2C28E234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CFFED5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Período</w:t>
            </w:r>
          </w:p>
        </w:tc>
        <w:tc>
          <w:tcPr>
            <w:tcW w:w="6520" w:type="dxa"/>
          </w:tcPr>
          <w:p w14:paraId="31412B5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14-09-2026 al 04-10-2026 (3 semanas)</w:t>
            </w:r>
          </w:p>
        </w:tc>
      </w:tr>
      <w:tr w:rsidR="00694332" w14:paraId="2BCF3AF7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77ABBC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Horas planificadas</w:t>
            </w:r>
          </w:p>
        </w:tc>
        <w:tc>
          <w:tcPr>
            <w:tcW w:w="6520" w:type="dxa"/>
          </w:tcPr>
          <w:p w14:paraId="7A83C2A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150 h</w:t>
            </w:r>
          </w:p>
        </w:tc>
      </w:tr>
      <w:tr w:rsidR="00694332" w14:paraId="7495AAC6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815D55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Costo planificado (PV)</w:t>
            </w:r>
          </w:p>
        </w:tc>
        <w:tc>
          <w:tcPr>
            <w:tcW w:w="6520" w:type="dxa"/>
          </w:tcPr>
          <w:p w14:paraId="08A672F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$885.750</w:t>
            </w:r>
          </w:p>
        </w:tc>
      </w:tr>
      <w:tr w:rsidR="00694332" w14:paraId="21067DE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CC5527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Puntos comprometidos al inicio</w:t>
            </w:r>
          </w:p>
        </w:tc>
        <w:tc>
          <w:tcPr>
            <w:tcW w:w="6520" w:type="dxa"/>
          </w:tcPr>
          <w:p w14:paraId="28FA2FB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40 (8 historias)</w:t>
            </w:r>
          </w:p>
        </w:tc>
      </w:tr>
      <w:tr w:rsidR="00694332" w14:paraId="6EB9720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119577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Puntos agregados durante el sprint</w:t>
            </w:r>
          </w:p>
        </w:tc>
        <w:tc>
          <w:tcPr>
            <w:tcW w:w="6520" w:type="dxa"/>
          </w:tcPr>
          <w:p w14:paraId="143C774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21 (4 historias)</w:t>
            </w:r>
          </w:p>
        </w:tc>
      </w:tr>
      <w:tr w:rsidR="00694332" w14:paraId="750C7C68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B57709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Puntos totales del sprint</w:t>
            </w:r>
          </w:p>
        </w:tc>
        <w:tc>
          <w:tcPr>
            <w:tcW w:w="6520" w:type="dxa"/>
          </w:tcPr>
          <w:p w14:paraId="4486739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61</w:t>
            </w:r>
          </w:p>
        </w:tc>
      </w:tr>
      <w:tr w:rsidR="00694332" w14:paraId="0C968E24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B0D8FD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Puntos finalizados</w:t>
            </w:r>
          </w:p>
        </w:tc>
        <w:tc>
          <w:tcPr>
            <w:tcW w:w="6520" w:type="dxa"/>
          </w:tcPr>
          <w:p w14:paraId="5254719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61 (100%)</w:t>
            </w:r>
          </w:p>
        </w:tc>
      </w:tr>
    </w:tbl>
    <w:p w14:paraId="06D7BE38" w14:textId="77777777" w:rsidR="00694332" w:rsidRDefault="00694332">
      <w:pPr>
        <w:spacing w:after="80"/>
      </w:pPr>
    </w:p>
    <w:p w14:paraId="1DA9143B" w14:textId="77777777" w:rsidR="00694332" w:rsidRDefault="00000000">
      <w:pPr>
        <w:pStyle w:val="Ttulo1"/>
      </w:pPr>
      <w:bookmarkStart w:id="4" w:name="_Toc243735271"/>
      <w:r>
        <w:t>4. Product Backlog</w:t>
      </w:r>
      <w:bookmarkEnd w:id="4"/>
    </w:p>
    <w:p w14:paraId="7A79E383" w14:textId="77777777" w:rsidR="00694332" w:rsidRDefault="00000000">
      <w:r>
        <w:t>Resumen del Product Backlog completo por sprint, según Jira al 24-10-2026. El detalle priorizado está en el archivo Product_Backlog_Puntos_Historia.xlsx.</w:t>
      </w:r>
    </w:p>
    <w:p w14:paraId="311A0EC1" w14:textId="77777777" w:rsidR="00694332" w:rsidRDefault="00000000">
      <w:pPr>
        <w:pStyle w:val="Descripcin"/>
        <w:keepNext/>
      </w:pPr>
      <w:r>
        <w:t>Tabla 4 – Product Backlog por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1247"/>
        <w:gridCol w:w="1247"/>
        <w:gridCol w:w="1531"/>
        <w:gridCol w:w="1587"/>
      </w:tblGrid>
      <w:tr w:rsidR="00694332" w14:paraId="2C851248" w14:textId="77777777">
        <w:trPr>
          <w:cantSplit/>
          <w:tblHeader/>
          <w:jc w:val="center"/>
        </w:trPr>
        <w:tc>
          <w:tcPr>
            <w:tcW w:w="3402" w:type="dxa"/>
            <w:shd w:val="clear" w:color="auto" w:fill="1A3C5E"/>
          </w:tcPr>
          <w:p w14:paraId="4FB4C6D2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247" w:type="dxa"/>
            <w:shd w:val="clear" w:color="auto" w:fill="1A3C5E"/>
          </w:tcPr>
          <w:p w14:paraId="653C55C8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Historias</w:t>
            </w:r>
          </w:p>
        </w:tc>
        <w:tc>
          <w:tcPr>
            <w:tcW w:w="1247" w:type="dxa"/>
            <w:shd w:val="clear" w:color="auto" w:fill="1A3C5E"/>
          </w:tcPr>
          <w:p w14:paraId="56B3BE49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1531" w:type="dxa"/>
            <w:shd w:val="clear" w:color="auto" w:fill="1A3C5E"/>
          </w:tcPr>
          <w:p w14:paraId="4897CE2F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Finalizadas</w:t>
            </w:r>
          </w:p>
        </w:tc>
        <w:tc>
          <w:tcPr>
            <w:tcW w:w="1587" w:type="dxa"/>
            <w:shd w:val="clear" w:color="auto" w:fill="1A3C5E"/>
          </w:tcPr>
          <w:p w14:paraId="02CDCED9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Puntos finalizados</w:t>
            </w:r>
          </w:p>
        </w:tc>
      </w:tr>
      <w:tr w:rsidR="00694332" w14:paraId="71AAAC6D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081B178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Sprint 1 – Fundamentos</w:t>
            </w:r>
          </w:p>
        </w:tc>
        <w:tc>
          <w:tcPr>
            <w:tcW w:w="1247" w:type="dxa"/>
            <w:shd w:val="clear" w:color="auto" w:fill="FFFFFF"/>
          </w:tcPr>
          <w:p w14:paraId="12621F1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247" w:type="dxa"/>
            <w:shd w:val="clear" w:color="auto" w:fill="FFFFFF"/>
          </w:tcPr>
          <w:p w14:paraId="59504E2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16</w:t>
            </w:r>
          </w:p>
        </w:tc>
        <w:tc>
          <w:tcPr>
            <w:tcW w:w="1531" w:type="dxa"/>
            <w:shd w:val="clear" w:color="auto" w:fill="FFFFFF"/>
          </w:tcPr>
          <w:p w14:paraId="78D4592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587" w:type="dxa"/>
            <w:shd w:val="clear" w:color="auto" w:fill="FFFFFF"/>
          </w:tcPr>
          <w:p w14:paraId="056E407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16</w:t>
            </w:r>
          </w:p>
        </w:tc>
      </w:tr>
      <w:tr w:rsidR="00694332" w14:paraId="412DE7E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3BA5C41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Sprint 2 – Arquitectura y Auth</w:t>
            </w:r>
          </w:p>
        </w:tc>
        <w:tc>
          <w:tcPr>
            <w:tcW w:w="1247" w:type="dxa"/>
            <w:shd w:val="clear" w:color="auto" w:fill="F2F2F2"/>
          </w:tcPr>
          <w:p w14:paraId="61606EC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4B87EDD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61</w:t>
            </w:r>
          </w:p>
        </w:tc>
        <w:tc>
          <w:tcPr>
            <w:tcW w:w="1531" w:type="dxa"/>
            <w:shd w:val="clear" w:color="auto" w:fill="F2F2F2"/>
          </w:tcPr>
          <w:p w14:paraId="38BC278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587" w:type="dxa"/>
            <w:shd w:val="clear" w:color="auto" w:fill="F2F2F2"/>
          </w:tcPr>
          <w:p w14:paraId="25441D8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61</w:t>
            </w:r>
          </w:p>
        </w:tc>
      </w:tr>
      <w:tr w:rsidR="00694332" w14:paraId="3C0EABEC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1926B90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Sprint 3 – Juegos y Métricas</w:t>
            </w:r>
          </w:p>
        </w:tc>
        <w:tc>
          <w:tcPr>
            <w:tcW w:w="1247" w:type="dxa"/>
            <w:shd w:val="clear" w:color="auto" w:fill="FFFFFF"/>
          </w:tcPr>
          <w:p w14:paraId="7D94094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247" w:type="dxa"/>
            <w:shd w:val="clear" w:color="auto" w:fill="FFFFFF"/>
          </w:tcPr>
          <w:p w14:paraId="3335695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70</w:t>
            </w:r>
          </w:p>
        </w:tc>
        <w:tc>
          <w:tcPr>
            <w:tcW w:w="1531" w:type="dxa"/>
            <w:shd w:val="clear" w:color="auto" w:fill="FFFFFF"/>
          </w:tcPr>
          <w:p w14:paraId="231752C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w="1587" w:type="dxa"/>
            <w:shd w:val="clear" w:color="auto" w:fill="FFFFFF"/>
          </w:tcPr>
          <w:p w14:paraId="50CF4EC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59</w:t>
            </w:r>
          </w:p>
        </w:tc>
      </w:tr>
      <w:tr w:rsidR="00694332" w14:paraId="14469B84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19E63EF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Sprint 4 – Módulo Cuidador QR</w:t>
            </w:r>
          </w:p>
        </w:tc>
        <w:tc>
          <w:tcPr>
            <w:tcW w:w="1247" w:type="dxa"/>
            <w:shd w:val="clear" w:color="auto" w:fill="F2F2F2"/>
          </w:tcPr>
          <w:p w14:paraId="310A9FD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247" w:type="dxa"/>
            <w:shd w:val="clear" w:color="auto" w:fill="F2F2F2"/>
          </w:tcPr>
          <w:p w14:paraId="7FA1C1B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w="1531" w:type="dxa"/>
            <w:shd w:val="clear" w:color="auto" w:fill="F2F2F2"/>
          </w:tcPr>
          <w:p w14:paraId="7B92149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shd w:val="clear" w:color="auto" w:fill="F2F2F2"/>
          </w:tcPr>
          <w:p w14:paraId="2E2D208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</w:t>
            </w:r>
          </w:p>
        </w:tc>
      </w:tr>
      <w:tr w:rsidR="00694332" w14:paraId="281467D4" w14:textId="77777777">
        <w:trPr>
          <w:cantSplit/>
          <w:jc w:val="center"/>
        </w:trPr>
        <w:tc>
          <w:tcPr>
            <w:tcW w:w="3402" w:type="dxa"/>
            <w:shd w:val="clear" w:color="auto" w:fill="FFFFFF"/>
          </w:tcPr>
          <w:p w14:paraId="73C8C5B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Sprint 5 – Privacidad y Reporte</w:t>
            </w:r>
          </w:p>
        </w:tc>
        <w:tc>
          <w:tcPr>
            <w:tcW w:w="1247" w:type="dxa"/>
            <w:shd w:val="clear" w:color="auto" w:fill="FFFFFF"/>
          </w:tcPr>
          <w:p w14:paraId="785597C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w="1247" w:type="dxa"/>
            <w:shd w:val="clear" w:color="auto" w:fill="FFFFFF"/>
          </w:tcPr>
          <w:p w14:paraId="06ACA43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45</w:t>
            </w:r>
          </w:p>
        </w:tc>
        <w:tc>
          <w:tcPr>
            <w:tcW w:w="1531" w:type="dxa"/>
            <w:shd w:val="clear" w:color="auto" w:fill="FFFFFF"/>
          </w:tcPr>
          <w:p w14:paraId="282442E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shd w:val="clear" w:color="auto" w:fill="FFFFFF"/>
          </w:tcPr>
          <w:p w14:paraId="12281E0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</w:t>
            </w:r>
          </w:p>
        </w:tc>
      </w:tr>
      <w:tr w:rsidR="00694332" w14:paraId="0C0D4E8A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31E00AD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247" w:type="dxa"/>
            <w:shd w:val="clear" w:color="auto" w:fill="F2F2F2"/>
          </w:tcPr>
          <w:p w14:paraId="7B0C468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51</w:t>
            </w:r>
          </w:p>
        </w:tc>
        <w:tc>
          <w:tcPr>
            <w:tcW w:w="1247" w:type="dxa"/>
            <w:shd w:val="clear" w:color="auto" w:fill="F2F2F2"/>
          </w:tcPr>
          <w:p w14:paraId="20FB596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236</w:t>
            </w:r>
          </w:p>
        </w:tc>
        <w:tc>
          <w:tcPr>
            <w:tcW w:w="1531" w:type="dxa"/>
            <w:shd w:val="clear" w:color="auto" w:fill="F2F2F2"/>
          </w:tcPr>
          <w:p w14:paraId="65A1978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w="1587" w:type="dxa"/>
            <w:shd w:val="clear" w:color="auto" w:fill="F2F2F2"/>
          </w:tcPr>
          <w:p w14:paraId="033E674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136</w:t>
            </w:r>
          </w:p>
        </w:tc>
      </w:tr>
    </w:tbl>
    <w:p w14:paraId="758AB0A4" w14:textId="77777777" w:rsidR="00694332" w:rsidRDefault="00694332">
      <w:pPr>
        <w:spacing w:after="80"/>
      </w:pPr>
    </w:p>
    <w:p w14:paraId="64A7705D" w14:textId="77777777" w:rsidR="00694332" w:rsidRDefault="00000000">
      <w:pPr>
        <w:pStyle w:val="Ttulo1"/>
      </w:pPr>
      <w:bookmarkStart w:id="5" w:name="_Toc243735272"/>
      <w:r>
        <w:lastRenderedPageBreak/>
        <w:t>5. Sprint Backlog: historias</w:t>
      </w:r>
      <w:bookmarkEnd w:id="5"/>
    </w:p>
    <w:p w14:paraId="068E86D1" w14:textId="77777777" w:rsidR="00694332" w:rsidRDefault="00000000">
      <w:pPr>
        <w:pStyle w:val="Descripcin"/>
        <w:keepNext/>
      </w:pPr>
      <w:r>
        <w:t>Tabla 5 – Historias del Sprint Backlog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1077"/>
        <w:gridCol w:w="567"/>
        <w:gridCol w:w="1134"/>
        <w:gridCol w:w="1134"/>
      </w:tblGrid>
      <w:tr w:rsidR="00694332" w14:paraId="65EF69FF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24D6AA0A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HU / Jira</w:t>
            </w:r>
          </w:p>
        </w:tc>
        <w:tc>
          <w:tcPr>
            <w:tcW w:w="3969" w:type="dxa"/>
            <w:shd w:val="clear" w:color="auto" w:fill="1A3C5E"/>
          </w:tcPr>
          <w:p w14:paraId="5A45F841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1077" w:type="dxa"/>
            <w:shd w:val="clear" w:color="auto" w:fill="1A3C5E"/>
          </w:tcPr>
          <w:p w14:paraId="4951BF69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Resp.</w:t>
            </w:r>
          </w:p>
        </w:tc>
        <w:tc>
          <w:tcPr>
            <w:tcW w:w="567" w:type="dxa"/>
            <w:shd w:val="clear" w:color="auto" w:fill="1A3C5E"/>
          </w:tcPr>
          <w:p w14:paraId="60290B44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w="1134" w:type="dxa"/>
            <w:shd w:val="clear" w:color="auto" w:fill="1A3C5E"/>
          </w:tcPr>
          <w:p w14:paraId="21A20DAA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134" w:type="dxa"/>
            <w:shd w:val="clear" w:color="auto" w:fill="1A3C5E"/>
          </w:tcPr>
          <w:p w14:paraId="60F3040E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Cierre</w:t>
            </w:r>
          </w:p>
        </w:tc>
      </w:tr>
      <w:tr w:rsidR="00694332" w14:paraId="085973B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CC23E7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HU-07</w:t>
            </w:r>
            <w:r>
              <w:rPr>
                <w:sz w:val="16"/>
              </w:rPr>
              <w:br/>
              <w:t>SCRUM-14</w:t>
            </w:r>
          </w:p>
        </w:tc>
        <w:tc>
          <w:tcPr>
            <w:tcW w:w="3969" w:type="dxa"/>
            <w:shd w:val="clear" w:color="auto" w:fill="FFFFFF"/>
          </w:tcPr>
          <w:p w14:paraId="32E34B7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Estructura de capas Flutter</w:t>
            </w:r>
          </w:p>
        </w:tc>
        <w:tc>
          <w:tcPr>
            <w:tcW w:w="1077" w:type="dxa"/>
            <w:shd w:val="clear" w:color="auto" w:fill="FFFFFF"/>
          </w:tcPr>
          <w:p w14:paraId="54D33E8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47132F5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460B019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2F486BB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22-09-2026</w:t>
            </w:r>
          </w:p>
        </w:tc>
      </w:tr>
      <w:tr w:rsidR="00694332" w14:paraId="08D118B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AB8452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HU-08</w:t>
            </w:r>
            <w:r>
              <w:rPr>
                <w:sz w:val="16"/>
              </w:rPr>
              <w:br/>
              <w:t>SCRUM-15</w:t>
            </w:r>
          </w:p>
        </w:tc>
        <w:tc>
          <w:tcPr>
            <w:tcW w:w="3969" w:type="dxa"/>
            <w:shd w:val="clear" w:color="auto" w:fill="F2F2F2"/>
          </w:tcPr>
          <w:p w14:paraId="3A430DE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Tema visual AuroraCare</w:t>
            </w:r>
          </w:p>
        </w:tc>
        <w:tc>
          <w:tcPr>
            <w:tcW w:w="1077" w:type="dxa"/>
            <w:shd w:val="clear" w:color="auto" w:fill="F2F2F2"/>
          </w:tcPr>
          <w:p w14:paraId="3978BA4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678FC09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10DD1A0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0D3D6ED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15-09-2026</w:t>
            </w:r>
          </w:p>
        </w:tc>
      </w:tr>
      <w:tr w:rsidR="00694332" w14:paraId="681AB2C9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8AD5D8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HU-09</w:t>
            </w:r>
            <w:r>
              <w:rPr>
                <w:sz w:val="16"/>
              </w:rPr>
              <w:br/>
              <w:t>SCRUM-16</w:t>
            </w:r>
          </w:p>
        </w:tc>
        <w:tc>
          <w:tcPr>
            <w:tcW w:w="3969" w:type="dxa"/>
            <w:shd w:val="clear" w:color="auto" w:fill="FFFFFF"/>
          </w:tcPr>
          <w:p w14:paraId="0DE9B6F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Pantalla de Bienvenida y Login</w:t>
            </w:r>
          </w:p>
        </w:tc>
        <w:tc>
          <w:tcPr>
            <w:tcW w:w="1077" w:type="dxa"/>
            <w:shd w:val="clear" w:color="auto" w:fill="FFFFFF"/>
          </w:tcPr>
          <w:p w14:paraId="5A1E1BE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567" w:type="dxa"/>
            <w:shd w:val="clear" w:color="auto" w:fill="FFFFFF"/>
          </w:tcPr>
          <w:p w14:paraId="5020F01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1AA687C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01B3C1B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19-09-2026</w:t>
            </w:r>
          </w:p>
        </w:tc>
      </w:tr>
      <w:tr w:rsidR="00694332" w14:paraId="29346E9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349C32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HU-10</w:t>
            </w:r>
            <w:r>
              <w:rPr>
                <w:sz w:val="16"/>
              </w:rPr>
              <w:br/>
              <w:t>SCRUM-17</w:t>
            </w:r>
          </w:p>
        </w:tc>
        <w:tc>
          <w:tcPr>
            <w:tcW w:w="3969" w:type="dxa"/>
            <w:shd w:val="clear" w:color="auto" w:fill="F2F2F2"/>
          </w:tcPr>
          <w:p w14:paraId="1FD0A2D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Disclaimer médico en onboarding</w:t>
            </w:r>
          </w:p>
        </w:tc>
        <w:tc>
          <w:tcPr>
            <w:tcW w:w="1077" w:type="dxa"/>
            <w:shd w:val="clear" w:color="auto" w:fill="F2F2F2"/>
          </w:tcPr>
          <w:p w14:paraId="220496C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25194DB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56C78E9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40B635A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23-09-2026</w:t>
            </w:r>
          </w:p>
        </w:tc>
      </w:tr>
      <w:tr w:rsidR="00694332" w14:paraId="0569FEC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B82FEB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HU-11</w:t>
            </w:r>
            <w:r>
              <w:rPr>
                <w:sz w:val="16"/>
              </w:rPr>
              <w:br/>
              <w:t>SCRUM-18</w:t>
            </w:r>
          </w:p>
        </w:tc>
        <w:tc>
          <w:tcPr>
            <w:tcW w:w="3969" w:type="dxa"/>
            <w:shd w:val="clear" w:color="auto" w:fill="FFFFFF"/>
          </w:tcPr>
          <w:p w14:paraId="4B73130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Selección de modo de uso</w:t>
            </w:r>
          </w:p>
        </w:tc>
        <w:tc>
          <w:tcPr>
            <w:tcW w:w="1077" w:type="dxa"/>
            <w:shd w:val="clear" w:color="auto" w:fill="FFFFFF"/>
          </w:tcPr>
          <w:p w14:paraId="18AE4EF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567" w:type="dxa"/>
            <w:shd w:val="clear" w:color="auto" w:fill="FFFFFF"/>
          </w:tcPr>
          <w:p w14:paraId="7216FAA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769B55C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40367D1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29-09-2026</w:t>
            </w:r>
          </w:p>
        </w:tc>
      </w:tr>
      <w:tr w:rsidR="00694332" w14:paraId="73A7CAF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E5FD1D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HU-12</w:t>
            </w:r>
            <w:r>
              <w:rPr>
                <w:sz w:val="16"/>
              </w:rPr>
              <w:br/>
              <w:t>SCRUM-19</w:t>
            </w:r>
          </w:p>
        </w:tc>
        <w:tc>
          <w:tcPr>
            <w:tcW w:w="3969" w:type="dxa"/>
            <w:shd w:val="clear" w:color="auto" w:fill="F2F2F2"/>
          </w:tcPr>
          <w:p w14:paraId="4D01EBC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Generación UUID anónimo</w:t>
            </w:r>
          </w:p>
        </w:tc>
        <w:tc>
          <w:tcPr>
            <w:tcW w:w="1077" w:type="dxa"/>
            <w:shd w:val="clear" w:color="auto" w:fill="F2F2F2"/>
          </w:tcPr>
          <w:p w14:paraId="5DBE7CB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6FC27ED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138A126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32F171C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29-09-2026</w:t>
            </w:r>
          </w:p>
        </w:tc>
      </w:tr>
      <w:tr w:rsidR="00694332" w14:paraId="41F3000B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723665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HU-13</w:t>
            </w:r>
            <w:r>
              <w:rPr>
                <w:sz w:val="16"/>
              </w:rPr>
              <w:br/>
              <w:t>SCRUM-20</w:t>
            </w:r>
          </w:p>
        </w:tc>
        <w:tc>
          <w:tcPr>
            <w:tcW w:w="3969" w:type="dxa"/>
            <w:shd w:val="clear" w:color="auto" w:fill="FFFFFF"/>
          </w:tcPr>
          <w:p w14:paraId="7419D90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Prototipo Figma – Flujos Completos 9 - 12</w:t>
            </w:r>
          </w:p>
        </w:tc>
        <w:tc>
          <w:tcPr>
            <w:tcW w:w="1077" w:type="dxa"/>
            <w:shd w:val="clear" w:color="auto" w:fill="FFFFFF"/>
          </w:tcPr>
          <w:p w14:paraId="1EA75E4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15D7710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0517E0B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0015087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04-10-2026</w:t>
            </w:r>
          </w:p>
        </w:tc>
      </w:tr>
      <w:tr w:rsidR="00694332" w14:paraId="4BF20A1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2558A0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HU-14</w:t>
            </w:r>
            <w:r>
              <w:rPr>
                <w:sz w:val="16"/>
              </w:rPr>
              <w:br/>
              <w:t>SCRUM-85</w:t>
            </w:r>
          </w:p>
        </w:tc>
        <w:tc>
          <w:tcPr>
            <w:tcW w:w="3969" w:type="dxa"/>
            <w:shd w:val="clear" w:color="auto" w:fill="F2F2F2"/>
          </w:tcPr>
          <w:p w14:paraId="469D027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de Cuidador</w:t>
            </w:r>
          </w:p>
        </w:tc>
        <w:tc>
          <w:tcPr>
            <w:tcW w:w="1077" w:type="dxa"/>
            <w:shd w:val="clear" w:color="auto" w:fill="F2F2F2"/>
          </w:tcPr>
          <w:p w14:paraId="1074537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567" w:type="dxa"/>
            <w:shd w:val="clear" w:color="auto" w:fill="F2F2F2"/>
          </w:tcPr>
          <w:p w14:paraId="59B3CE7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6204357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56851E8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30-09-2026</w:t>
            </w:r>
          </w:p>
        </w:tc>
      </w:tr>
      <w:tr w:rsidR="00694332" w14:paraId="7EC9BD9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F7B2D9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HU-15</w:t>
            </w:r>
            <w:r>
              <w:rPr>
                <w:sz w:val="16"/>
              </w:rPr>
              <w:br/>
              <w:t>SCRUM-124</w:t>
            </w:r>
          </w:p>
        </w:tc>
        <w:tc>
          <w:tcPr>
            <w:tcW w:w="3969" w:type="dxa"/>
            <w:shd w:val="clear" w:color="auto" w:fill="FFFFFF"/>
          </w:tcPr>
          <w:p w14:paraId="5391BE8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Desbloqueo de Tareas de Programación  (agregada en el sprint)</w:t>
            </w:r>
          </w:p>
        </w:tc>
        <w:tc>
          <w:tcPr>
            <w:tcW w:w="1077" w:type="dxa"/>
            <w:shd w:val="clear" w:color="auto" w:fill="FFFFFF"/>
          </w:tcPr>
          <w:p w14:paraId="1946D00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567" w:type="dxa"/>
            <w:shd w:val="clear" w:color="auto" w:fill="FFFFFF"/>
          </w:tcPr>
          <w:p w14:paraId="4CA782F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5158498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430A577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30-09-2026</w:t>
            </w:r>
          </w:p>
        </w:tc>
      </w:tr>
      <w:tr w:rsidR="00694332" w14:paraId="1CFA8B0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C7AB8B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HU-16</w:t>
            </w:r>
            <w:r>
              <w:rPr>
                <w:sz w:val="16"/>
              </w:rPr>
              <w:br/>
              <w:t>SCRUM-129</w:t>
            </w:r>
          </w:p>
        </w:tc>
        <w:tc>
          <w:tcPr>
            <w:tcW w:w="3969" w:type="dxa"/>
            <w:shd w:val="clear" w:color="auto" w:fill="F2F2F2"/>
          </w:tcPr>
          <w:p w14:paraId="2B0C6E1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Prototipo Figma - Flujos Completos  1-4  (agregada en el sprint)</w:t>
            </w:r>
          </w:p>
        </w:tc>
        <w:tc>
          <w:tcPr>
            <w:tcW w:w="1077" w:type="dxa"/>
            <w:shd w:val="clear" w:color="auto" w:fill="F2F2F2"/>
          </w:tcPr>
          <w:p w14:paraId="16E831A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567" w:type="dxa"/>
            <w:shd w:val="clear" w:color="auto" w:fill="F2F2F2"/>
          </w:tcPr>
          <w:p w14:paraId="64C5066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7594064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4AC259C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06-10-2026</w:t>
            </w:r>
          </w:p>
        </w:tc>
      </w:tr>
      <w:tr w:rsidR="00694332" w14:paraId="1A60346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2B512D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HU-17</w:t>
            </w:r>
            <w:r>
              <w:rPr>
                <w:sz w:val="16"/>
              </w:rPr>
              <w:br/>
              <w:t>SCRUM-130</w:t>
            </w:r>
          </w:p>
        </w:tc>
        <w:tc>
          <w:tcPr>
            <w:tcW w:w="3969" w:type="dxa"/>
            <w:shd w:val="clear" w:color="auto" w:fill="FFFFFF"/>
          </w:tcPr>
          <w:p w14:paraId="07A0A6E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Prototipo Figma - Flujos Completos 5 - 8  (agregada en el sprint)</w:t>
            </w:r>
          </w:p>
        </w:tc>
        <w:tc>
          <w:tcPr>
            <w:tcW w:w="1077" w:type="dxa"/>
            <w:shd w:val="clear" w:color="auto" w:fill="FFFFFF"/>
          </w:tcPr>
          <w:p w14:paraId="392F11B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567" w:type="dxa"/>
            <w:shd w:val="clear" w:color="auto" w:fill="FFFFFF"/>
          </w:tcPr>
          <w:p w14:paraId="5DC70BE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382114E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FFFFF"/>
          </w:tcPr>
          <w:p w14:paraId="682CD12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06-10-2026</w:t>
            </w:r>
          </w:p>
        </w:tc>
      </w:tr>
      <w:tr w:rsidR="00694332" w14:paraId="6BCCA0F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7C6796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HU-18</w:t>
            </w:r>
            <w:r>
              <w:rPr>
                <w:sz w:val="16"/>
              </w:rPr>
              <w:br/>
              <w:t>SCRUM-139</w:t>
            </w:r>
          </w:p>
        </w:tc>
        <w:tc>
          <w:tcPr>
            <w:tcW w:w="3969" w:type="dxa"/>
            <w:shd w:val="clear" w:color="auto" w:fill="F2F2F2"/>
          </w:tcPr>
          <w:p w14:paraId="142D450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Paso a Producción – Merge Develop -&gt; Main  (agregada en el sprint)</w:t>
            </w:r>
          </w:p>
        </w:tc>
        <w:tc>
          <w:tcPr>
            <w:tcW w:w="1077" w:type="dxa"/>
            <w:shd w:val="clear" w:color="auto" w:fill="F2F2F2"/>
          </w:tcPr>
          <w:p w14:paraId="27BE161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567" w:type="dxa"/>
            <w:shd w:val="clear" w:color="auto" w:fill="F2F2F2"/>
          </w:tcPr>
          <w:p w14:paraId="4262C74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6282B9F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  <w:tc>
          <w:tcPr>
            <w:tcW w:w="1134" w:type="dxa"/>
            <w:shd w:val="clear" w:color="auto" w:fill="F2F2F2"/>
          </w:tcPr>
          <w:p w14:paraId="4C2613A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01-10-2026</w:t>
            </w:r>
          </w:p>
        </w:tc>
      </w:tr>
    </w:tbl>
    <w:p w14:paraId="24491A60" w14:textId="77777777" w:rsidR="00694332" w:rsidRDefault="00694332">
      <w:pPr>
        <w:spacing w:after="80"/>
      </w:pPr>
    </w:p>
    <w:p w14:paraId="23859025" w14:textId="77777777" w:rsidR="00694332" w:rsidRDefault="00000000">
      <w:pPr>
        <w:pStyle w:val="Ttulo1"/>
      </w:pPr>
      <w:bookmarkStart w:id="6" w:name="_Toc243735273"/>
      <w:r>
        <w:t>6. Sprint Backlog: subtareas</w:t>
      </w:r>
      <w:bookmarkEnd w:id="6"/>
    </w:p>
    <w:p w14:paraId="55F7A8EB" w14:textId="77777777" w:rsidR="00694332" w:rsidRDefault="00000000">
      <w:r>
        <w:t>El sprint tuvo 57 subtareas; 57 están finalizadas.</w:t>
      </w:r>
    </w:p>
    <w:p w14:paraId="1918122B" w14:textId="77777777" w:rsidR="00694332" w:rsidRDefault="00000000">
      <w:pPr>
        <w:pStyle w:val="Descripcin"/>
        <w:keepNext/>
      </w:pPr>
      <w:r>
        <w:t>Tabla 6 – Subtareas del sprint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876"/>
        <w:gridCol w:w="1644"/>
        <w:gridCol w:w="1361"/>
      </w:tblGrid>
      <w:tr w:rsidR="00694332" w14:paraId="0E5662CB" w14:textId="77777777">
        <w:trPr>
          <w:cantSplit/>
          <w:tblHeader/>
          <w:jc w:val="center"/>
        </w:trPr>
        <w:tc>
          <w:tcPr>
            <w:tcW w:w="1134" w:type="dxa"/>
            <w:shd w:val="clear" w:color="auto" w:fill="1A3C5E"/>
          </w:tcPr>
          <w:p w14:paraId="4B7DCA72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Jira</w:t>
            </w:r>
          </w:p>
        </w:tc>
        <w:tc>
          <w:tcPr>
            <w:tcW w:w="4876" w:type="dxa"/>
            <w:shd w:val="clear" w:color="auto" w:fill="1A3C5E"/>
          </w:tcPr>
          <w:p w14:paraId="33CC548D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Subtarea</w:t>
            </w:r>
          </w:p>
        </w:tc>
        <w:tc>
          <w:tcPr>
            <w:tcW w:w="1644" w:type="dxa"/>
            <w:shd w:val="clear" w:color="auto" w:fill="1A3C5E"/>
          </w:tcPr>
          <w:p w14:paraId="40D47698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361" w:type="dxa"/>
            <w:shd w:val="clear" w:color="auto" w:fill="1A3C5E"/>
          </w:tcPr>
          <w:p w14:paraId="31D68919" w14:textId="77777777" w:rsidR="00694332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694332" w14:paraId="34A93569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318D00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SCRUM-77</w:t>
            </w:r>
          </w:p>
        </w:tc>
        <w:tc>
          <w:tcPr>
            <w:tcW w:w="4876" w:type="dxa"/>
            <w:shd w:val="clear" w:color="auto" w:fill="FFFFFF"/>
          </w:tcPr>
          <w:p w14:paraId="09F06A1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la arquitectura de capas de Flutter</w:t>
            </w:r>
          </w:p>
        </w:tc>
        <w:tc>
          <w:tcPr>
            <w:tcW w:w="1644" w:type="dxa"/>
            <w:shd w:val="clear" w:color="auto" w:fill="FFFFFF"/>
          </w:tcPr>
          <w:p w14:paraId="6721CE6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6F79F5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5606E09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A72BE5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SCRUM-78</w:t>
            </w:r>
          </w:p>
        </w:tc>
        <w:tc>
          <w:tcPr>
            <w:tcW w:w="4876" w:type="dxa"/>
            <w:shd w:val="clear" w:color="auto" w:fill="F2F2F2"/>
          </w:tcPr>
          <w:p w14:paraId="7EFC9DC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Crear la estructura de carpetas del proyecto</w:t>
            </w:r>
          </w:p>
        </w:tc>
        <w:tc>
          <w:tcPr>
            <w:tcW w:w="1644" w:type="dxa"/>
            <w:shd w:val="clear" w:color="auto" w:fill="F2F2F2"/>
          </w:tcPr>
          <w:p w14:paraId="3C3D4EB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7013BD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831255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F6A101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SCRUM-79</w:t>
            </w:r>
          </w:p>
        </w:tc>
        <w:tc>
          <w:tcPr>
            <w:tcW w:w="4876" w:type="dxa"/>
            <w:shd w:val="clear" w:color="auto" w:fill="FFFFFF"/>
          </w:tcPr>
          <w:p w14:paraId="22F7D40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Configurar modelos y entidades base</w:t>
            </w:r>
          </w:p>
        </w:tc>
        <w:tc>
          <w:tcPr>
            <w:tcW w:w="1644" w:type="dxa"/>
            <w:shd w:val="clear" w:color="auto" w:fill="FFFFFF"/>
          </w:tcPr>
          <w:p w14:paraId="188E586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7E1456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79CC408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071492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SCRUM-80</w:t>
            </w:r>
          </w:p>
        </w:tc>
        <w:tc>
          <w:tcPr>
            <w:tcW w:w="4876" w:type="dxa"/>
            <w:shd w:val="clear" w:color="auto" w:fill="F2F2F2"/>
          </w:tcPr>
          <w:p w14:paraId="7511186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contratos de repositorio y casos de uso</w:t>
            </w:r>
          </w:p>
        </w:tc>
        <w:tc>
          <w:tcPr>
            <w:tcW w:w="1644" w:type="dxa"/>
            <w:shd w:val="clear" w:color="auto" w:fill="F2F2F2"/>
          </w:tcPr>
          <w:p w14:paraId="2BE1946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8066E9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0317CC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BD59B4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SCRUM-81</w:t>
            </w:r>
          </w:p>
        </w:tc>
        <w:tc>
          <w:tcPr>
            <w:tcW w:w="4876" w:type="dxa"/>
            <w:shd w:val="clear" w:color="auto" w:fill="FFFFFF"/>
          </w:tcPr>
          <w:p w14:paraId="3CB2808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Configurar inyección de dependencias</w:t>
            </w:r>
          </w:p>
        </w:tc>
        <w:tc>
          <w:tcPr>
            <w:tcW w:w="1644" w:type="dxa"/>
            <w:shd w:val="clear" w:color="auto" w:fill="FFFFFF"/>
          </w:tcPr>
          <w:p w14:paraId="26F8B7E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EB4912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8C823B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58BCE0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SCRUM-82</w:t>
            </w:r>
          </w:p>
        </w:tc>
        <w:tc>
          <w:tcPr>
            <w:tcW w:w="4876" w:type="dxa"/>
            <w:shd w:val="clear" w:color="auto" w:fill="F2F2F2"/>
          </w:tcPr>
          <w:p w14:paraId="3F6CD60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la gestión de estado de la capa de presentación</w:t>
            </w:r>
          </w:p>
        </w:tc>
        <w:tc>
          <w:tcPr>
            <w:tcW w:w="1644" w:type="dxa"/>
            <w:shd w:val="clear" w:color="auto" w:fill="F2F2F2"/>
          </w:tcPr>
          <w:p w14:paraId="4D5C072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5E8AAAD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19C6C3E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10EECC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SCRUM-83</w:t>
            </w:r>
          </w:p>
        </w:tc>
        <w:tc>
          <w:tcPr>
            <w:tcW w:w="4876" w:type="dxa"/>
            <w:shd w:val="clear" w:color="auto" w:fill="FFFFFF"/>
          </w:tcPr>
          <w:p w14:paraId="349DC10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Crear ejemplos o plantilla de flujo entre capas</w:t>
            </w:r>
          </w:p>
        </w:tc>
        <w:tc>
          <w:tcPr>
            <w:tcW w:w="1644" w:type="dxa"/>
            <w:shd w:val="clear" w:color="auto" w:fill="FFFFFF"/>
          </w:tcPr>
          <w:p w14:paraId="2303926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5B150CE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660D40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8F16DD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SCRUM-84</w:t>
            </w:r>
          </w:p>
        </w:tc>
        <w:tc>
          <w:tcPr>
            <w:tcW w:w="4876" w:type="dxa"/>
            <w:shd w:val="clear" w:color="auto" w:fill="F2F2F2"/>
          </w:tcPr>
          <w:p w14:paraId="61100A2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Documentar la estructura de capas y normas de uso</w:t>
            </w:r>
          </w:p>
        </w:tc>
        <w:tc>
          <w:tcPr>
            <w:tcW w:w="1644" w:type="dxa"/>
            <w:shd w:val="clear" w:color="auto" w:fill="F2F2F2"/>
          </w:tcPr>
          <w:p w14:paraId="3F63533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607C29E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27C5FA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BB3824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SCRUM-86</w:t>
            </w:r>
          </w:p>
        </w:tc>
        <w:tc>
          <w:tcPr>
            <w:tcW w:w="4876" w:type="dxa"/>
            <w:shd w:val="clear" w:color="auto" w:fill="FFFFFF"/>
          </w:tcPr>
          <w:p w14:paraId="50991D2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pantalla de registro de cuidador</w:t>
            </w:r>
          </w:p>
        </w:tc>
        <w:tc>
          <w:tcPr>
            <w:tcW w:w="1644" w:type="dxa"/>
            <w:shd w:val="clear" w:color="auto" w:fill="FFFFFF"/>
          </w:tcPr>
          <w:p w14:paraId="1CFF5E3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0BCD6A8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AB6FE30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86EAD1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SCRUM-87</w:t>
            </w:r>
          </w:p>
        </w:tc>
        <w:tc>
          <w:tcPr>
            <w:tcW w:w="4876" w:type="dxa"/>
            <w:shd w:val="clear" w:color="auto" w:fill="F2F2F2"/>
          </w:tcPr>
          <w:p w14:paraId="28F304E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pantalla de lectura de código QR</w:t>
            </w:r>
          </w:p>
        </w:tc>
        <w:tc>
          <w:tcPr>
            <w:tcW w:w="1644" w:type="dxa"/>
            <w:shd w:val="clear" w:color="auto" w:fill="F2F2F2"/>
          </w:tcPr>
          <w:p w14:paraId="0E0FD89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10F4644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E52760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942327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SCRUM-88</w:t>
            </w:r>
          </w:p>
        </w:tc>
        <w:tc>
          <w:tcPr>
            <w:tcW w:w="4876" w:type="dxa"/>
            <w:shd w:val="clear" w:color="auto" w:fill="FFFFFF"/>
          </w:tcPr>
          <w:p w14:paraId="6B97779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pantalla de progreso del cuidador</w:t>
            </w:r>
          </w:p>
        </w:tc>
        <w:tc>
          <w:tcPr>
            <w:tcW w:w="1644" w:type="dxa"/>
            <w:shd w:val="clear" w:color="auto" w:fill="FFFFFF"/>
          </w:tcPr>
          <w:p w14:paraId="2CD4C78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79F886A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42DE4F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C85ED3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SCRUM-89</w:t>
            </w:r>
          </w:p>
        </w:tc>
        <w:tc>
          <w:tcPr>
            <w:tcW w:w="4876" w:type="dxa"/>
            <w:shd w:val="clear" w:color="auto" w:fill="F2F2F2"/>
          </w:tcPr>
          <w:p w14:paraId="48E928B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pantalla de reporte del cuidador</w:t>
            </w:r>
          </w:p>
        </w:tc>
        <w:tc>
          <w:tcPr>
            <w:tcW w:w="1644" w:type="dxa"/>
            <w:shd w:val="clear" w:color="auto" w:fill="F2F2F2"/>
          </w:tcPr>
          <w:p w14:paraId="33CB21D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12DDDB2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25E732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FB5206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SCRUM-90</w:t>
            </w:r>
          </w:p>
        </w:tc>
        <w:tc>
          <w:tcPr>
            <w:tcW w:w="4876" w:type="dxa"/>
            <w:shd w:val="clear" w:color="auto" w:fill="FFFFFF"/>
          </w:tcPr>
          <w:p w14:paraId="72AA1A3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componentes reutilizables para el flujo de cuidador</w:t>
            </w:r>
          </w:p>
        </w:tc>
        <w:tc>
          <w:tcPr>
            <w:tcW w:w="1644" w:type="dxa"/>
            <w:shd w:val="clear" w:color="auto" w:fill="FFFFFF"/>
          </w:tcPr>
          <w:p w14:paraId="02BC8C4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165EEAB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CD6DA7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C746A6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SCRUM-91</w:t>
            </w:r>
          </w:p>
        </w:tc>
        <w:tc>
          <w:tcPr>
            <w:tcW w:w="4876" w:type="dxa"/>
            <w:shd w:val="clear" w:color="auto" w:fill="F2F2F2"/>
          </w:tcPr>
          <w:p w14:paraId="69228C9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Ajustar navegación y flujo entre pantallas de cuidador</w:t>
            </w:r>
          </w:p>
        </w:tc>
        <w:tc>
          <w:tcPr>
            <w:tcW w:w="1644" w:type="dxa"/>
            <w:shd w:val="clear" w:color="auto" w:fill="F2F2F2"/>
          </w:tcPr>
          <w:p w14:paraId="6D7960C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6482111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9661CEE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9875CF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SCRUM-92</w:t>
            </w:r>
          </w:p>
        </w:tc>
        <w:tc>
          <w:tcPr>
            <w:tcW w:w="4876" w:type="dxa"/>
            <w:shd w:val="clear" w:color="auto" w:fill="FFFFFF"/>
          </w:tcPr>
          <w:p w14:paraId="2906853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pantalla de bienvenida</w:t>
            </w:r>
          </w:p>
        </w:tc>
        <w:tc>
          <w:tcPr>
            <w:tcW w:w="1644" w:type="dxa"/>
            <w:shd w:val="clear" w:color="auto" w:fill="FFFFFF"/>
          </w:tcPr>
          <w:p w14:paraId="7A3150C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50F45B7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25B6D1D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6D70A67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SCRUM-93</w:t>
            </w:r>
          </w:p>
        </w:tc>
        <w:tc>
          <w:tcPr>
            <w:tcW w:w="4876" w:type="dxa"/>
            <w:shd w:val="clear" w:color="auto" w:fill="F2F2F2"/>
          </w:tcPr>
          <w:p w14:paraId="15AFBC9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la pantalla de registro con email y contraseña</w:t>
            </w:r>
          </w:p>
        </w:tc>
        <w:tc>
          <w:tcPr>
            <w:tcW w:w="1644" w:type="dxa"/>
            <w:shd w:val="clear" w:color="auto" w:fill="F2F2F2"/>
          </w:tcPr>
          <w:p w14:paraId="11E2A2B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3E89AA6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A772CFE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875CBC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SCRUM-94</w:t>
            </w:r>
          </w:p>
        </w:tc>
        <w:tc>
          <w:tcPr>
            <w:tcW w:w="4876" w:type="dxa"/>
            <w:shd w:val="clear" w:color="auto" w:fill="FFFFFF"/>
          </w:tcPr>
          <w:p w14:paraId="6A1652E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la pantalla de inicio de sesión</w:t>
            </w:r>
          </w:p>
        </w:tc>
        <w:tc>
          <w:tcPr>
            <w:tcW w:w="1644" w:type="dxa"/>
            <w:shd w:val="clear" w:color="auto" w:fill="FFFFFF"/>
          </w:tcPr>
          <w:p w14:paraId="75772CB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77FAC57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7D89B13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905EB5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SCRUM-95</w:t>
            </w:r>
          </w:p>
        </w:tc>
        <w:tc>
          <w:tcPr>
            <w:tcW w:w="4876" w:type="dxa"/>
            <w:shd w:val="clear" w:color="auto" w:fill="F2F2F2"/>
          </w:tcPr>
          <w:p w14:paraId="7322EF2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la recuperación de contraseña</w:t>
            </w:r>
          </w:p>
        </w:tc>
        <w:tc>
          <w:tcPr>
            <w:tcW w:w="1644" w:type="dxa"/>
            <w:shd w:val="clear" w:color="auto" w:fill="F2F2F2"/>
          </w:tcPr>
          <w:p w14:paraId="1E3D96F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3BD6507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7DCE924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BC1FF3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SCRUM-96</w:t>
            </w:r>
          </w:p>
        </w:tc>
        <w:tc>
          <w:tcPr>
            <w:tcW w:w="4876" w:type="dxa"/>
            <w:shd w:val="clear" w:color="auto" w:fill="FFFFFF"/>
          </w:tcPr>
          <w:p w14:paraId="1C67EC1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Maquetar pantalla visual del disclaimer médico</w:t>
            </w:r>
          </w:p>
        </w:tc>
        <w:tc>
          <w:tcPr>
            <w:tcW w:w="1644" w:type="dxa"/>
            <w:shd w:val="clear" w:color="auto" w:fill="FFFFFF"/>
          </w:tcPr>
          <w:p w14:paraId="59D920C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79CB0D6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718E67B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8CE372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SCRUM-97</w:t>
            </w:r>
          </w:p>
        </w:tc>
        <w:tc>
          <w:tcPr>
            <w:tcW w:w="4876" w:type="dxa"/>
            <w:shd w:val="clear" w:color="auto" w:fill="F2F2F2"/>
          </w:tcPr>
          <w:p w14:paraId="1A26EE7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bloqueo de acceso sin aceptación</w:t>
            </w:r>
          </w:p>
        </w:tc>
        <w:tc>
          <w:tcPr>
            <w:tcW w:w="1644" w:type="dxa"/>
            <w:shd w:val="clear" w:color="auto" w:fill="F2F2F2"/>
          </w:tcPr>
          <w:p w14:paraId="6298467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6D341C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C87E4CC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F2EF40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SCRUM-98</w:t>
            </w:r>
          </w:p>
        </w:tc>
        <w:tc>
          <w:tcPr>
            <w:tcW w:w="4876" w:type="dxa"/>
            <w:shd w:val="clear" w:color="auto" w:fill="FFFFFF"/>
          </w:tcPr>
          <w:p w14:paraId="4754DB7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Conectar navegación desde flujo previo</w:t>
            </w:r>
          </w:p>
        </w:tc>
        <w:tc>
          <w:tcPr>
            <w:tcW w:w="1644" w:type="dxa"/>
            <w:shd w:val="clear" w:color="auto" w:fill="FFFFFF"/>
          </w:tcPr>
          <w:p w14:paraId="1D73D76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01BFB6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5F99129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4614C2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SCRUM-99</w:t>
            </w:r>
          </w:p>
        </w:tc>
        <w:tc>
          <w:tcPr>
            <w:tcW w:w="4876" w:type="dxa"/>
            <w:shd w:val="clear" w:color="auto" w:fill="F2F2F2"/>
          </w:tcPr>
          <w:p w14:paraId="73B3B84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Widget test de la pantalla</w:t>
            </w:r>
          </w:p>
        </w:tc>
        <w:tc>
          <w:tcPr>
            <w:tcW w:w="1644" w:type="dxa"/>
            <w:shd w:val="clear" w:color="auto" w:fill="F2F2F2"/>
          </w:tcPr>
          <w:p w14:paraId="50B07D0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1DB8CF6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AE3610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242BD9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SCRUM-100</w:t>
            </w:r>
          </w:p>
        </w:tc>
        <w:tc>
          <w:tcPr>
            <w:tcW w:w="4876" w:type="dxa"/>
            <w:shd w:val="clear" w:color="auto" w:fill="FFFFFF"/>
          </w:tcPr>
          <w:p w14:paraId="356F3E3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el formato y la lógica de generación del UUID anónimo</w:t>
            </w:r>
          </w:p>
        </w:tc>
        <w:tc>
          <w:tcPr>
            <w:tcW w:w="1644" w:type="dxa"/>
            <w:shd w:val="clear" w:color="auto" w:fill="FFFFFF"/>
          </w:tcPr>
          <w:p w14:paraId="07B1A17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448C068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F0FE89F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00D35C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SCRUM-101</w:t>
            </w:r>
          </w:p>
        </w:tc>
        <w:tc>
          <w:tcPr>
            <w:tcW w:w="4876" w:type="dxa"/>
            <w:shd w:val="clear" w:color="auto" w:fill="F2F2F2"/>
          </w:tcPr>
          <w:p w14:paraId="65D5325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Validar la persistencia y recuperación del UUID anónimo</w:t>
            </w:r>
          </w:p>
        </w:tc>
        <w:tc>
          <w:tcPr>
            <w:tcW w:w="1644" w:type="dxa"/>
            <w:shd w:val="clear" w:color="auto" w:fill="F2F2F2"/>
          </w:tcPr>
          <w:p w14:paraId="3EFA0B8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1999098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F28040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05BEE6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SCRUM-102</w:t>
            </w:r>
          </w:p>
        </w:tc>
        <w:tc>
          <w:tcPr>
            <w:tcW w:w="4876" w:type="dxa"/>
            <w:shd w:val="clear" w:color="auto" w:fill="FFFFFF"/>
          </w:tcPr>
          <w:p w14:paraId="21D5F30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Integrar el UUID anónimo en el flujo de la aplicación</w:t>
            </w:r>
          </w:p>
        </w:tc>
        <w:tc>
          <w:tcPr>
            <w:tcW w:w="1644" w:type="dxa"/>
            <w:shd w:val="clear" w:color="auto" w:fill="FFFFFF"/>
          </w:tcPr>
          <w:p w14:paraId="27D95F4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5929442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D8A033B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D2E558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SCRUM-103</w:t>
            </w:r>
          </w:p>
        </w:tc>
        <w:tc>
          <w:tcPr>
            <w:tcW w:w="4876" w:type="dxa"/>
            <w:shd w:val="clear" w:color="auto" w:fill="F2F2F2"/>
          </w:tcPr>
          <w:p w14:paraId="5595157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Crear pruebas para la generación de UUID anónimo</w:t>
            </w:r>
          </w:p>
        </w:tc>
        <w:tc>
          <w:tcPr>
            <w:tcW w:w="1644" w:type="dxa"/>
            <w:shd w:val="clear" w:color="auto" w:fill="F2F2F2"/>
          </w:tcPr>
          <w:p w14:paraId="5365006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64CDFDA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31DE43A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2AAD46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SCRUM-111</w:t>
            </w:r>
          </w:p>
        </w:tc>
        <w:tc>
          <w:tcPr>
            <w:tcW w:w="4876" w:type="dxa"/>
            <w:shd w:val="clear" w:color="auto" w:fill="FFFFFF"/>
          </w:tcPr>
          <w:p w14:paraId="2EA3A22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Crear el mapa de navegación y estructura del prototipo</w:t>
            </w:r>
          </w:p>
        </w:tc>
        <w:tc>
          <w:tcPr>
            <w:tcW w:w="1644" w:type="dxa"/>
            <w:shd w:val="clear" w:color="auto" w:fill="FFFFFF"/>
          </w:tcPr>
          <w:p w14:paraId="56907C1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7FF695D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3FA5EB3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6D51CB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SCRUM-112</w:t>
            </w:r>
          </w:p>
        </w:tc>
        <w:tc>
          <w:tcPr>
            <w:tcW w:w="4876" w:type="dxa"/>
            <w:shd w:val="clear" w:color="auto" w:fill="F2F2F2"/>
          </w:tcPr>
          <w:p w14:paraId="28BBEFF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wireframes de baja fidelidad para los flujos</w:t>
            </w:r>
          </w:p>
        </w:tc>
        <w:tc>
          <w:tcPr>
            <w:tcW w:w="1644" w:type="dxa"/>
            <w:shd w:val="clear" w:color="auto" w:fill="F2F2F2"/>
          </w:tcPr>
          <w:p w14:paraId="4CF20C9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7CD983E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0130C5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B3E778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SCRUM-113</w:t>
            </w:r>
          </w:p>
        </w:tc>
        <w:tc>
          <w:tcPr>
            <w:tcW w:w="4876" w:type="dxa"/>
            <w:shd w:val="clear" w:color="auto" w:fill="FFFFFF"/>
          </w:tcPr>
          <w:p w14:paraId="067C2CE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la interfaz visual de alta fidelidad</w:t>
            </w:r>
          </w:p>
        </w:tc>
        <w:tc>
          <w:tcPr>
            <w:tcW w:w="1644" w:type="dxa"/>
            <w:shd w:val="clear" w:color="auto" w:fill="FFFFFF"/>
          </w:tcPr>
          <w:p w14:paraId="64D2FF2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0D93F46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C102FF6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5CC92E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SCRUM-114</w:t>
            </w:r>
          </w:p>
        </w:tc>
        <w:tc>
          <w:tcPr>
            <w:tcW w:w="4876" w:type="dxa"/>
            <w:shd w:val="clear" w:color="auto" w:fill="F2F2F2"/>
          </w:tcPr>
          <w:p w14:paraId="442BD3E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los flujos completos a prototipar</w:t>
            </w:r>
          </w:p>
        </w:tc>
        <w:tc>
          <w:tcPr>
            <w:tcW w:w="1644" w:type="dxa"/>
            <w:shd w:val="clear" w:color="auto" w:fill="F2F2F2"/>
          </w:tcPr>
          <w:p w14:paraId="606DFAE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763F0E3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E3548F8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40CD93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SCRUM-115</w:t>
            </w:r>
          </w:p>
        </w:tc>
        <w:tc>
          <w:tcPr>
            <w:tcW w:w="4876" w:type="dxa"/>
            <w:shd w:val="clear" w:color="auto" w:fill="FFFFFF"/>
          </w:tcPr>
          <w:p w14:paraId="3BF50B2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Configurar interacciones y transiciones del prototipo</w:t>
            </w:r>
          </w:p>
        </w:tc>
        <w:tc>
          <w:tcPr>
            <w:tcW w:w="1644" w:type="dxa"/>
            <w:shd w:val="clear" w:color="auto" w:fill="FFFFFF"/>
          </w:tcPr>
          <w:p w14:paraId="42B90B7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4FFAA91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18B0D4E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D3D30B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SCRUM-116</w:t>
            </w:r>
          </w:p>
        </w:tc>
        <w:tc>
          <w:tcPr>
            <w:tcW w:w="4876" w:type="dxa"/>
            <w:shd w:val="clear" w:color="auto" w:fill="F2F2F2"/>
          </w:tcPr>
          <w:p w14:paraId="6F83393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Revisar consistencia de componentes y estados</w:t>
            </w:r>
          </w:p>
        </w:tc>
        <w:tc>
          <w:tcPr>
            <w:tcW w:w="1644" w:type="dxa"/>
            <w:shd w:val="clear" w:color="auto" w:fill="F2F2F2"/>
          </w:tcPr>
          <w:p w14:paraId="1836F78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0FC2DC5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69F8EF4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E8A492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SCRUM-117</w:t>
            </w:r>
          </w:p>
        </w:tc>
        <w:tc>
          <w:tcPr>
            <w:tcW w:w="4876" w:type="dxa"/>
            <w:shd w:val="clear" w:color="auto" w:fill="FFFFFF"/>
          </w:tcPr>
          <w:p w14:paraId="6A25DCA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Validar el recorrido completo de usuario</w:t>
            </w:r>
          </w:p>
        </w:tc>
        <w:tc>
          <w:tcPr>
            <w:tcW w:w="1644" w:type="dxa"/>
            <w:shd w:val="clear" w:color="auto" w:fill="FFFFFF"/>
          </w:tcPr>
          <w:p w14:paraId="498F9B7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254BC3B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DE2BFC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123C1A2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SCRUM-118</w:t>
            </w:r>
          </w:p>
        </w:tc>
        <w:tc>
          <w:tcPr>
            <w:tcW w:w="4876" w:type="dxa"/>
            <w:shd w:val="clear" w:color="auto" w:fill="F2F2F2"/>
          </w:tcPr>
          <w:p w14:paraId="26C5340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Preparar el archivo Figma para compartición y entrega</w:t>
            </w:r>
          </w:p>
        </w:tc>
        <w:tc>
          <w:tcPr>
            <w:tcW w:w="1644" w:type="dxa"/>
            <w:shd w:val="clear" w:color="auto" w:fill="F2F2F2"/>
          </w:tcPr>
          <w:p w14:paraId="76689CF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659CB8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E21D2B5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EE33FA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SCRUM-119</w:t>
            </w:r>
          </w:p>
        </w:tc>
        <w:tc>
          <w:tcPr>
            <w:tcW w:w="4876" w:type="dxa"/>
            <w:shd w:val="clear" w:color="auto" w:fill="FFFFFF"/>
          </w:tcPr>
          <w:p w14:paraId="4F0DE32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Implementar la pantalla de selección de modo de uso</w:t>
            </w:r>
          </w:p>
        </w:tc>
        <w:tc>
          <w:tcPr>
            <w:tcW w:w="1644" w:type="dxa"/>
            <w:shd w:val="clear" w:color="auto" w:fill="FFFFFF"/>
          </w:tcPr>
          <w:p w14:paraId="62CF2D5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410A95C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56FB02A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29D3F8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SCRUM-120</w:t>
            </w:r>
          </w:p>
        </w:tc>
        <w:tc>
          <w:tcPr>
            <w:tcW w:w="4876" w:type="dxa"/>
            <w:shd w:val="clear" w:color="auto" w:fill="F2F2F2"/>
          </w:tcPr>
          <w:p w14:paraId="659BB6D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Manejar errores y estados de carga en la selección de modo</w:t>
            </w:r>
          </w:p>
        </w:tc>
        <w:tc>
          <w:tcPr>
            <w:tcW w:w="1644" w:type="dxa"/>
            <w:shd w:val="clear" w:color="auto" w:fill="F2F2F2"/>
          </w:tcPr>
          <w:p w14:paraId="21C3812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643D799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01AC38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48C6083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SCRUM-121</w:t>
            </w:r>
          </w:p>
        </w:tc>
        <w:tc>
          <w:tcPr>
            <w:tcW w:w="4876" w:type="dxa"/>
            <w:shd w:val="clear" w:color="auto" w:fill="FFFFFF"/>
          </w:tcPr>
          <w:p w14:paraId="7035C7F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Cargar y preseleccionar el modo guardado del usuario</w:t>
            </w:r>
          </w:p>
        </w:tc>
        <w:tc>
          <w:tcPr>
            <w:tcW w:w="1644" w:type="dxa"/>
            <w:shd w:val="clear" w:color="auto" w:fill="FFFFFF"/>
          </w:tcPr>
          <w:p w14:paraId="5A466D4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5ADC4A4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29AB82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DCB4F2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SCRUM-122</w:t>
            </w:r>
          </w:p>
        </w:tc>
        <w:tc>
          <w:tcPr>
            <w:tcW w:w="4876" w:type="dxa"/>
            <w:shd w:val="clear" w:color="auto" w:fill="F2F2F2"/>
          </w:tcPr>
          <w:p w14:paraId="6BA79D5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el contenido de los 2 modos en lenguaje simple</w:t>
            </w:r>
          </w:p>
        </w:tc>
        <w:tc>
          <w:tcPr>
            <w:tcW w:w="1644" w:type="dxa"/>
            <w:shd w:val="clear" w:color="auto" w:fill="F2F2F2"/>
          </w:tcPr>
          <w:p w14:paraId="184B480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1B17FEE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76A8B77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0496F6D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SCRUM-123</w:t>
            </w:r>
          </w:p>
        </w:tc>
        <w:tc>
          <w:tcPr>
            <w:tcW w:w="4876" w:type="dxa"/>
            <w:shd w:val="clear" w:color="auto" w:fill="FFFFFF"/>
          </w:tcPr>
          <w:p w14:paraId="2E88BE6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Persistir el modo seleccionado en Firestore</w:t>
            </w:r>
          </w:p>
        </w:tc>
        <w:tc>
          <w:tcPr>
            <w:tcW w:w="1644" w:type="dxa"/>
            <w:shd w:val="clear" w:color="auto" w:fill="FFFFFF"/>
          </w:tcPr>
          <w:p w14:paraId="4EFD182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5E9579B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7D66B280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3D7519F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SCRUM-125</w:t>
            </w:r>
          </w:p>
        </w:tc>
        <w:tc>
          <w:tcPr>
            <w:tcW w:w="4876" w:type="dxa"/>
            <w:shd w:val="clear" w:color="auto" w:fill="F2F2F2"/>
          </w:tcPr>
          <w:p w14:paraId="5072DCD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Identificar tareas de programación bloqueadas</w:t>
            </w:r>
          </w:p>
        </w:tc>
        <w:tc>
          <w:tcPr>
            <w:tcW w:w="1644" w:type="dxa"/>
            <w:shd w:val="clear" w:color="auto" w:fill="F2F2F2"/>
          </w:tcPr>
          <w:p w14:paraId="6190284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72673B9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4DC99BA0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7DAC8D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SCRUM-126</w:t>
            </w:r>
          </w:p>
        </w:tc>
        <w:tc>
          <w:tcPr>
            <w:tcW w:w="4876" w:type="dxa"/>
            <w:shd w:val="clear" w:color="auto" w:fill="FFFFFF"/>
          </w:tcPr>
          <w:p w14:paraId="4F56DE8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Analizar dependencias y causas de bloqueo</w:t>
            </w:r>
          </w:p>
        </w:tc>
        <w:tc>
          <w:tcPr>
            <w:tcW w:w="1644" w:type="dxa"/>
            <w:shd w:val="clear" w:color="auto" w:fill="FFFFFF"/>
          </w:tcPr>
          <w:p w14:paraId="52A4C54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1630160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5B8A10B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A6432D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SCRUM-127</w:t>
            </w:r>
          </w:p>
        </w:tc>
        <w:tc>
          <w:tcPr>
            <w:tcW w:w="4876" w:type="dxa"/>
            <w:shd w:val="clear" w:color="auto" w:fill="F2F2F2"/>
          </w:tcPr>
          <w:p w14:paraId="00FF93F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Resolver impedimentos de las tareas bloqueadas</w:t>
            </w:r>
          </w:p>
        </w:tc>
        <w:tc>
          <w:tcPr>
            <w:tcW w:w="1644" w:type="dxa"/>
            <w:shd w:val="clear" w:color="auto" w:fill="F2F2F2"/>
          </w:tcPr>
          <w:p w14:paraId="67DD0CA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2F2F2"/>
          </w:tcPr>
          <w:p w14:paraId="263A4D6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5C660C1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3706EC0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SCRUM-128</w:t>
            </w:r>
          </w:p>
        </w:tc>
        <w:tc>
          <w:tcPr>
            <w:tcW w:w="4876" w:type="dxa"/>
            <w:shd w:val="clear" w:color="auto" w:fill="FFFFFF"/>
          </w:tcPr>
          <w:p w14:paraId="1F9A8C6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Comunicar el estado de desbloqueo al equipo</w:t>
            </w:r>
          </w:p>
        </w:tc>
        <w:tc>
          <w:tcPr>
            <w:tcW w:w="1644" w:type="dxa"/>
            <w:shd w:val="clear" w:color="auto" w:fill="FFFFFF"/>
          </w:tcPr>
          <w:p w14:paraId="0708676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Daniela</w:t>
            </w:r>
          </w:p>
        </w:tc>
        <w:tc>
          <w:tcPr>
            <w:tcW w:w="1361" w:type="dxa"/>
            <w:shd w:val="clear" w:color="auto" w:fill="FFFFFF"/>
          </w:tcPr>
          <w:p w14:paraId="68732E5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7605EEAC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67AA41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SCRUM-131</w:t>
            </w:r>
          </w:p>
        </w:tc>
        <w:tc>
          <w:tcPr>
            <w:tcW w:w="4876" w:type="dxa"/>
            <w:shd w:val="clear" w:color="auto" w:fill="F2F2F2"/>
          </w:tcPr>
          <w:p w14:paraId="69F5768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el flujo completo 2 en Figma</w:t>
            </w:r>
          </w:p>
        </w:tc>
        <w:tc>
          <w:tcPr>
            <w:tcW w:w="1644" w:type="dxa"/>
            <w:shd w:val="clear" w:color="auto" w:fill="F2F2F2"/>
          </w:tcPr>
          <w:p w14:paraId="08D1A63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6DE1444B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59DB952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CA23F3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SCRUM-132</w:t>
            </w:r>
          </w:p>
        </w:tc>
        <w:tc>
          <w:tcPr>
            <w:tcW w:w="4876" w:type="dxa"/>
            <w:shd w:val="clear" w:color="auto" w:fill="FFFFFF"/>
          </w:tcPr>
          <w:p w14:paraId="5760B94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el flujo completo 4 en Figma</w:t>
            </w:r>
          </w:p>
        </w:tc>
        <w:tc>
          <w:tcPr>
            <w:tcW w:w="1644" w:type="dxa"/>
            <w:shd w:val="clear" w:color="auto" w:fill="FFFFFF"/>
          </w:tcPr>
          <w:p w14:paraId="34B1133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083AFBD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87F6485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7F51E2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SCRUM-133</w:t>
            </w:r>
          </w:p>
        </w:tc>
        <w:tc>
          <w:tcPr>
            <w:tcW w:w="4876" w:type="dxa"/>
            <w:shd w:val="clear" w:color="auto" w:fill="F2F2F2"/>
          </w:tcPr>
          <w:p w14:paraId="7191BD9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la estructura y navegación base del prototipo en Figma</w:t>
            </w:r>
          </w:p>
        </w:tc>
        <w:tc>
          <w:tcPr>
            <w:tcW w:w="1644" w:type="dxa"/>
            <w:shd w:val="clear" w:color="auto" w:fill="F2F2F2"/>
          </w:tcPr>
          <w:p w14:paraId="7F232F61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03DDA13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6A24D5F6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7A40277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SCRUM-134</w:t>
            </w:r>
          </w:p>
        </w:tc>
        <w:tc>
          <w:tcPr>
            <w:tcW w:w="4876" w:type="dxa"/>
            <w:shd w:val="clear" w:color="auto" w:fill="FFFFFF"/>
          </w:tcPr>
          <w:p w14:paraId="0A3708A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el flujo completo 1 en Figma</w:t>
            </w:r>
          </w:p>
        </w:tc>
        <w:tc>
          <w:tcPr>
            <w:tcW w:w="1644" w:type="dxa"/>
            <w:shd w:val="clear" w:color="auto" w:fill="FFFFFF"/>
          </w:tcPr>
          <w:p w14:paraId="7C54A5D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566B36D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D911CEB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22312D1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SCRUM-135</w:t>
            </w:r>
          </w:p>
        </w:tc>
        <w:tc>
          <w:tcPr>
            <w:tcW w:w="4876" w:type="dxa"/>
            <w:shd w:val="clear" w:color="auto" w:fill="F2F2F2"/>
          </w:tcPr>
          <w:p w14:paraId="539C76D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el flujo completo 3 en Figma</w:t>
            </w:r>
          </w:p>
        </w:tc>
        <w:tc>
          <w:tcPr>
            <w:tcW w:w="1644" w:type="dxa"/>
            <w:shd w:val="clear" w:color="auto" w:fill="F2F2F2"/>
          </w:tcPr>
          <w:p w14:paraId="348816F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63E68535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A097732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630F34F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SCRUM-136</w:t>
            </w:r>
          </w:p>
        </w:tc>
        <w:tc>
          <w:tcPr>
            <w:tcW w:w="4876" w:type="dxa"/>
            <w:shd w:val="clear" w:color="auto" w:fill="FFFFFF"/>
          </w:tcPr>
          <w:p w14:paraId="596FE08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Revisar consistencia visual y de componentes entre los flujos 1-4</w:t>
            </w:r>
          </w:p>
        </w:tc>
        <w:tc>
          <w:tcPr>
            <w:tcW w:w="1644" w:type="dxa"/>
            <w:shd w:val="clear" w:color="auto" w:fill="FFFFFF"/>
          </w:tcPr>
          <w:p w14:paraId="3404FA4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3E03275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2E8DD5A4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782E884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SCRUM-137</w:t>
            </w:r>
          </w:p>
        </w:tc>
        <w:tc>
          <w:tcPr>
            <w:tcW w:w="4876" w:type="dxa"/>
            <w:shd w:val="clear" w:color="auto" w:fill="F2F2F2"/>
          </w:tcPr>
          <w:p w14:paraId="2C2F518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Configurar interacciones y prototipado clicable de todos los flujos</w:t>
            </w:r>
          </w:p>
        </w:tc>
        <w:tc>
          <w:tcPr>
            <w:tcW w:w="1644" w:type="dxa"/>
            <w:shd w:val="clear" w:color="auto" w:fill="F2F2F2"/>
          </w:tcPr>
          <w:p w14:paraId="2E578F5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2F2F2"/>
          </w:tcPr>
          <w:p w14:paraId="7023F57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8D9007A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249B997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SCRUM-138</w:t>
            </w:r>
          </w:p>
        </w:tc>
        <w:tc>
          <w:tcPr>
            <w:tcW w:w="4876" w:type="dxa"/>
            <w:shd w:val="clear" w:color="auto" w:fill="FFFFFF"/>
          </w:tcPr>
          <w:p w14:paraId="3161947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Preparar revisión final y ajustes del prototipo</w:t>
            </w:r>
          </w:p>
        </w:tc>
        <w:tc>
          <w:tcPr>
            <w:tcW w:w="1644" w:type="dxa"/>
            <w:shd w:val="clear" w:color="auto" w:fill="FFFFFF"/>
          </w:tcPr>
          <w:p w14:paraId="078AA04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Benjamín</w:t>
            </w:r>
          </w:p>
        </w:tc>
        <w:tc>
          <w:tcPr>
            <w:tcW w:w="1361" w:type="dxa"/>
            <w:shd w:val="clear" w:color="auto" w:fill="FFFFFF"/>
          </w:tcPr>
          <w:p w14:paraId="6C33C35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6817221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57F3FA2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SCRUM-202</w:t>
            </w:r>
          </w:p>
        </w:tc>
        <w:tc>
          <w:tcPr>
            <w:tcW w:w="4876" w:type="dxa"/>
            <w:shd w:val="clear" w:color="auto" w:fill="F2F2F2"/>
          </w:tcPr>
          <w:p w14:paraId="45D055A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en Figma el flujo completo 5</w:t>
            </w:r>
          </w:p>
        </w:tc>
        <w:tc>
          <w:tcPr>
            <w:tcW w:w="1644" w:type="dxa"/>
            <w:shd w:val="clear" w:color="auto" w:fill="F2F2F2"/>
          </w:tcPr>
          <w:p w14:paraId="6471C27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7B3DA21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0642AC33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2F042100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SCRUM-203</w:t>
            </w:r>
          </w:p>
        </w:tc>
        <w:tc>
          <w:tcPr>
            <w:tcW w:w="4876" w:type="dxa"/>
            <w:shd w:val="clear" w:color="auto" w:fill="FFFFFF"/>
          </w:tcPr>
          <w:p w14:paraId="4C72BBA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en Figma el flujo completo 8</w:t>
            </w:r>
          </w:p>
        </w:tc>
        <w:tc>
          <w:tcPr>
            <w:tcW w:w="1644" w:type="dxa"/>
            <w:shd w:val="clear" w:color="auto" w:fill="FFFFFF"/>
          </w:tcPr>
          <w:p w14:paraId="689556B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442CD05F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58E7108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46D4D248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SCRUM-204</w:t>
            </w:r>
          </w:p>
        </w:tc>
        <w:tc>
          <w:tcPr>
            <w:tcW w:w="4876" w:type="dxa"/>
            <w:shd w:val="clear" w:color="auto" w:fill="F2F2F2"/>
          </w:tcPr>
          <w:p w14:paraId="6D93DF0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en Figma el flujo completo 6</w:t>
            </w:r>
          </w:p>
        </w:tc>
        <w:tc>
          <w:tcPr>
            <w:tcW w:w="1644" w:type="dxa"/>
            <w:shd w:val="clear" w:color="auto" w:fill="F2F2F2"/>
          </w:tcPr>
          <w:p w14:paraId="5CDF3B2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7AEDF2F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3EF6123B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1492F316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SCRUM-205</w:t>
            </w:r>
          </w:p>
        </w:tc>
        <w:tc>
          <w:tcPr>
            <w:tcW w:w="4876" w:type="dxa"/>
            <w:shd w:val="clear" w:color="auto" w:fill="FFFFFF"/>
          </w:tcPr>
          <w:p w14:paraId="648448CA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Definir el alcance y contenido de los flujos 5 a 8</w:t>
            </w:r>
          </w:p>
        </w:tc>
        <w:tc>
          <w:tcPr>
            <w:tcW w:w="1644" w:type="dxa"/>
            <w:shd w:val="clear" w:color="auto" w:fill="FFFFFF"/>
          </w:tcPr>
          <w:p w14:paraId="41E9574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2FC54BB4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3D6165C6" w14:textId="77777777">
        <w:trPr>
          <w:cantSplit/>
          <w:jc w:val="center"/>
        </w:trPr>
        <w:tc>
          <w:tcPr>
            <w:tcW w:w="1134" w:type="dxa"/>
            <w:shd w:val="clear" w:color="auto" w:fill="F2F2F2"/>
          </w:tcPr>
          <w:p w14:paraId="0126331C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SCRUM-206</w:t>
            </w:r>
          </w:p>
        </w:tc>
        <w:tc>
          <w:tcPr>
            <w:tcW w:w="4876" w:type="dxa"/>
            <w:shd w:val="clear" w:color="auto" w:fill="F2F2F2"/>
          </w:tcPr>
          <w:p w14:paraId="31836C3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Diseñar en Figma el flujo completo 7</w:t>
            </w:r>
          </w:p>
        </w:tc>
        <w:tc>
          <w:tcPr>
            <w:tcW w:w="1644" w:type="dxa"/>
            <w:shd w:val="clear" w:color="auto" w:fill="F2F2F2"/>
          </w:tcPr>
          <w:p w14:paraId="19DAAEC2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2F2F2"/>
          </w:tcPr>
          <w:p w14:paraId="756EF95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  <w:tr w:rsidR="00694332" w14:paraId="1328696F" w14:textId="77777777">
        <w:trPr>
          <w:cantSplit/>
          <w:jc w:val="center"/>
        </w:trPr>
        <w:tc>
          <w:tcPr>
            <w:tcW w:w="1134" w:type="dxa"/>
            <w:shd w:val="clear" w:color="auto" w:fill="FFFFFF"/>
          </w:tcPr>
          <w:p w14:paraId="5C8A3E43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SCRUM-207</w:t>
            </w:r>
          </w:p>
        </w:tc>
        <w:tc>
          <w:tcPr>
            <w:tcW w:w="4876" w:type="dxa"/>
            <w:shd w:val="clear" w:color="auto" w:fill="FFFFFF"/>
          </w:tcPr>
          <w:p w14:paraId="3E83684E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Revisar consistencia y ajustar enlaces del prototipo Figma</w:t>
            </w:r>
          </w:p>
        </w:tc>
        <w:tc>
          <w:tcPr>
            <w:tcW w:w="1644" w:type="dxa"/>
            <w:shd w:val="clear" w:color="auto" w:fill="FFFFFF"/>
          </w:tcPr>
          <w:p w14:paraId="52455B9D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Eduardo</w:t>
            </w:r>
          </w:p>
        </w:tc>
        <w:tc>
          <w:tcPr>
            <w:tcW w:w="1361" w:type="dxa"/>
            <w:shd w:val="clear" w:color="auto" w:fill="FFFFFF"/>
          </w:tcPr>
          <w:p w14:paraId="49D889B9" w14:textId="77777777" w:rsidR="00694332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Finalizado</w:t>
            </w:r>
          </w:p>
        </w:tc>
      </w:tr>
    </w:tbl>
    <w:p w14:paraId="10617808" w14:textId="77777777" w:rsidR="00694332" w:rsidRDefault="00694332">
      <w:pPr>
        <w:spacing w:after="80"/>
      </w:pPr>
    </w:p>
    <w:p w14:paraId="064680EF" w14:textId="77777777" w:rsidR="00694332" w:rsidRDefault="00000000">
      <w:pPr>
        <w:pStyle w:val="Ttulo1"/>
      </w:pPr>
      <w:bookmarkStart w:id="7" w:name="_Toc243735274"/>
      <w:r>
        <w:lastRenderedPageBreak/>
        <w:t>7. Resultado del sprint</w:t>
      </w:r>
      <w:bookmarkEnd w:id="7"/>
    </w:p>
    <w:p w14:paraId="59CD02E0" w14:textId="77777777" w:rsidR="00694332" w:rsidRDefault="00000000">
      <w:pPr>
        <w:pStyle w:val="Listaconvietas"/>
      </w:pPr>
      <w:r>
        <w:t>Puntos finalizados: 61 de 61 (100%).</w:t>
      </w:r>
    </w:p>
    <w:p w14:paraId="28F4321A" w14:textId="77777777" w:rsidR="00694332" w:rsidRDefault="00000000">
      <w:pPr>
        <w:pStyle w:val="Listaconvietas"/>
      </w:pPr>
      <w:r>
        <w:t>Alcance agregado durante el sprint: 21 puntos (SCRUM-124, SCRUM-129, SCRUM-130, SCRUM-139).</w:t>
      </w:r>
    </w:p>
    <w:p w14:paraId="3B32EA69" w14:textId="77777777" w:rsidR="00694332" w:rsidRDefault="00000000">
      <w:pPr>
        <w:pStyle w:val="Listaconvietas"/>
      </w:pPr>
      <w:r>
        <w:t>Historias cerradas después de la fecha de fin del sprint: SCRUM-129 (06-10-2026), SCRUM-130 (06-10-2026).</w:t>
      </w:r>
    </w:p>
    <w:sectPr w:rsidR="00694332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97E5" w14:textId="77777777" w:rsidR="00275599" w:rsidRDefault="00275599">
      <w:pPr>
        <w:spacing w:before="0" w:after="0" w:line="240" w:lineRule="auto"/>
      </w:pPr>
      <w:r>
        <w:separator/>
      </w:r>
    </w:p>
  </w:endnote>
  <w:endnote w:type="continuationSeparator" w:id="0">
    <w:p w14:paraId="35F972E5" w14:textId="77777777" w:rsidR="00275599" w:rsidRDefault="0027559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7B6D" w14:textId="77777777" w:rsidR="00694332" w:rsidRDefault="00000000">
    <w:pPr>
      <w:pStyle w:val="Piedepgina"/>
      <w:jc w:val="right"/>
    </w:pPr>
    <w:proofErr w:type="spellStart"/>
    <w:r>
      <w:rPr>
        <w:color w:val="156082"/>
        <w:sz w:val="18"/>
      </w:rPr>
      <w:t>Documento</w:t>
    </w:r>
    <w:proofErr w:type="spellEnd"/>
    <w:r>
      <w:rPr>
        <w:color w:val="156082"/>
        <w:sz w:val="18"/>
      </w:rPr>
      <w:t xml:space="preserve"> </w:t>
    </w:r>
    <w:proofErr w:type="spellStart"/>
    <w:r>
      <w:rPr>
        <w:color w:val="156082"/>
        <w:sz w:val="18"/>
      </w:rPr>
      <w:t>académico</w:t>
    </w:r>
    <w:proofErr w:type="spellEnd"/>
    <w:r>
      <w:rPr>
        <w:color w:val="156082"/>
        <w:sz w:val="18"/>
      </w:rPr>
      <w:t xml:space="preserve"> y privado | Página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PAGE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  <w:r>
      <w:rPr>
        <w:color w:val="156082"/>
        <w:sz w:val="18"/>
      </w:rPr>
      <w:t xml:space="preserve"> de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NUMPAGES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9DC3" w14:textId="77777777" w:rsidR="00275599" w:rsidRDefault="00275599">
      <w:pPr>
        <w:spacing w:before="0" w:after="0" w:line="240" w:lineRule="auto"/>
      </w:pPr>
      <w:r>
        <w:separator/>
      </w:r>
    </w:p>
  </w:footnote>
  <w:footnote w:type="continuationSeparator" w:id="0">
    <w:p w14:paraId="4BADDA1B" w14:textId="77777777" w:rsidR="00275599" w:rsidRDefault="0027559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9914" w14:textId="77777777" w:rsidR="00694332" w:rsidRDefault="00000000">
    <w:pPr>
      <w:pStyle w:val="Encabezado"/>
      <w:tabs>
        <w:tab w:val="clear" w:pos="9360"/>
        <w:tab w:val="right" w:pos="9026"/>
      </w:tabs>
      <w:jc w:val="left"/>
    </w:pPr>
    <w:r>
      <w:rPr>
        <w:color w:val="808080"/>
        <w:sz w:val="18"/>
      </w:rPr>
      <w:t>AuroraCare – Product Backlog y Sprint Backlog – Sprint 2</w:t>
    </w:r>
    <w:r>
      <w:tab/>
    </w:r>
    <w:r>
      <w:rPr>
        <w:noProof/>
      </w:rPr>
      <w:drawing>
        <wp:inline distT="0" distB="0" distL="0" distR="0" wp14:anchorId="30CE559D" wp14:editId="76B72E64">
          <wp:extent cx="1224000" cy="3937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93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BFD8" w14:textId="77777777" w:rsidR="00694332" w:rsidRDefault="00000000">
    <w:pPr>
      <w:pStyle w:val="Encabezado"/>
      <w:jc w:val="left"/>
    </w:pPr>
    <w:r>
      <w:rPr>
        <w:noProof/>
      </w:rPr>
      <w:drawing>
        <wp:inline distT="0" distB="0" distL="0" distR="0" wp14:anchorId="6C7BA1AB" wp14:editId="5DF61A2D">
          <wp:extent cx="2282400" cy="734296"/>
          <wp:effectExtent l="0" t="0" r="0" b="0"/>
          <wp:docPr id="10268798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602391">
    <w:abstractNumId w:val="8"/>
  </w:num>
  <w:num w:numId="2" w16cid:durableId="2054887824">
    <w:abstractNumId w:val="6"/>
  </w:num>
  <w:num w:numId="3" w16cid:durableId="1331441703">
    <w:abstractNumId w:val="5"/>
  </w:num>
  <w:num w:numId="4" w16cid:durableId="1906986751">
    <w:abstractNumId w:val="4"/>
  </w:num>
  <w:num w:numId="5" w16cid:durableId="1686903350">
    <w:abstractNumId w:val="7"/>
  </w:num>
  <w:num w:numId="6" w16cid:durableId="352651970">
    <w:abstractNumId w:val="3"/>
  </w:num>
  <w:num w:numId="7" w16cid:durableId="738359649">
    <w:abstractNumId w:val="2"/>
  </w:num>
  <w:num w:numId="8" w16cid:durableId="1504664616">
    <w:abstractNumId w:val="1"/>
  </w:num>
  <w:num w:numId="9" w16cid:durableId="167267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275599"/>
    <w:rsid w:val="0029639D"/>
    <w:rsid w:val="00326F90"/>
    <w:rsid w:val="003B4C72"/>
    <w:rsid w:val="006943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A5A81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B4C7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4C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1422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y Sprint Backlog – Sprint 2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2026-10-24T14:58:00Z</dcterms:modified>
  <cp:category/>
</cp:coreProperties>
</file>