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STRUTTURA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: (Aliexpress)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Doppia barra, prima con logo, barra di ricerca, icone classiche;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seconda con filtro categorie di ricerca e comparsa sottocategorie con hover (apple).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Footer</w:t>
      </w:r>
      <w:r w:rsidDel="00000000" w:rsidR="00000000" w:rsidRPr="00000000">
        <w:rPr>
          <w:rtl w:val="0"/>
        </w:rPr>
        <w:t xml:space="preserve">: (Unieuro)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Due sezioni, con colori differenti, la prima mappa, social e newsletter; la seconda con faq, contatti, altre cose.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: (Unieuro)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Carosello con immagini senza margini, che danno sfondo alla navbar. sotto carosello con cards dei prodotti in offerta. Segue una sezione con il prodotto più recente. Sotto carosello a scorrimento laterale con altri prodotti in evidenza.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Pagina prodotto</w:t>
      </w:r>
      <w:r w:rsidDel="00000000" w:rsidR="00000000" w:rsidRPr="00000000">
        <w:rPr>
          <w:rtl w:val="0"/>
        </w:rPr>
        <w:t xml:space="preserve">: (Ikea)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Immagini sopra a sinistra, con galleria laterale, a destra aggiungi carrello, prezzo etc. che rimangono sticky. Piccola descrizione, dettagli prodotti, misure con maggiori informazioni in barra laterale a comparsa a sinistra. Prodotti correlati (carosello), alla fine carosello con cards di prodotti in offerta.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Registrazione</w:t>
      </w:r>
      <w:r w:rsidDel="00000000" w:rsidR="00000000" w:rsidRPr="00000000">
        <w:rPr>
          <w:rtl w:val="0"/>
        </w:rPr>
        <w:t xml:space="preserve">: (Apple)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Form strafigo. controllare il sito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Crea il tuo Apple Account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Accedi</w:t>
      </w:r>
      <w:r w:rsidDel="00000000" w:rsidR="00000000" w:rsidRPr="00000000">
        <w:rPr>
          <w:rtl w:val="0"/>
        </w:rPr>
        <w:t xml:space="preserve">: (Ikea)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Parte sinistra: sfondo con qualche scritta. Parte destra, form.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Carrello</w:t>
      </w:r>
      <w:r w:rsidDel="00000000" w:rsidR="00000000" w:rsidRPr="00000000">
        <w:rPr>
          <w:rtl w:val="0"/>
        </w:rPr>
        <w:t xml:space="preserve">: (Nike)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Molto minimal, a sinistra riepilogo prodotti, a destra subtotale, metodi di pagamento terzi e pulsanti vari.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Pagina di ricerca</w:t>
      </w:r>
      <w:r w:rsidDel="00000000" w:rsidR="00000000" w:rsidRPr="00000000">
        <w:rPr>
          <w:rtl w:val="0"/>
        </w:rPr>
        <w:t xml:space="preserve">: (Unieuro+Booking)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Cards con bordi ben distinti, piccola anteprima. (Uni)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Filtri a sinistra, con checkbox, ben visibili fin da subito. (Booking)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Assistenza</w:t>
      </w:r>
      <w:r w:rsidDel="00000000" w:rsidR="00000000" w:rsidRPr="00000000">
        <w:rPr>
          <w:rtl w:val="0"/>
        </w:rPr>
        <w:t xml:space="preserve">: (Unieuro)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Blocchi categoria per vari tipi di assistenza. Posizionati a griglia. In basso le FAQ più importanti. Il click nelle categorie riporta alle FAQ della categoria. Nell’assistenza aggiuntiva metteremo i contatti principali.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PALETTE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#080606 </w:t>
        <w:tab/>
        <w:tab/>
        <w:t xml:space="preserve">#8E1616 </w:t>
        <w:tab/>
        <w:tab/>
        <w:t xml:space="preserve">#D84040 </w:t>
        <w:tab/>
        <w:tab/>
        <w:t xml:space="preserve">  #EEEEEE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PAGINE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Logo: riporta a home page;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Barra di ricerca;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Icona di profilo: rimanda a pagina login se cliccata; si espande in un menù se hover;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Carrello: se cliccato manda alla pagina carrello;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Assistenza: se cliccato porta alla pagina assistenza;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SECONDA LINEA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Offerte: se cliccato filtra tutti i prodotti scontati;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Smartphone: Apple; Samsung; etc…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Computer: CPU; GPU; notebook; etc…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Fotocamere: kit; accessori;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TV: 4k; piccoline; etc...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Console: Sony; Microsoft; Nintendo; Accessori; etc..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Audio: headset; stereo; casse; cuffiette; etc…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 home: AI Assistant; luci; motori avvolgibili; serrature; etc…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9530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62875" y="691400"/>
                          <a:ext cx="5731200" cy="4953000"/>
                          <a:chOff x="1062875" y="691400"/>
                          <a:chExt cx="6556575" cy="5662500"/>
                        </a:xfrm>
                      </wpg:grpSpPr>
                      <wps:wsp>
                        <wps:cNvSpPr/>
                        <wps:cNvPr id="21" name="Shape 21"/>
                        <wps:spPr>
                          <a:xfrm>
                            <a:off x="1087775" y="696175"/>
                            <a:ext cx="6466500" cy="266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517775" y="1826575"/>
                            <a:ext cx="1606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Carosello Grande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087775" y="746375"/>
                            <a:ext cx="6466500" cy="221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NavBar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087875" y="3547825"/>
                            <a:ext cx="6466500" cy="72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Carosello offerte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087875" y="4401300"/>
                            <a:ext cx="6526800" cy="62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Blocco prodotto più trendato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1067650" y="5154375"/>
                            <a:ext cx="6526800" cy="72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Carosello con cards con prodotti in evidenza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1067750" y="5997825"/>
                            <a:ext cx="6526800" cy="351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Footer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95300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953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Area Prodotti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530666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23175" y="159225"/>
                          <a:ext cx="5731200" cy="5306667"/>
                          <a:chOff x="1123175" y="159225"/>
                          <a:chExt cx="6415750" cy="5943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127950" y="164000"/>
                            <a:ext cx="6406200" cy="281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NavBar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127950" y="635925"/>
                            <a:ext cx="6406200" cy="473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137975" y="645975"/>
                            <a:ext cx="1455900" cy="473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Filtri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674250" y="847625"/>
                            <a:ext cx="1295400" cy="123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222350" y="847625"/>
                            <a:ext cx="1295400" cy="123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770450" y="847625"/>
                            <a:ext cx="1295400" cy="123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674250" y="2305375"/>
                            <a:ext cx="1295400" cy="123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222350" y="2305375"/>
                            <a:ext cx="1295400" cy="123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770450" y="2305375"/>
                            <a:ext cx="1295400" cy="123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674250" y="3763125"/>
                            <a:ext cx="1295400" cy="123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222350" y="3763125"/>
                            <a:ext cx="1295400" cy="123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770450" y="3763125"/>
                            <a:ext cx="1295400" cy="123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127950" y="5566150"/>
                            <a:ext cx="6406200" cy="53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Footer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5306667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530666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Carrello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731200" cy="35941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08175" y="179300"/>
                          <a:ext cx="5731200" cy="3594100"/>
                          <a:chOff x="1108175" y="179300"/>
                          <a:chExt cx="6490750" cy="4066200"/>
                        </a:xfrm>
                      </wpg:grpSpPr>
                      <wps:wsp>
                        <wps:cNvSpPr/>
                        <wps:cNvPr id="15" name="Shape 15"/>
                        <wps:spPr>
                          <a:xfrm>
                            <a:off x="1127950" y="184075"/>
                            <a:ext cx="6406200" cy="40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NavBar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127950" y="696175"/>
                            <a:ext cx="6436200" cy="147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609875" y="856825"/>
                            <a:ext cx="3363900" cy="115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Prodotto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5074025" y="856825"/>
                            <a:ext cx="2008200" cy="115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Pagamenti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1127950" y="3196425"/>
                            <a:ext cx="6466200" cy="104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Footer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112950" y="2287688"/>
                            <a:ext cx="6466200" cy="793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Possibile carosello con prodotti correlati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5941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594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account.apple.com/accoun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