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B7AA1" w14:textId="77777777" w:rsidR="009D3198" w:rsidRPr="009D3198" w:rsidRDefault="009D3198" w:rsidP="009D319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D3198">
        <w:rPr>
          <w:rFonts w:eastAsia="Times New Roman" w:cs="Times New Roman"/>
          <w:b/>
          <w:bCs/>
          <w:kern w:val="0"/>
          <w14:ligatures w14:val="none"/>
        </w:rPr>
        <w:t>Cover Letter for Submission</w:t>
      </w:r>
    </w:p>
    <w:p w14:paraId="73BC5F0E" w14:textId="77777777" w:rsidR="009D3198" w:rsidRPr="009D3198" w:rsidRDefault="009D3198" w:rsidP="009D3198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D3198">
        <w:rPr>
          <w:rFonts w:eastAsia="Times New Roman" w:cs="Times New Roman"/>
          <w:b/>
          <w:bCs/>
          <w:kern w:val="0"/>
          <w14:ligatures w14:val="none"/>
        </w:rPr>
        <w:t>July 23, 2025</w:t>
      </w:r>
    </w:p>
    <w:p w14:paraId="1C97A3EF" w14:textId="77777777" w:rsidR="009D3198" w:rsidRPr="009D3198" w:rsidRDefault="009D3198" w:rsidP="009D3198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D3198">
        <w:rPr>
          <w:rFonts w:eastAsia="Times New Roman" w:cs="Times New Roman"/>
          <w:kern w:val="0"/>
          <w14:ligatures w14:val="none"/>
        </w:rPr>
        <w:t>Workforce Appeals Board</w:t>
      </w:r>
      <w:r w:rsidRPr="009D3198">
        <w:rPr>
          <w:rFonts w:eastAsia="Times New Roman" w:cs="Times New Roman"/>
          <w:kern w:val="0"/>
          <w14:ligatures w14:val="none"/>
        </w:rPr>
        <w:br/>
        <w:t>P.O. Box 45244</w:t>
      </w:r>
      <w:r w:rsidRPr="009D3198">
        <w:rPr>
          <w:rFonts w:eastAsia="Times New Roman" w:cs="Times New Roman"/>
          <w:kern w:val="0"/>
          <w14:ligatures w14:val="none"/>
        </w:rPr>
        <w:br/>
        <w:t>Salt Lake City, Utah 84145-0244</w:t>
      </w:r>
    </w:p>
    <w:p w14:paraId="0078C771" w14:textId="77777777" w:rsidR="009D3198" w:rsidRPr="009D3198" w:rsidRDefault="009D3198" w:rsidP="009D3198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D3198">
        <w:rPr>
          <w:rFonts w:eastAsia="Times New Roman" w:cs="Times New Roman"/>
          <w:b/>
          <w:bCs/>
          <w:kern w:val="0"/>
          <w14:ligatures w14:val="none"/>
        </w:rPr>
        <w:t>Re: Submission of Appeal and Supporting Documents</w:t>
      </w:r>
      <w:r w:rsidRPr="009D3198">
        <w:rPr>
          <w:rFonts w:eastAsia="Times New Roman" w:cs="Times New Roman"/>
          <w:b/>
          <w:bCs/>
          <w:kern w:val="0"/>
          <w14:ligatures w14:val="none"/>
        </w:rPr>
        <w:br/>
        <w:t>Appellant: Peter Golub</w:t>
      </w:r>
      <w:r w:rsidRPr="009D3198">
        <w:rPr>
          <w:rFonts w:eastAsia="Times New Roman" w:cs="Times New Roman"/>
          <w:b/>
          <w:bCs/>
          <w:kern w:val="0"/>
          <w14:ligatures w14:val="none"/>
        </w:rPr>
        <w:br/>
        <w:t>Case Nos.: 25-B-00327 / 25-A-05051</w:t>
      </w:r>
    </w:p>
    <w:p w14:paraId="3487F5B2" w14:textId="77777777" w:rsidR="009D3198" w:rsidRPr="009D3198" w:rsidRDefault="009D3198" w:rsidP="009D3198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D3198">
        <w:rPr>
          <w:rFonts w:eastAsia="Times New Roman" w:cs="Times New Roman"/>
          <w:kern w:val="0"/>
          <w14:ligatures w14:val="none"/>
        </w:rPr>
        <w:t>Dear Members of the Workforce Appeals Board:</w:t>
      </w:r>
    </w:p>
    <w:p w14:paraId="5EE9779E" w14:textId="7AC15FC1" w:rsidR="009D3198" w:rsidRPr="009D3198" w:rsidRDefault="009D3198" w:rsidP="009D3198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D3198">
        <w:rPr>
          <w:rFonts w:eastAsia="Times New Roman" w:cs="Times New Roman"/>
          <w:kern w:val="0"/>
          <w14:ligatures w14:val="none"/>
        </w:rPr>
        <w:t xml:space="preserve">Enclosed please find </w:t>
      </w:r>
      <w:r w:rsidR="00C3416A">
        <w:rPr>
          <w:rFonts w:eastAsia="Times New Roman" w:cs="Times New Roman"/>
          <w:kern w:val="0"/>
          <w14:ligatures w14:val="none"/>
        </w:rPr>
        <w:t>Mr. Golub’s</w:t>
      </w:r>
      <w:r w:rsidRPr="009D3198">
        <w:rPr>
          <w:rFonts w:eastAsia="Times New Roman" w:cs="Times New Roman"/>
          <w:kern w:val="0"/>
          <w14:ligatures w14:val="none"/>
        </w:rPr>
        <w:t xml:space="preserve"> written appeal and accompanying documentation in support of </w:t>
      </w:r>
      <w:r w:rsidR="00C3416A">
        <w:rPr>
          <w:rFonts w:eastAsia="Times New Roman" w:cs="Times New Roman"/>
          <w:kern w:val="0"/>
          <w14:ligatures w14:val="none"/>
        </w:rPr>
        <w:t>his</w:t>
      </w:r>
      <w:r w:rsidRPr="009D3198">
        <w:rPr>
          <w:rFonts w:eastAsia="Times New Roman" w:cs="Times New Roman"/>
          <w:kern w:val="0"/>
          <w14:ligatures w14:val="none"/>
        </w:rPr>
        <w:t xml:space="preserve"> request for reversal of the Administrative Law Judge</w:t>
      </w:r>
      <w:r>
        <w:rPr>
          <w:rFonts w:eastAsia="Times New Roman" w:cs="Times New Roman"/>
          <w:kern w:val="0"/>
          <w14:ligatures w14:val="none"/>
        </w:rPr>
        <w:t>’</w:t>
      </w:r>
      <w:r w:rsidRPr="009D3198">
        <w:rPr>
          <w:rFonts w:eastAsia="Times New Roman" w:cs="Times New Roman"/>
          <w:kern w:val="0"/>
          <w14:ligatures w14:val="none"/>
        </w:rPr>
        <w:t>s decision dated July 9, 2025, denying unemployment benefits.</w:t>
      </w:r>
    </w:p>
    <w:p w14:paraId="3D9ED874" w14:textId="77777777" w:rsidR="009D3198" w:rsidRPr="009D3198" w:rsidRDefault="009D3198" w:rsidP="009D3198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D3198">
        <w:rPr>
          <w:rFonts w:eastAsia="Times New Roman" w:cs="Times New Roman"/>
          <w:kern w:val="0"/>
          <w14:ligatures w14:val="none"/>
        </w:rPr>
        <w:t>Included in this submission are:</w:t>
      </w:r>
    </w:p>
    <w:p w14:paraId="11E2B974" w14:textId="77777777" w:rsidR="009D3198" w:rsidRPr="009D3198" w:rsidRDefault="009D3198" w:rsidP="009D319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bookmarkStart w:id="0" w:name="_Hlk204331811"/>
      <w:r w:rsidRPr="009D3198">
        <w:rPr>
          <w:rFonts w:eastAsia="Times New Roman" w:cs="Times New Roman"/>
          <w:b/>
          <w:bCs/>
          <w:kern w:val="0"/>
          <w14:ligatures w14:val="none"/>
        </w:rPr>
        <w:t>Appellant’s Formal Letter of Appeal</w:t>
      </w:r>
      <w:r w:rsidRPr="009D3198">
        <w:rPr>
          <w:rFonts w:eastAsia="Times New Roman" w:cs="Times New Roman"/>
          <w:kern w:val="0"/>
          <w14:ligatures w14:val="none"/>
        </w:rPr>
        <w:br/>
        <w:t>(Detailed arguments addressing factual and legal errors in the ALJ’s decision.)</w:t>
      </w:r>
    </w:p>
    <w:p w14:paraId="6BB78DE3" w14:textId="77777777" w:rsidR="00A243D7" w:rsidRPr="00A243D7" w:rsidRDefault="00A243D7" w:rsidP="00A243D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b/>
          <w:bCs/>
          <w:kern w:val="0"/>
          <w14:ligatures w14:val="none"/>
        </w:rPr>
      </w:pPr>
      <w:r w:rsidRPr="00A243D7">
        <w:rPr>
          <w:rFonts w:eastAsia="Times New Roman" w:cs="Times New Roman"/>
          <w:b/>
          <w:bCs/>
          <w:kern w:val="0"/>
          <w14:ligatures w14:val="none"/>
        </w:rPr>
        <w:t>Notice of Monetary Determination</w:t>
      </w:r>
    </w:p>
    <w:p w14:paraId="610D5DF7" w14:textId="4219D8CF" w:rsidR="009D3198" w:rsidRPr="009D3198" w:rsidRDefault="009D3198" w:rsidP="009D319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D3198">
        <w:rPr>
          <w:rFonts w:eastAsia="Times New Roman" w:cs="Times New Roman"/>
          <w:b/>
          <w:bCs/>
          <w:kern w:val="0"/>
          <w14:ligatures w14:val="none"/>
        </w:rPr>
        <w:t>ALJ Decision to Deny Benefits</w:t>
      </w:r>
    </w:p>
    <w:p w14:paraId="58DAB64E" w14:textId="77777777" w:rsidR="009D3198" w:rsidRPr="009D3198" w:rsidRDefault="009D3198" w:rsidP="009D319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D3198">
        <w:rPr>
          <w:rFonts w:eastAsia="Times New Roman" w:cs="Times New Roman"/>
          <w:b/>
          <w:bCs/>
          <w:kern w:val="0"/>
          <w14:ligatures w14:val="none"/>
        </w:rPr>
        <w:t>Exhibits A &amp; B</w:t>
      </w:r>
      <w:r w:rsidRPr="009D3198">
        <w:rPr>
          <w:rFonts w:eastAsia="Times New Roman" w:cs="Times New Roman"/>
          <w:kern w:val="0"/>
          <w14:ligatures w14:val="none"/>
        </w:rPr>
        <w:t>:</w:t>
      </w:r>
    </w:p>
    <w:p w14:paraId="5990A58D" w14:textId="77777777" w:rsidR="009D3198" w:rsidRPr="009D3198" w:rsidRDefault="009D3198" w:rsidP="009D319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D3198">
        <w:rPr>
          <w:rFonts w:eastAsia="Times New Roman" w:cs="Times New Roman"/>
          <w:b/>
          <w:bCs/>
          <w:kern w:val="0"/>
          <w14:ligatures w14:val="none"/>
        </w:rPr>
        <w:t>Exhibit A:</w:t>
      </w:r>
      <w:r w:rsidRPr="009D3198">
        <w:rPr>
          <w:rFonts w:eastAsia="Times New Roman" w:cs="Times New Roman"/>
          <w:kern w:val="0"/>
          <w14:ligatures w14:val="none"/>
        </w:rPr>
        <w:t xml:space="preserve"> Screenshot—Frontline Credentials Disabled (May 5, 2025)</w:t>
      </w:r>
    </w:p>
    <w:p w14:paraId="038FBEA3" w14:textId="384A780E" w:rsidR="00A243D7" w:rsidRPr="009D3198" w:rsidRDefault="009D3198" w:rsidP="00A243D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D3198">
        <w:rPr>
          <w:rFonts w:eastAsia="Times New Roman" w:cs="Times New Roman"/>
          <w:b/>
          <w:bCs/>
          <w:kern w:val="0"/>
          <w14:ligatures w14:val="none"/>
        </w:rPr>
        <w:t>Exhibit B:</w:t>
      </w:r>
      <w:r w:rsidRPr="009D3198">
        <w:rPr>
          <w:rFonts w:eastAsia="Times New Roman" w:cs="Times New Roman"/>
          <w:kern w:val="0"/>
          <w14:ligatures w14:val="none"/>
        </w:rPr>
        <w:t xml:space="preserve"> Email Confirmation—Granite School District Account Deactivation (May 10, 2025)</w:t>
      </w:r>
    </w:p>
    <w:p w14:paraId="3B845709" w14:textId="6958D61F" w:rsidR="009D3198" w:rsidRDefault="009D3198" w:rsidP="009D319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D3198">
        <w:rPr>
          <w:rFonts w:eastAsia="Times New Roman" w:cs="Times New Roman"/>
          <w:b/>
          <w:bCs/>
          <w:kern w:val="0"/>
          <w14:ligatures w14:val="none"/>
        </w:rPr>
        <w:t>Declaration of Peter Golub</w:t>
      </w:r>
      <w:r w:rsidR="00A243D7">
        <w:rPr>
          <w:rFonts w:eastAsia="Times New Roman" w:cs="Times New Roman"/>
          <w:b/>
          <w:bCs/>
          <w:kern w:val="0"/>
          <w14:ligatures w14:val="none"/>
        </w:rPr>
        <w:t xml:space="preserve"> Describing Events of May 5</w:t>
      </w:r>
      <w:r w:rsidRPr="009D3198">
        <w:rPr>
          <w:rFonts w:eastAsia="Times New Roman" w:cs="Times New Roman"/>
          <w:kern w:val="0"/>
          <w14:ligatures w14:val="none"/>
        </w:rPr>
        <w:br/>
        <w:t>(Unsworn declaration pursuant to Utah Code §</w:t>
      </w:r>
      <w:r w:rsidRPr="009D3198">
        <w:rPr>
          <w:rFonts w:ascii="Times New Roman" w:eastAsia="Times New Roman" w:hAnsi="Times New Roman" w:cs="Times New Roman"/>
          <w:kern w:val="0"/>
          <w14:ligatures w14:val="none"/>
        </w:rPr>
        <w:t> </w:t>
      </w:r>
      <w:r w:rsidRPr="009D3198">
        <w:rPr>
          <w:rFonts w:eastAsia="Times New Roman" w:cs="Times New Roman"/>
          <w:kern w:val="0"/>
          <w14:ligatures w14:val="none"/>
        </w:rPr>
        <w:t xml:space="preserve">78B-5-705, detailing the events of May 5, 2025, and subsequent </w:t>
      </w:r>
      <w:r>
        <w:rPr>
          <w:rFonts w:eastAsia="Times New Roman" w:cs="Times New Roman"/>
          <w:kern w:val="0"/>
          <w14:ligatures w14:val="none"/>
        </w:rPr>
        <w:t>account deactivation</w:t>
      </w:r>
      <w:r w:rsidRPr="009D3198">
        <w:rPr>
          <w:rFonts w:eastAsia="Times New Roman" w:cs="Times New Roman"/>
          <w:kern w:val="0"/>
          <w14:ligatures w14:val="none"/>
        </w:rPr>
        <w:t>.)</w:t>
      </w:r>
    </w:p>
    <w:p w14:paraId="0D615EB3" w14:textId="380CBDAD" w:rsidR="00F71E7C" w:rsidRPr="009D3198" w:rsidRDefault="00F71E7C" w:rsidP="00F71E7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 xml:space="preserve">NB </w:t>
      </w:r>
      <w:r w:rsidRPr="00F71E7C">
        <w:rPr>
          <w:rFonts w:eastAsia="Times New Roman" w:cs="Times New Roman"/>
          <w:kern w:val="0"/>
          <w14:ligatures w14:val="none"/>
        </w:rPr>
        <w:t xml:space="preserve">Due to page limit, </w:t>
      </w:r>
      <w:r w:rsidRPr="009D3198">
        <w:rPr>
          <w:rFonts w:eastAsia="Times New Roman" w:cs="Times New Roman"/>
          <w:kern w:val="0"/>
          <w14:ligatures w14:val="none"/>
        </w:rPr>
        <w:t xml:space="preserve">Hearing Transcript </w:t>
      </w:r>
      <w:r>
        <w:rPr>
          <w:rFonts w:eastAsia="Times New Roman" w:cs="Times New Roman"/>
          <w:kern w:val="0"/>
          <w14:ligatures w14:val="none"/>
        </w:rPr>
        <w:t xml:space="preserve">is not attached, but Letter of Appeal includes </w:t>
      </w:r>
      <w:r w:rsidR="00A243D7">
        <w:rPr>
          <w:rFonts w:eastAsia="Times New Roman" w:cs="Times New Roman"/>
          <w:kern w:val="0"/>
          <w14:ligatures w14:val="none"/>
        </w:rPr>
        <w:t>quotes and citations</w:t>
      </w:r>
      <w:r>
        <w:rPr>
          <w:rFonts w:eastAsia="Times New Roman" w:cs="Times New Roman"/>
          <w:kern w:val="0"/>
          <w14:ligatures w14:val="none"/>
        </w:rPr>
        <w:t>.</w:t>
      </w:r>
      <w:r w:rsidR="00A243D7">
        <w:rPr>
          <w:rFonts w:eastAsia="Times New Roman" w:cs="Times New Roman"/>
          <w:kern w:val="0"/>
          <w14:ligatures w14:val="none"/>
        </w:rPr>
        <w:t xml:space="preserve"> </w:t>
      </w:r>
    </w:p>
    <w:bookmarkEnd w:id="0"/>
    <w:p w14:paraId="5F0BB561" w14:textId="1672CD04" w:rsidR="009D3198" w:rsidRPr="009D3198" w:rsidRDefault="009D3198" w:rsidP="009D3198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D3198">
        <w:rPr>
          <w:rFonts w:eastAsia="Times New Roman" w:cs="Times New Roman"/>
          <w:kern w:val="0"/>
          <w14:ligatures w14:val="none"/>
        </w:rPr>
        <w:t xml:space="preserve">I respectfully request the Board’s careful consideration of these materials and seek reversal of the ALJ’s decision or, alternatively, a </w:t>
      </w:r>
      <w:r>
        <w:rPr>
          <w:rFonts w:eastAsia="Times New Roman" w:cs="Times New Roman"/>
          <w:kern w:val="0"/>
          <w14:ligatures w14:val="none"/>
        </w:rPr>
        <w:t>de-novo r</w:t>
      </w:r>
      <w:r w:rsidRPr="009D3198">
        <w:rPr>
          <w:rFonts w:eastAsia="Times New Roman" w:cs="Times New Roman"/>
          <w:kern w:val="0"/>
          <w14:ligatures w14:val="none"/>
        </w:rPr>
        <w:t>emand for a fair rehearing with full discovery.</w:t>
      </w:r>
    </w:p>
    <w:p w14:paraId="5F3A4485" w14:textId="45FAB0E8" w:rsidR="009D3198" w:rsidRPr="009D3198" w:rsidRDefault="009D3198" w:rsidP="009D3198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D3198">
        <w:rPr>
          <w:rFonts w:eastAsia="Times New Roman" w:cs="Times New Roman"/>
          <w:kern w:val="0"/>
          <w14:ligatures w14:val="none"/>
        </w:rPr>
        <w:t xml:space="preserve">Please confirm receipt of these documents. I thank the Board in advance for its thorough review of </w:t>
      </w:r>
      <w:r>
        <w:rPr>
          <w:rFonts w:eastAsia="Times New Roman" w:cs="Times New Roman"/>
          <w:kern w:val="0"/>
          <w14:ligatures w14:val="none"/>
        </w:rPr>
        <w:t>my case</w:t>
      </w:r>
      <w:r w:rsidRPr="009D3198">
        <w:rPr>
          <w:rFonts w:eastAsia="Times New Roman" w:cs="Times New Roman"/>
          <w:kern w:val="0"/>
          <w14:ligatures w14:val="none"/>
        </w:rPr>
        <w:t>.</w:t>
      </w:r>
    </w:p>
    <w:p w14:paraId="59638CF0" w14:textId="77777777" w:rsidR="009D3198" w:rsidRPr="009D3198" w:rsidRDefault="009D3198" w:rsidP="009D3198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D3198">
        <w:rPr>
          <w:rFonts w:eastAsia="Times New Roman" w:cs="Times New Roman"/>
          <w:kern w:val="0"/>
          <w14:ligatures w14:val="none"/>
        </w:rPr>
        <w:t>Respectfully submitted,</w:t>
      </w:r>
    </w:p>
    <w:p w14:paraId="5EAA383F" w14:textId="59256CCA" w:rsidR="002C4B8B" w:rsidRPr="009D3198" w:rsidRDefault="009D3198" w:rsidP="009D3198">
      <w:pPr>
        <w:spacing w:before="100" w:beforeAutospacing="1" w:after="100" w:afterAutospacing="1"/>
      </w:pPr>
      <w:r w:rsidRPr="009D3198">
        <w:rPr>
          <w:rFonts w:eastAsia="Times New Roman" w:cs="Times New Roman"/>
          <w:b/>
          <w:bCs/>
          <w:kern w:val="0"/>
          <w14:ligatures w14:val="none"/>
        </w:rPr>
        <w:t>Peter Golub</w:t>
      </w:r>
      <w:r w:rsidRPr="009D3198">
        <w:rPr>
          <w:rFonts w:eastAsia="Times New Roman" w:cs="Times New Roman"/>
          <w:kern w:val="0"/>
          <w14:ligatures w14:val="none"/>
        </w:rPr>
        <w:br/>
        <w:t>3921 S 2000 E</w:t>
      </w:r>
      <w:r w:rsidRPr="009D3198">
        <w:rPr>
          <w:rFonts w:eastAsia="Times New Roman" w:cs="Times New Roman"/>
          <w:kern w:val="0"/>
          <w14:ligatures w14:val="none"/>
        </w:rPr>
        <w:br/>
        <w:t>Holladay, UT 84124</w:t>
      </w:r>
      <w:r w:rsidRPr="009D3198">
        <w:rPr>
          <w:rFonts w:eastAsia="Times New Roman" w:cs="Times New Roman"/>
          <w:kern w:val="0"/>
          <w14:ligatures w14:val="none"/>
        </w:rPr>
        <w:br/>
      </w:r>
      <w:hyperlink r:id="rId5" w:history="1">
        <w:r w:rsidRPr="009D3198">
          <w:rPr>
            <w:rFonts w:eastAsia="Times New Roman" w:cs="Times New Roman"/>
            <w:color w:val="0000FF"/>
            <w:kern w:val="0"/>
            <w:u w:val="single"/>
            <w14:ligatures w14:val="none"/>
          </w:rPr>
          <w:t>peter.golub@gmail.com</w:t>
        </w:r>
      </w:hyperlink>
      <w:r w:rsidRPr="009D3198">
        <w:rPr>
          <w:rFonts w:eastAsia="Times New Roman" w:cs="Times New Roman"/>
          <w:kern w:val="0"/>
          <w14:ligatures w14:val="none"/>
        </w:rPr>
        <w:br/>
        <w:t>(801) 618-7609</w:t>
      </w:r>
    </w:p>
    <w:sectPr w:rsidR="002C4B8B" w:rsidRPr="009D3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C40F7"/>
    <w:multiLevelType w:val="multilevel"/>
    <w:tmpl w:val="20801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70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98"/>
    <w:rsid w:val="00290199"/>
    <w:rsid w:val="002C4B8B"/>
    <w:rsid w:val="005A70BC"/>
    <w:rsid w:val="008437C4"/>
    <w:rsid w:val="009D3198"/>
    <w:rsid w:val="00A20A5C"/>
    <w:rsid w:val="00A243D7"/>
    <w:rsid w:val="00B02AAE"/>
    <w:rsid w:val="00C3416A"/>
    <w:rsid w:val="00D66397"/>
    <w:rsid w:val="00DA5177"/>
    <w:rsid w:val="00E718F2"/>
    <w:rsid w:val="00F7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76C5A"/>
  <w15:chartTrackingRefBased/>
  <w15:docId w15:val="{E48E0A93-747A-45A4-8671-65783041D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paragraph" w:styleId="Heading1">
    <w:name w:val="heading 1"/>
    <w:basedOn w:val="Normal"/>
    <w:next w:val="Normal"/>
    <w:link w:val="Heading1Char"/>
    <w:uiPriority w:val="9"/>
    <w:qFormat/>
    <w:rsid w:val="009D3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1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1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1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19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19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19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19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19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19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19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1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1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1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1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1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19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1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1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1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3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eter.golu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4</cp:revision>
  <dcterms:created xsi:type="dcterms:W3CDTF">2025-07-24T04:30:00Z</dcterms:created>
  <dcterms:modified xsi:type="dcterms:W3CDTF">2025-07-27T07:51:00Z</dcterms:modified>
</cp:coreProperties>
</file>