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657E5" w14:textId="16C15E7A" w:rsidR="002C4B8B" w:rsidRPr="002E2CF3" w:rsidRDefault="002E2CF3">
      <w:pPr>
        <w:rPr>
          <w:b/>
          <w:bCs/>
        </w:rPr>
      </w:pPr>
      <w:r w:rsidRPr="002E2CF3">
        <w:rPr>
          <w:b/>
          <w:bCs/>
        </w:rPr>
        <w:t>Trial PPT</w:t>
      </w:r>
    </w:p>
    <w:p w14:paraId="5303C878" w14:textId="77777777" w:rsidR="002E2CF3" w:rsidRDefault="002E2CF3"/>
    <w:p w14:paraId="385E2AB5" w14:textId="7DB33104" w:rsidR="002E2CF3" w:rsidRDefault="002E2CF3">
      <w:r>
        <w:t>Photos: in front of Aces High</w:t>
      </w:r>
    </w:p>
    <w:p w14:paraId="7DD681C8" w14:textId="6896C1AB" w:rsidR="002E2CF3" w:rsidRDefault="002E2CF3">
      <w:r>
        <w:t xml:space="preserve">Video compilation: Field Sobriety Tests; breath test; and all other useful video </w:t>
      </w:r>
    </w:p>
    <w:sectPr w:rsidR="002E2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CF3"/>
    <w:rsid w:val="001C49ED"/>
    <w:rsid w:val="00290199"/>
    <w:rsid w:val="002C4B8B"/>
    <w:rsid w:val="002E2CF3"/>
    <w:rsid w:val="00A1114B"/>
    <w:rsid w:val="00A20A5C"/>
    <w:rsid w:val="00DA5177"/>
    <w:rsid w:val="00EE2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6849D"/>
  <w15:chartTrackingRefBased/>
  <w15:docId w15:val="{CF989AAE-44BA-4967-958D-5B5A1169C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B8B"/>
  </w:style>
  <w:style w:type="paragraph" w:styleId="Heading1">
    <w:name w:val="heading 1"/>
    <w:basedOn w:val="Normal"/>
    <w:next w:val="Normal"/>
    <w:link w:val="Heading1Char"/>
    <w:uiPriority w:val="9"/>
    <w:qFormat/>
    <w:rsid w:val="002E2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C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C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C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CF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CF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CF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CF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C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C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CF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CF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CF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CF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CF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CF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CF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C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CF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CF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C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C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C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C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C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Golub</dc:creator>
  <cp:keywords/>
  <dc:description/>
  <cp:lastModifiedBy>Peter Golub</cp:lastModifiedBy>
  <cp:revision>1</cp:revision>
  <dcterms:created xsi:type="dcterms:W3CDTF">2025-10-27T00:53:00Z</dcterms:created>
  <dcterms:modified xsi:type="dcterms:W3CDTF">2025-10-27T00:58:00Z</dcterms:modified>
</cp:coreProperties>
</file>